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8CD" w:rsidRPr="00A958CD" w:rsidRDefault="00A958CD" w:rsidP="00A958CD">
      <w:pPr>
        <w:jc w:val="center"/>
        <w:rPr>
          <w:sz w:val="22"/>
          <w:szCs w:val="22"/>
        </w:rPr>
      </w:pPr>
      <w:r w:rsidRPr="00A958CD">
        <w:rPr>
          <w:sz w:val="22"/>
          <w:szCs w:val="22"/>
        </w:rPr>
        <w:t>ABSTRAK</w:t>
      </w:r>
    </w:p>
    <w:p w:rsidR="00A958CD" w:rsidRPr="00A958CD" w:rsidRDefault="00A958CD" w:rsidP="00A958CD">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b/>
          <w:sz w:val="22"/>
          <w:szCs w:val="22"/>
          <w:lang w:val="id-ID"/>
        </w:rPr>
      </w:pPr>
      <w:r w:rsidRPr="00A958CD">
        <w:rPr>
          <w:b/>
          <w:sz w:val="22"/>
          <w:szCs w:val="22"/>
          <w:lang w:val="id-ID"/>
        </w:rPr>
        <w:t>PERHITUNGAN DEBIT BANJIR MAKSIMUM PADA DRAINASE JALAN GERILYA DALAM PENANGGULANGAN BANJIR DI KOTA SAMARINDA</w:t>
      </w:r>
    </w:p>
    <w:p w:rsidR="00A958CD" w:rsidRPr="00A958CD" w:rsidRDefault="00A958CD" w:rsidP="00A958CD">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rPr>
          <w:i/>
          <w:sz w:val="22"/>
          <w:szCs w:val="22"/>
        </w:rPr>
      </w:pPr>
      <w:r w:rsidRPr="00A958CD">
        <w:rPr>
          <w:sz w:val="22"/>
          <w:szCs w:val="22"/>
        </w:rPr>
        <w:tab/>
      </w:r>
      <w:r w:rsidRPr="00A958CD">
        <w:rPr>
          <w:sz w:val="22"/>
          <w:szCs w:val="22"/>
        </w:rPr>
        <w:tab/>
      </w:r>
      <w:r w:rsidRPr="00A958CD">
        <w:rPr>
          <w:sz w:val="22"/>
          <w:szCs w:val="22"/>
        </w:rPr>
        <w:tab/>
      </w:r>
      <w:r w:rsidRPr="00A958CD">
        <w:rPr>
          <w:sz w:val="22"/>
          <w:szCs w:val="22"/>
        </w:rPr>
        <w:tab/>
      </w:r>
      <w:r w:rsidRPr="00A958CD">
        <w:rPr>
          <w:sz w:val="22"/>
          <w:szCs w:val="22"/>
        </w:rPr>
        <w:tab/>
      </w:r>
      <w:r w:rsidRPr="00A958CD">
        <w:rPr>
          <w:sz w:val="22"/>
          <w:szCs w:val="22"/>
        </w:rPr>
        <w:tab/>
      </w:r>
      <w:r w:rsidRPr="00A958CD">
        <w:rPr>
          <w:sz w:val="22"/>
          <w:szCs w:val="22"/>
        </w:rPr>
        <w:tab/>
      </w:r>
      <w:r w:rsidRPr="00A958CD">
        <w:rPr>
          <w:i/>
          <w:sz w:val="22"/>
          <w:szCs w:val="22"/>
        </w:rPr>
        <w:t>Dosen Pembimbing I : Dr. Ir. Yayuk Sri Sundari, M.T.</w:t>
      </w:r>
    </w:p>
    <w:p w:rsidR="00A958CD" w:rsidRPr="00A958CD" w:rsidRDefault="00A958CD" w:rsidP="00A958CD">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rPr>
          <w:i/>
          <w:sz w:val="22"/>
          <w:szCs w:val="22"/>
        </w:rPr>
      </w:pPr>
      <w:r w:rsidRPr="00A958CD">
        <w:rPr>
          <w:i/>
          <w:sz w:val="22"/>
          <w:szCs w:val="22"/>
        </w:rPr>
        <w:tab/>
      </w:r>
      <w:r w:rsidRPr="00A958CD">
        <w:rPr>
          <w:i/>
          <w:sz w:val="22"/>
          <w:szCs w:val="22"/>
        </w:rPr>
        <w:tab/>
      </w:r>
      <w:r w:rsidRPr="00A958CD">
        <w:rPr>
          <w:i/>
          <w:sz w:val="22"/>
          <w:szCs w:val="22"/>
        </w:rPr>
        <w:tab/>
      </w:r>
      <w:r w:rsidRPr="00A958CD">
        <w:rPr>
          <w:i/>
          <w:sz w:val="22"/>
          <w:szCs w:val="22"/>
        </w:rPr>
        <w:tab/>
      </w:r>
      <w:r w:rsidRPr="00A958CD">
        <w:rPr>
          <w:i/>
          <w:sz w:val="22"/>
          <w:szCs w:val="22"/>
        </w:rPr>
        <w:tab/>
      </w:r>
      <w:r w:rsidRPr="00A958CD">
        <w:rPr>
          <w:i/>
          <w:sz w:val="22"/>
          <w:szCs w:val="22"/>
        </w:rPr>
        <w:tab/>
      </w:r>
      <w:r w:rsidRPr="00A958CD">
        <w:rPr>
          <w:i/>
          <w:sz w:val="22"/>
          <w:szCs w:val="22"/>
        </w:rPr>
        <w:tab/>
        <w:t>Dosen Pembimbing II : Alpian Nur, ST., M.T.</w:t>
      </w:r>
    </w:p>
    <w:p w:rsidR="00A958CD" w:rsidRPr="00A958CD" w:rsidRDefault="00A958CD" w:rsidP="00A958CD">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sz w:val="22"/>
          <w:szCs w:val="22"/>
          <w:lang w:val="de-DE"/>
        </w:rPr>
      </w:pPr>
      <w:r w:rsidRPr="00A958CD">
        <w:rPr>
          <w:sz w:val="22"/>
          <w:szCs w:val="22"/>
          <w:lang w:val="de-DE"/>
        </w:rPr>
        <w:t>Dody Apriadi Setiawan 12.11.1001.7311.071</w:t>
      </w:r>
    </w:p>
    <w:p w:rsidR="00A958CD" w:rsidRPr="00A958CD" w:rsidRDefault="00A958CD" w:rsidP="00A958CD">
      <w:pPr>
        <w:pStyle w:val="Style3"/>
        <w:spacing w:line="240" w:lineRule="auto"/>
        <w:ind w:left="450" w:firstLine="990"/>
        <w:jc w:val="both"/>
        <w:rPr>
          <w:sz w:val="22"/>
          <w:szCs w:val="22"/>
        </w:rPr>
      </w:pPr>
      <w:r w:rsidRPr="00A958CD">
        <w:rPr>
          <w:sz w:val="22"/>
          <w:szCs w:val="22"/>
        </w:rPr>
        <w:t>Salah satu permasalahan yang muncul dan memerlukan perhatian khusus</w:t>
      </w:r>
      <w:r w:rsidRPr="00A958CD">
        <w:rPr>
          <w:sz w:val="22"/>
          <w:szCs w:val="22"/>
          <w:lang w:val="id-ID"/>
        </w:rPr>
        <w:t xml:space="preserve"> a</w:t>
      </w:r>
      <w:r w:rsidRPr="00A958CD">
        <w:rPr>
          <w:sz w:val="22"/>
          <w:szCs w:val="22"/>
        </w:rPr>
        <w:t xml:space="preserve">dalah permasalahan penataan kota. Sebagaimana diketahui bahwa salah satu tujuan pembangunan Kota Samarinda adalah sebagai Kota </w:t>
      </w:r>
      <w:r w:rsidRPr="00A958CD">
        <w:rPr>
          <w:sz w:val="22"/>
          <w:szCs w:val="22"/>
          <w:lang w:val="id-ID"/>
        </w:rPr>
        <w:t>Metropolitan</w:t>
      </w:r>
      <w:r w:rsidRPr="00A958CD">
        <w:rPr>
          <w:sz w:val="22"/>
          <w:szCs w:val="22"/>
        </w:rPr>
        <w:t>, maka perlu adanya penataan di sekit</w:t>
      </w:r>
      <w:r w:rsidRPr="00A958CD">
        <w:rPr>
          <w:sz w:val="22"/>
          <w:szCs w:val="22"/>
          <w:lang w:val="id-ID"/>
        </w:rPr>
        <w:t xml:space="preserve">ar </w:t>
      </w:r>
      <w:r w:rsidRPr="00A958CD">
        <w:rPr>
          <w:sz w:val="22"/>
          <w:szCs w:val="22"/>
        </w:rPr>
        <w:t>kawasa nsungai-sungai yang ada di wilayah Kota</w:t>
      </w:r>
      <w:r w:rsidRPr="00A958CD">
        <w:rPr>
          <w:sz w:val="22"/>
          <w:szCs w:val="22"/>
          <w:lang w:val="id-ID"/>
        </w:rPr>
        <w:t>.dan Perkembangan pembangunan Kawasan hunian harus di imbangi dengan pembenahan drainase yang  layak.</w:t>
      </w:r>
    </w:p>
    <w:p w:rsidR="00A958CD" w:rsidRPr="00A958CD" w:rsidRDefault="00A958CD" w:rsidP="00A958CD">
      <w:pPr>
        <w:ind w:left="426"/>
        <w:jc w:val="both"/>
        <w:rPr>
          <w:bCs/>
          <w:sz w:val="22"/>
          <w:szCs w:val="22"/>
        </w:rPr>
      </w:pPr>
      <w:r w:rsidRPr="00A958CD">
        <w:rPr>
          <w:sz w:val="22"/>
          <w:szCs w:val="22"/>
          <w:lang w:val="id-ID"/>
        </w:rPr>
        <w:tab/>
      </w:r>
      <w:r w:rsidRPr="00A958CD">
        <w:rPr>
          <w:sz w:val="22"/>
          <w:szCs w:val="22"/>
          <w:lang w:val="id-ID"/>
        </w:rPr>
        <w:tab/>
      </w:r>
      <w:r w:rsidRPr="00A958CD">
        <w:rPr>
          <w:sz w:val="22"/>
          <w:szCs w:val="22"/>
        </w:rPr>
        <w:t>D</w:t>
      </w:r>
      <w:r w:rsidRPr="00A958CD">
        <w:rPr>
          <w:sz w:val="22"/>
          <w:szCs w:val="22"/>
          <w:lang w:val="id-ID"/>
        </w:rPr>
        <w:t xml:space="preserve">aerah Jalan Gerilya Kota Samarinda sebagai contoh yang merupakan kawasan pembangunan </w:t>
      </w:r>
      <w:r w:rsidRPr="00A958CD">
        <w:rPr>
          <w:sz w:val="22"/>
          <w:szCs w:val="22"/>
        </w:rPr>
        <w:t>perumahan sehingga</w:t>
      </w:r>
      <w:r w:rsidRPr="00A958CD">
        <w:rPr>
          <w:sz w:val="22"/>
          <w:szCs w:val="22"/>
          <w:lang w:val="id-ID"/>
        </w:rPr>
        <w:t xml:space="preserve"> terjadi perubahan perkembangan tata guna lahan </w:t>
      </w:r>
      <w:r w:rsidRPr="00A958CD">
        <w:rPr>
          <w:i/>
          <w:sz w:val="22"/>
          <w:szCs w:val="22"/>
          <w:lang w:val="id-ID"/>
        </w:rPr>
        <w:t>(land use)</w:t>
      </w:r>
      <w:r w:rsidRPr="00A958CD">
        <w:rPr>
          <w:sz w:val="22"/>
          <w:szCs w:val="22"/>
          <w:lang w:val="id-ID"/>
        </w:rPr>
        <w:t xml:space="preserve"> dari daerah resapan air menjadi genangan air yang menimbulkan permasalahan baru, yaitu terjadi peningkatan limpasan permukaan </w:t>
      </w:r>
      <w:r w:rsidRPr="00A958CD">
        <w:rPr>
          <w:i/>
          <w:sz w:val="22"/>
          <w:szCs w:val="22"/>
          <w:lang w:val="id-ID"/>
        </w:rPr>
        <w:t>(surface run off)</w:t>
      </w:r>
      <w:r w:rsidRPr="00A958CD">
        <w:rPr>
          <w:sz w:val="22"/>
          <w:szCs w:val="22"/>
          <w:lang w:val="id-ID"/>
        </w:rPr>
        <w:t>, Pada saat musim hujan debit permuka</w:t>
      </w:r>
      <w:r w:rsidRPr="00A958CD">
        <w:rPr>
          <w:sz w:val="22"/>
          <w:szCs w:val="22"/>
        </w:rPr>
        <w:t>a</w:t>
      </w:r>
      <w:r w:rsidRPr="00A958CD">
        <w:rPr>
          <w:sz w:val="22"/>
          <w:szCs w:val="22"/>
          <w:lang w:val="id-ID"/>
        </w:rPr>
        <w:t xml:space="preserve">n yang berasal dari daerah limpasan air permukaan setiap tahun semakin besar, </w:t>
      </w:r>
      <w:r w:rsidRPr="00A958CD">
        <w:rPr>
          <w:sz w:val="22"/>
          <w:szCs w:val="22"/>
        </w:rPr>
        <w:t xml:space="preserve">Analisa data untuk mendapatkan curah hujan rancangan menggunakan Metode Gumbel dan </w:t>
      </w:r>
      <w:r w:rsidRPr="00A958CD">
        <w:rPr>
          <w:bCs/>
          <w:sz w:val="22"/>
          <w:szCs w:val="22"/>
        </w:rPr>
        <w:t>Metode Log Person Type III.</w:t>
      </w:r>
    </w:p>
    <w:p w:rsidR="00A958CD" w:rsidRPr="00A958CD" w:rsidRDefault="00A958CD" w:rsidP="00A958CD">
      <w:pPr>
        <w:pStyle w:val="ListParagraph"/>
        <w:pBdr>
          <w:bottom w:val="single" w:sz="6" w:space="1" w:color="auto"/>
        </w:pBdr>
        <w:ind w:left="426" w:right="29" w:firstLine="992"/>
        <w:jc w:val="both"/>
        <w:rPr>
          <w:color w:val="000000"/>
          <w:sz w:val="22"/>
          <w:szCs w:val="22"/>
        </w:rPr>
      </w:pPr>
      <w:r w:rsidRPr="00A958CD">
        <w:rPr>
          <w:color w:val="000000"/>
          <w:sz w:val="22"/>
          <w:szCs w:val="22"/>
          <w:lang w:val="id-ID"/>
        </w:rPr>
        <w:t xml:space="preserve">Debit banjir yang harus ditampung oleh drainase </w:t>
      </w:r>
      <w:r w:rsidRPr="00A958CD">
        <w:rPr>
          <w:sz w:val="22"/>
          <w:szCs w:val="22"/>
        </w:rPr>
        <w:t>pada jalan Jalan Gerilya Kota Samarinda</w:t>
      </w:r>
      <w:r w:rsidRPr="00A958CD">
        <w:rPr>
          <w:color w:val="000000"/>
          <w:sz w:val="22"/>
          <w:szCs w:val="22"/>
          <w:lang w:val="id-ID"/>
        </w:rPr>
        <w:t>, untuk debit maksimum</w:t>
      </w:r>
      <w:r w:rsidRPr="00A958CD">
        <w:rPr>
          <w:color w:val="000000"/>
          <w:sz w:val="22"/>
          <w:szCs w:val="22"/>
        </w:rPr>
        <w:t xml:space="preserve"> pada tahun 2026 sebesar 6,555 </w:t>
      </w:r>
      <w:r w:rsidRPr="00A958CD">
        <w:rPr>
          <w:color w:val="000000"/>
          <w:sz w:val="22"/>
          <w:szCs w:val="22"/>
          <w:lang w:val="id-ID"/>
        </w:rPr>
        <w:t>m</w:t>
      </w:r>
      <w:r w:rsidRPr="00A958CD">
        <w:rPr>
          <w:color w:val="000000"/>
          <w:sz w:val="22"/>
          <w:szCs w:val="22"/>
          <w:vertAlign w:val="superscript"/>
          <w:lang w:val="id-ID"/>
        </w:rPr>
        <w:t>3</w:t>
      </w:r>
      <w:r w:rsidRPr="00A958CD">
        <w:rPr>
          <w:color w:val="000000"/>
          <w:sz w:val="22"/>
          <w:szCs w:val="22"/>
          <w:lang w:val="id-ID"/>
        </w:rPr>
        <w:t>/detik</w:t>
      </w:r>
      <w:r w:rsidRPr="00A958CD">
        <w:rPr>
          <w:color w:val="000000"/>
          <w:sz w:val="22"/>
          <w:szCs w:val="22"/>
        </w:rPr>
        <w:t xml:space="preserve"> , lebih besar dari debit actual sebesar 0,00490</w:t>
      </w:r>
      <w:r w:rsidRPr="00A958CD">
        <w:rPr>
          <w:color w:val="000000"/>
          <w:sz w:val="22"/>
          <w:szCs w:val="22"/>
          <w:lang w:val="id-ID"/>
        </w:rPr>
        <w:t>m</w:t>
      </w:r>
      <w:r w:rsidRPr="00A958CD">
        <w:rPr>
          <w:color w:val="000000"/>
          <w:sz w:val="22"/>
          <w:szCs w:val="22"/>
          <w:vertAlign w:val="superscript"/>
          <w:lang w:val="id-ID"/>
        </w:rPr>
        <w:t>3</w:t>
      </w:r>
      <w:r w:rsidRPr="00A958CD">
        <w:rPr>
          <w:color w:val="000000"/>
          <w:sz w:val="22"/>
          <w:szCs w:val="22"/>
          <w:lang w:val="id-ID"/>
        </w:rPr>
        <w:t>/detik</w:t>
      </w:r>
      <w:r w:rsidRPr="00A958CD">
        <w:rPr>
          <w:color w:val="000000"/>
          <w:sz w:val="22"/>
          <w:szCs w:val="22"/>
        </w:rPr>
        <w:t xml:space="preserve"> sehingga saluran tidak mencukupi aman. </w:t>
      </w:r>
      <w:r w:rsidRPr="00A958CD">
        <w:rPr>
          <w:color w:val="000000"/>
          <w:sz w:val="22"/>
          <w:szCs w:val="22"/>
          <w:lang w:val="id-ID"/>
        </w:rPr>
        <w:t>D</w:t>
      </w:r>
      <w:r w:rsidRPr="00A958CD">
        <w:rPr>
          <w:color w:val="000000"/>
          <w:sz w:val="22"/>
          <w:szCs w:val="22"/>
        </w:rPr>
        <w:t>i</w:t>
      </w:r>
      <w:r w:rsidRPr="00A958CD">
        <w:rPr>
          <w:color w:val="000000"/>
          <w:sz w:val="22"/>
          <w:szCs w:val="22"/>
          <w:lang w:val="id-ID"/>
        </w:rPr>
        <w:t>mensi saluran drainaserencana</w:t>
      </w:r>
      <w:r w:rsidRPr="00A958CD">
        <w:rPr>
          <w:color w:val="000000"/>
          <w:sz w:val="22"/>
          <w:szCs w:val="22"/>
        </w:rPr>
        <w:t xml:space="preserve"> yang direncanakan </w:t>
      </w:r>
      <w:r w:rsidRPr="00A958CD">
        <w:rPr>
          <w:color w:val="000000"/>
          <w:sz w:val="22"/>
          <w:szCs w:val="22"/>
          <w:lang w:val="id-ID"/>
        </w:rPr>
        <w:t xml:space="preserve">adalah </w:t>
      </w:r>
      <w:r w:rsidRPr="00A958CD">
        <w:rPr>
          <w:color w:val="000000"/>
          <w:sz w:val="22"/>
          <w:szCs w:val="22"/>
        </w:rPr>
        <w:t>p</w:t>
      </w:r>
      <w:r w:rsidRPr="00A958CD">
        <w:rPr>
          <w:color w:val="000000"/>
          <w:sz w:val="22"/>
          <w:szCs w:val="22"/>
          <w:lang w:val="id-ID"/>
        </w:rPr>
        <w:t>anjang saluran:</w:t>
      </w:r>
      <w:r w:rsidRPr="00A958CD">
        <w:rPr>
          <w:color w:val="000000"/>
          <w:sz w:val="22"/>
          <w:szCs w:val="22"/>
        </w:rPr>
        <w:t xml:space="preserve"> 596 </w:t>
      </w:r>
      <w:r w:rsidRPr="00A958CD">
        <w:rPr>
          <w:color w:val="000000"/>
          <w:sz w:val="22"/>
          <w:szCs w:val="22"/>
          <w:lang w:val="id-ID"/>
        </w:rPr>
        <w:t>m</w:t>
      </w:r>
      <w:r w:rsidRPr="00A958CD">
        <w:rPr>
          <w:color w:val="000000"/>
          <w:sz w:val="22"/>
          <w:szCs w:val="22"/>
        </w:rPr>
        <w:t>, l</w:t>
      </w:r>
      <w:r w:rsidRPr="00A958CD">
        <w:rPr>
          <w:color w:val="000000"/>
          <w:sz w:val="22"/>
          <w:szCs w:val="22"/>
          <w:lang w:val="id-ID"/>
        </w:rPr>
        <w:t>ebar dasar saluran:2</w:t>
      </w:r>
      <w:r w:rsidRPr="00A958CD">
        <w:rPr>
          <w:color w:val="000000"/>
          <w:sz w:val="22"/>
          <w:szCs w:val="22"/>
        </w:rPr>
        <w:t xml:space="preserve">,5 </w:t>
      </w:r>
      <w:r w:rsidRPr="00A958CD">
        <w:rPr>
          <w:color w:val="000000"/>
          <w:sz w:val="22"/>
          <w:szCs w:val="22"/>
          <w:lang w:val="id-ID"/>
        </w:rPr>
        <w:t>m</w:t>
      </w:r>
      <w:r w:rsidRPr="00A958CD">
        <w:rPr>
          <w:color w:val="000000"/>
          <w:sz w:val="22"/>
          <w:szCs w:val="22"/>
        </w:rPr>
        <w:t>, t</w:t>
      </w:r>
      <w:r w:rsidRPr="00A958CD">
        <w:rPr>
          <w:color w:val="000000"/>
          <w:sz w:val="22"/>
          <w:szCs w:val="22"/>
          <w:lang w:val="id-ID"/>
        </w:rPr>
        <w:t>inggi penampang basah:1,5m</w:t>
      </w:r>
      <w:r w:rsidRPr="00A958CD">
        <w:rPr>
          <w:color w:val="000000"/>
          <w:sz w:val="22"/>
          <w:szCs w:val="22"/>
        </w:rPr>
        <w:t>, t</w:t>
      </w:r>
      <w:r w:rsidRPr="00A958CD">
        <w:rPr>
          <w:color w:val="000000"/>
          <w:sz w:val="22"/>
          <w:szCs w:val="22"/>
          <w:lang w:val="id-ID"/>
        </w:rPr>
        <w:t>inggi jagaan:0,5</w:t>
      </w:r>
      <w:r w:rsidRPr="00A958CD">
        <w:rPr>
          <w:color w:val="000000"/>
          <w:sz w:val="22"/>
          <w:szCs w:val="22"/>
        </w:rPr>
        <w:t>0</w:t>
      </w:r>
      <w:r w:rsidRPr="00A958CD">
        <w:rPr>
          <w:color w:val="000000"/>
          <w:sz w:val="22"/>
          <w:szCs w:val="22"/>
          <w:lang w:val="id-ID"/>
        </w:rPr>
        <w:t xml:space="preserve"> m</w:t>
      </w:r>
      <w:r w:rsidRPr="00A958CD">
        <w:rPr>
          <w:color w:val="000000"/>
          <w:sz w:val="22"/>
          <w:szCs w:val="22"/>
        </w:rPr>
        <w:t>, k</w:t>
      </w:r>
      <w:r w:rsidRPr="00A958CD">
        <w:rPr>
          <w:color w:val="000000"/>
          <w:sz w:val="22"/>
          <w:szCs w:val="22"/>
          <w:lang w:val="id-ID"/>
        </w:rPr>
        <w:t>emiringan dasar saluran:</w:t>
      </w:r>
      <w:r w:rsidRPr="00A958CD">
        <w:rPr>
          <w:color w:val="000000"/>
          <w:sz w:val="22"/>
          <w:szCs w:val="22"/>
        </w:rPr>
        <w:t xml:space="preserve"> 0,111</w:t>
      </w:r>
      <w:r w:rsidRPr="00A958CD">
        <w:rPr>
          <w:color w:val="000000"/>
          <w:sz w:val="22"/>
          <w:szCs w:val="22"/>
          <w:lang w:val="id-ID"/>
        </w:rPr>
        <w:t xml:space="preserve"> %</w:t>
      </w:r>
      <w:r w:rsidRPr="00A958CD">
        <w:rPr>
          <w:color w:val="000000"/>
          <w:sz w:val="22"/>
          <w:szCs w:val="22"/>
        </w:rPr>
        <w:t>, k</w:t>
      </w:r>
      <w:r w:rsidRPr="00A958CD">
        <w:rPr>
          <w:color w:val="000000"/>
          <w:sz w:val="22"/>
          <w:szCs w:val="22"/>
          <w:lang w:val="id-ID"/>
        </w:rPr>
        <w:t>emiringan tanah:</w:t>
      </w:r>
      <w:r w:rsidRPr="00A958CD">
        <w:rPr>
          <w:color w:val="000000"/>
          <w:sz w:val="22"/>
          <w:szCs w:val="22"/>
        </w:rPr>
        <w:t xml:space="preserve"> 0,726</w:t>
      </w:r>
      <w:r w:rsidRPr="00A958CD">
        <w:rPr>
          <w:color w:val="000000"/>
          <w:sz w:val="22"/>
          <w:szCs w:val="22"/>
          <w:lang w:val="id-ID"/>
        </w:rPr>
        <w:t xml:space="preserve"> %</w:t>
      </w:r>
      <w:r w:rsidRPr="00A958CD">
        <w:rPr>
          <w:color w:val="000000"/>
          <w:sz w:val="22"/>
          <w:szCs w:val="22"/>
        </w:rPr>
        <w:t>, l</w:t>
      </w:r>
      <w:r w:rsidRPr="00A958CD">
        <w:rPr>
          <w:color w:val="000000"/>
          <w:sz w:val="22"/>
          <w:szCs w:val="22"/>
          <w:lang w:val="id-ID"/>
        </w:rPr>
        <w:t xml:space="preserve">ebar atas </w:t>
      </w:r>
      <w:r w:rsidRPr="00A958CD">
        <w:rPr>
          <w:color w:val="000000"/>
          <w:sz w:val="22"/>
          <w:szCs w:val="22"/>
        </w:rPr>
        <w:t>s</w:t>
      </w:r>
      <w:r w:rsidRPr="00A958CD">
        <w:rPr>
          <w:color w:val="000000"/>
          <w:sz w:val="22"/>
          <w:szCs w:val="22"/>
          <w:lang w:val="id-ID"/>
        </w:rPr>
        <w:t>aluran: 2,8</w:t>
      </w:r>
      <w:r w:rsidRPr="00A958CD">
        <w:rPr>
          <w:color w:val="000000"/>
          <w:sz w:val="22"/>
          <w:szCs w:val="22"/>
        </w:rPr>
        <w:t>.</w:t>
      </w:r>
    </w:p>
    <w:p w:rsidR="00A958CD" w:rsidRPr="00A958CD" w:rsidRDefault="00A958CD" w:rsidP="00A958CD">
      <w:pPr>
        <w:pStyle w:val="ListParagraph"/>
        <w:pBdr>
          <w:bottom w:val="single" w:sz="6" w:space="1" w:color="auto"/>
        </w:pBdr>
        <w:ind w:left="426" w:right="29" w:firstLine="992"/>
        <w:jc w:val="both"/>
        <w:rPr>
          <w:color w:val="000000"/>
          <w:sz w:val="22"/>
          <w:szCs w:val="22"/>
        </w:rPr>
      </w:pPr>
    </w:p>
    <w:p w:rsidR="00A958CD" w:rsidRPr="00A958CD" w:rsidRDefault="00A958CD" w:rsidP="00A958CD">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left="426" w:right="-57"/>
        <w:rPr>
          <w:sz w:val="22"/>
          <w:szCs w:val="22"/>
        </w:rPr>
      </w:pPr>
      <w:r w:rsidRPr="00A958CD">
        <w:rPr>
          <w:color w:val="000000"/>
          <w:sz w:val="22"/>
          <w:szCs w:val="22"/>
        </w:rPr>
        <w:t xml:space="preserve">Kata Kunci : Drainase, debit banjir, gumbel, log person type III, </w:t>
      </w:r>
    </w:p>
    <w:p w:rsidR="00F141A5" w:rsidRDefault="00F141A5" w:rsidP="003F042E">
      <w:pPr>
        <w:jc w:val="both"/>
        <w:rPr>
          <w:b/>
          <w:sz w:val="22"/>
          <w:szCs w:val="22"/>
        </w:rPr>
      </w:pPr>
    </w:p>
    <w:p w:rsidR="00F141A5" w:rsidRDefault="00F141A5" w:rsidP="003F042E">
      <w:pPr>
        <w:jc w:val="both"/>
        <w:rPr>
          <w:b/>
          <w:sz w:val="22"/>
          <w:szCs w:val="22"/>
        </w:rPr>
      </w:pPr>
    </w:p>
    <w:p w:rsidR="00F141A5" w:rsidRDefault="00F141A5" w:rsidP="003F042E">
      <w:pPr>
        <w:jc w:val="both"/>
        <w:rPr>
          <w:b/>
          <w:sz w:val="22"/>
          <w:szCs w:val="22"/>
        </w:rPr>
      </w:pPr>
    </w:p>
    <w:p w:rsidR="00F141A5" w:rsidRDefault="00F141A5" w:rsidP="003F042E">
      <w:pPr>
        <w:jc w:val="both"/>
        <w:rPr>
          <w:b/>
          <w:sz w:val="22"/>
          <w:szCs w:val="22"/>
        </w:rPr>
      </w:pPr>
    </w:p>
    <w:p w:rsidR="00F141A5" w:rsidRDefault="00F141A5" w:rsidP="003F042E">
      <w:pPr>
        <w:jc w:val="both"/>
        <w:rPr>
          <w:b/>
          <w:sz w:val="22"/>
          <w:szCs w:val="22"/>
        </w:rPr>
      </w:pPr>
    </w:p>
    <w:p w:rsidR="00F141A5" w:rsidRDefault="00F141A5" w:rsidP="003F042E">
      <w:pPr>
        <w:jc w:val="both"/>
        <w:rPr>
          <w:b/>
          <w:sz w:val="22"/>
          <w:szCs w:val="22"/>
        </w:rPr>
      </w:pPr>
    </w:p>
    <w:p w:rsidR="00F141A5" w:rsidRDefault="00F141A5" w:rsidP="003F042E">
      <w:pPr>
        <w:jc w:val="both"/>
        <w:rPr>
          <w:b/>
          <w:sz w:val="22"/>
          <w:szCs w:val="22"/>
        </w:rPr>
      </w:pPr>
    </w:p>
    <w:p w:rsidR="00F141A5" w:rsidRDefault="00F141A5" w:rsidP="003F042E">
      <w:pPr>
        <w:jc w:val="both"/>
        <w:rPr>
          <w:b/>
          <w:sz w:val="22"/>
          <w:szCs w:val="22"/>
        </w:rPr>
      </w:pPr>
    </w:p>
    <w:p w:rsidR="00F141A5" w:rsidRDefault="00F141A5" w:rsidP="003F042E">
      <w:pPr>
        <w:jc w:val="both"/>
        <w:rPr>
          <w:b/>
          <w:sz w:val="22"/>
          <w:szCs w:val="22"/>
        </w:rPr>
      </w:pPr>
    </w:p>
    <w:p w:rsidR="00F141A5" w:rsidRDefault="00F141A5" w:rsidP="003F042E">
      <w:pPr>
        <w:jc w:val="both"/>
        <w:rPr>
          <w:b/>
          <w:sz w:val="22"/>
          <w:szCs w:val="22"/>
        </w:rPr>
      </w:pPr>
    </w:p>
    <w:p w:rsidR="00F141A5" w:rsidRDefault="00F141A5" w:rsidP="003F042E">
      <w:pPr>
        <w:jc w:val="both"/>
        <w:rPr>
          <w:b/>
          <w:sz w:val="22"/>
          <w:szCs w:val="22"/>
        </w:rPr>
      </w:pPr>
    </w:p>
    <w:p w:rsidR="00F141A5" w:rsidRDefault="00F141A5" w:rsidP="003F042E">
      <w:pPr>
        <w:jc w:val="both"/>
        <w:rPr>
          <w:b/>
          <w:sz w:val="22"/>
          <w:szCs w:val="22"/>
        </w:rPr>
      </w:pPr>
    </w:p>
    <w:p w:rsidR="00F141A5" w:rsidRDefault="00F141A5" w:rsidP="003F042E">
      <w:pPr>
        <w:jc w:val="both"/>
        <w:rPr>
          <w:b/>
          <w:sz w:val="22"/>
          <w:szCs w:val="22"/>
        </w:rPr>
      </w:pPr>
    </w:p>
    <w:p w:rsidR="00F141A5" w:rsidRDefault="00F141A5" w:rsidP="003F042E">
      <w:pPr>
        <w:jc w:val="both"/>
        <w:rPr>
          <w:b/>
          <w:sz w:val="22"/>
          <w:szCs w:val="22"/>
        </w:rPr>
      </w:pPr>
    </w:p>
    <w:p w:rsidR="00F141A5" w:rsidRDefault="00F141A5" w:rsidP="003F042E">
      <w:pPr>
        <w:jc w:val="both"/>
        <w:rPr>
          <w:b/>
          <w:sz w:val="22"/>
          <w:szCs w:val="22"/>
        </w:rPr>
      </w:pPr>
    </w:p>
    <w:p w:rsidR="00A958CD" w:rsidRDefault="00A958CD" w:rsidP="003F042E">
      <w:pPr>
        <w:jc w:val="both"/>
        <w:rPr>
          <w:b/>
          <w:sz w:val="22"/>
          <w:szCs w:val="22"/>
        </w:rPr>
      </w:pPr>
    </w:p>
    <w:p w:rsidR="0075430F" w:rsidRPr="00D3388F" w:rsidRDefault="007872EC" w:rsidP="003F042E">
      <w:pPr>
        <w:jc w:val="both"/>
        <w:rPr>
          <w:b/>
          <w:sz w:val="22"/>
          <w:szCs w:val="22"/>
        </w:rPr>
      </w:pPr>
      <w:r w:rsidRPr="00D3388F">
        <w:rPr>
          <w:b/>
          <w:sz w:val="22"/>
          <w:szCs w:val="22"/>
        </w:rPr>
        <w:lastRenderedPageBreak/>
        <w:t>PENDAHULUAN</w:t>
      </w:r>
    </w:p>
    <w:p w:rsidR="007872EC" w:rsidRPr="007872EC" w:rsidRDefault="007872EC" w:rsidP="003F042E">
      <w:pPr>
        <w:tabs>
          <w:tab w:val="left" w:pos="720"/>
        </w:tabs>
        <w:jc w:val="both"/>
        <w:rPr>
          <w:b/>
          <w:sz w:val="20"/>
          <w:szCs w:val="20"/>
          <w:lang w:val="sv-SE"/>
        </w:rPr>
      </w:pPr>
      <w:r w:rsidRPr="007872EC">
        <w:rPr>
          <w:b/>
          <w:sz w:val="20"/>
          <w:szCs w:val="20"/>
          <w:lang w:val="sv-SE"/>
        </w:rPr>
        <w:t>Latar Belakang</w:t>
      </w:r>
    </w:p>
    <w:p w:rsidR="007872EC" w:rsidRPr="007872EC" w:rsidRDefault="007872EC" w:rsidP="003F042E">
      <w:pPr>
        <w:ind w:left="450" w:firstLine="990"/>
        <w:jc w:val="both"/>
        <w:rPr>
          <w:spacing w:val="2"/>
          <w:sz w:val="20"/>
          <w:szCs w:val="20"/>
        </w:rPr>
      </w:pPr>
      <w:r w:rsidRPr="007872EC">
        <w:rPr>
          <w:sz w:val="20"/>
          <w:szCs w:val="20"/>
        </w:rPr>
        <w:t>Kota Samarinda yang merupakanIbu Kota Propinsi Kalimantan Timur,</w:t>
      </w:r>
      <w:r w:rsidRPr="007872EC">
        <w:rPr>
          <w:sz w:val="20"/>
          <w:szCs w:val="20"/>
          <w:lang w:val="id-ID"/>
        </w:rPr>
        <w:t>Pertumbuhan Kota di Samarinda menimbulkan dampak yang cukup besar pada siklus hidrologi sehingga berpengaruh besar terhadap sistem drainase perkotaan.Kota</w:t>
      </w:r>
      <w:r w:rsidRPr="007872EC">
        <w:rPr>
          <w:sz w:val="20"/>
          <w:szCs w:val="20"/>
        </w:rPr>
        <w:t xml:space="preserve"> yang menjadikebanggaanwargatersebuttengahdilandapermasalahan yang cukupserius, yaitupermasalahanbanjir</w:t>
      </w:r>
      <w:r w:rsidRPr="007872EC">
        <w:rPr>
          <w:spacing w:val="2"/>
          <w:sz w:val="20"/>
          <w:szCs w:val="20"/>
        </w:rPr>
        <w:t>.</w:t>
      </w:r>
      <w:r w:rsidRPr="007872EC">
        <w:rPr>
          <w:sz w:val="20"/>
          <w:szCs w:val="20"/>
        </w:rPr>
        <w:t>Akhir-akhirinibanjirsangatseringterjadi, sehinggasangatmenggangguaktivitaswarganya.</w:t>
      </w:r>
      <w:r w:rsidRPr="007872EC">
        <w:rPr>
          <w:sz w:val="20"/>
          <w:szCs w:val="20"/>
          <w:lang w:val="id-ID"/>
        </w:rPr>
        <w:t>.</w:t>
      </w:r>
      <w:r w:rsidRPr="007872EC">
        <w:rPr>
          <w:sz w:val="20"/>
          <w:szCs w:val="20"/>
        </w:rPr>
        <w:t>Berbagaiupaya yang sudahdilakukanternyatabelum optimal dalammengatasimasalahbanjir.</w:t>
      </w:r>
    </w:p>
    <w:p w:rsidR="007872EC" w:rsidRPr="007872EC" w:rsidRDefault="007872EC" w:rsidP="003F042E">
      <w:pPr>
        <w:pStyle w:val="Style3"/>
        <w:spacing w:line="240" w:lineRule="auto"/>
        <w:ind w:left="450" w:firstLine="990"/>
        <w:jc w:val="both"/>
        <w:rPr>
          <w:sz w:val="20"/>
          <w:szCs w:val="20"/>
        </w:rPr>
      </w:pPr>
      <w:r w:rsidRPr="007872EC">
        <w:rPr>
          <w:sz w:val="20"/>
          <w:szCs w:val="20"/>
        </w:rPr>
        <w:t>Salah satupermasalahan yang munculdanmemerlukanperhatiankhusus</w:t>
      </w:r>
      <w:r w:rsidRPr="007872EC">
        <w:rPr>
          <w:sz w:val="20"/>
          <w:szCs w:val="20"/>
          <w:lang w:val="id-ID"/>
        </w:rPr>
        <w:t xml:space="preserve"> a</w:t>
      </w:r>
      <w:r w:rsidRPr="007872EC">
        <w:rPr>
          <w:sz w:val="20"/>
          <w:szCs w:val="20"/>
        </w:rPr>
        <w:t xml:space="preserve">dalahpermasalahanpenataankota. Sebagaimanadiketahuibahwasalahsatutujuanpembangunan Kota Samarindaadalahsebagai Kota </w:t>
      </w:r>
      <w:r w:rsidRPr="007872EC">
        <w:rPr>
          <w:sz w:val="20"/>
          <w:szCs w:val="20"/>
          <w:lang w:val="id-ID"/>
        </w:rPr>
        <w:t>Metropolitan</w:t>
      </w:r>
      <w:r w:rsidRPr="007872EC">
        <w:rPr>
          <w:sz w:val="20"/>
          <w:szCs w:val="20"/>
        </w:rPr>
        <w:t>, makaperluaanyapenataan di sekit</w:t>
      </w:r>
      <w:r w:rsidRPr="007872EC">
        <w:rPr>
          <w:sz w:val="20"/>
          <w:szCs w:val="20"/>
          <w:lang w:val="id-ID"/>
        </w:rPr>
        <w:t xml:space="preserve">ar </w:t>
      </w:r>
      <w:r w:rsidRPr="007872EC">
        <w:rPr>
          <w:sz w:val="20"/>
          <w:szCs w:val="20"/>
        </w:rPr>
        <w:t>kawasansungai-sungai yang ada di wilayah Kota</w:t>
      </w:r>
      <w:r w:rsidRPr="007872EC">
        <w:rPr>
          <w:sz w:val="20"/>
          <w:szCs w:val="20"/>
          <w:lang w:val="id-ID"/>
        </w:rPr>
        <w:t>.dan Perkembangan pembangunan Kawasan hunian harus di imbangi dengan pembenahan drainase yang  layak.</w:t>
      </w:r>
    </w:p>
    <w:p w:rsidR="007872EC" w:rsidRPr="007872EC" w:rsidRDefault="007872EC" w:rsidP="003F042E">
      <w:pPr>
        <w:tabs>
          <w:tab w:val="left" w:pos="1200"/>
        </w:tabs>
        <w:ind w:left="450" w:firstLine="151"/>
        <w:jc w:val="both"/>
        <w:rPr>
          <w:sz w:val="20"/>
          <w:szCs w:val="20"/>
          <w:lang w:val="id-ID"/>
        </w:rPr>
      </w:pPr>
      <w:r w:rsidRPr="007872EC">
        <w:rPr>
          <w:sz w:val="20"/>
          <w:szCs w:val="20"/>
          <w:lang w:val="id-ID"/>
        </w:rPr>
        <w:tab/>
      </w:r>
      <w:r w:rsidRPr="007872EC">
        <w:rPr>
          <w:sz w:val="20"/>
          <w:szCs w:val="20"/>
          <w:lang w:val="id-ID"/>
        </w:rPr>
        <w:tab/>
      </w:r>
      <w:r w:rsidRPr="007872EC">
        <w:rPr>
          <w:sz w:val="20"/>
          <w:szCs w:val="20"/>
        </w:rPr>
        <w:t>D</w:t>
      </w:r>
      <w:r w:rsidRPr="007872EC">
        <w:rPr>
          <w:sz w:val="20"/>
          <w:szCs w:val="20"/>
          <w:lang w:val="id-ID"/>
        </w:rPr>
        <w:t xml:space="preserve">aerah Jalan Gerilya Kota Samarinda sebagai contoh yang merupakan kawasan pembangunan </w:t>
      </w:r>
      <w:r w:rsidRPr="007872EC">
        <w:rPr>
          <w:sz w:val="20"/>
          <w:szCs w:val="20"/>
        </w:rPr>
        <w:t>perumahansehingga</w:t>
      </w:r>
      <w:r w:rsidRPr="007872EC">
        <w:rPr>
          <w:sz w:val="20"/>
          <w:szCs w:val="20"/>
          <w:lang w:val="id-ID"/>
        </w:rPr>
        <w:t xml:space="preserve"> terjadi perubahan perkembangan tata guna lahan </w:t>
      </w:r>
      <w:r w:rsidRPr="007872EC">
        <w:rPr>
          <w:i/>
          <w:sz w:val="20"/>
          <w:szCs w:val="20"/>
          <w:lang w:val="id-ID"/>
        </w:rPr>
        <w:t>(land use)</w:t>
      </w:r>
      <w:r w:rsidRPr="007872EC">
        <w:rPr>
          <w:sz w:val="20"/>
          <w:szCs w:val="20"/>
          <w:lang w:val="id-ID"/>
        </w:rPr>
        <w:t xml:space="preserve"> dari daerah resapan air menjadi genangan air yang menimbulkan permasalahan baru, yaitu terjadi peningkatan limpasan permukaan </w:t>
      </w:r>
      <w:r w:rsidRPr="007872EC">
        <w:rPr>
          <w:i/>
          <w:sz w:val="20"/>
          <w:szCs w:val="20"/>
          <w:lang w:val="id-ID"/>
        </w:rPr>
        <w:t>(surface run off)</w:t>
      </w:r>
      <w:r w:rsidRPr="007872EC">
        <w:rPr>
          <w:sz w:val="20"/>
          <w:szCs w:val="20"/>
          <w:lang w:val="id-ID"/>
        </w:rPr>
        <w:t>, Pada saat musim hujan debit permuka</w:t>
      </w:r>
      <w:r w:rsidRPr="007872EC">
        <w:rPr>
          <w:sz w:val="20"/>
          <w:szCs w:val="20"/>
        </w:rPr>
        <w:t>a</w:t>
      </w:r>
      <w:r w:rsidRPr="007872EC">
        <w:rPr>
          <w:sz w:val="20"/>
          <w:szCs w:val="20"/>
          <w:lang w:val="id-ID"/>
        </w:rPr>
        <w:t>n yang berasal dari daerah limpasan air permukaan setiap tahun semakin besar, karena air yang meresap ke dalam tanah semakin berkurang seiring dengan perubahan tata guna lahan pada Jalan Gerilya Kota Samarinda</w:t>
      </w:r>
    </w:p>
    <w:p w:rsidR="007872EC" w:rsidRPr="007872EC" w:rsidRDefault="007872EC" w:rsidP="003F042E">
      <w:pPr>
        <w:tabs>
          <w:tab w:val="left" w:pos="1200"/>
          <w:tab w:val="left" w:pos="2250"/>
          <w:tab w:val="left" w:pos="2340"/>
          <w:tab w:val="left" w:pos="2430"/>
          <w:tab w:val="left" w:pos="3330"/>
          <w:tab w:val="left" w:pos="3600"/>
          <w:tab w:val="left" w:pos="3870"/>
        </w:tabs>
        <w:ind w:left="450" w:firstLine="151"/>
        <w:jc w:val="both"/>
        <w:rPr>
          <w:sz w:val="20"/>
          <w:szCs w:val="20"/>
        </w:rPr>
      </w:pPr>
      <w:r w:rsidRPr="007872EC">
        <w:rPr>
          <w:sz w:val="20"/>
          <w:szCs w:val="20"/>
        </w:rPr>
        <w:tab/>
      </w:r>
      <w:r w:rsidRPr="007872EC">
        <w:rPr>
          <w:sz w:val="20"/>
          <w:szCs w:val="20"/>
          <w:lang w:val="id-ID"/>
        </w:rPr>
        <w:t xml:space="preserve"> Hal lain yang melatar belakangi perlunya pengangkatan topik </w:t>
      </w:r>
      <w:r w:rsidRPr="007872EC">
        <w:rPr>
          <w:sz w:val="20"/>
          <w:szCs w:val="20"/>
        </w:rPr>
        <w:t>penelitian</w:t>
      </w:r>
      <w:r w:rsidRPr="007872EC">
        <w:rPr>
          <w:sz w:val="20"/>
          <w:szCs w:val="20"/>
          <w:lang w:val="id-ID"/>
        </w:rPr>
        <w:t xml:space="preserve"> yang berjudul :</w:t>
      </w:r>
      <w:r w:rsidRPr="007872EC">
        <w:rPr>
          <w:b/>
          <w:sz w:val="20"/>
          <w:szCs w:val="20"/>
          <w:lang w:val="id-ID"/>
        </w:rPr>
        <w:t>“</w:t>
      </w:r>
      <w:r w:rsidRPr="007872EC">
        <w:rPr>
          <w:sz w:val="20"/>
          <w:szCs w:val="20"/>
          <w:lang w:val="id-ID"/>
        </w:rPr>
        <w:t>STUDI DEBIT BANJIR MAKSIMUM PADA DRAINASE JALAN GERILYA DALAM PENANGGULANGAN BANJIR DI KOTA SAMARINDA</w:t>
      </w:r>
      <w:r w:rsidRPr="007872EC">
        <w:rPr>
          <w:b/>
          <w:sz w:val="20"/>
          <w:szCs w:val="20"/>
          <w:lang w:val="id-ID"/>
        </w:rPr>
        <w:t>“</w:t>
      </w:r>
      <w:r w:rsidRPr="007872EC">
        <w:rPr>
          <w:sz w:val="20"/>
          <w:szCs w:val="20"/>
          <w:lang w:val="id-ID"/>
        </w:rPr>
        <w:t>ini adalah merencanakan sistem pengendali banjir</w:t>
      </w:r>
      <w:r w:rsidRPr="007872EC">
        <w:rPr>
          <w:sz w:val="20"/>
          <w:szCs w:val="20"/>
        </w:rPr>
        <w:t>.</w:t>
      </w:r>
    </w:p>
    <w:p w:rsidR="007872EC" w:rsidRPr="007872EC" w:rsidRDefault="007872EC" w:rsidP="003F042E">
      <w:pPr>
        <w:jc w:val="both"/>
        <w:rPr>
          <w:b/>
          <w:bCs/>
          <w:sz w:val="20"/>
          <w:szCs w:val="20"/>
        </w:rPr>
      </w:pPr>
      <w:r w:rsidRPr="007872EC">
        <w:rPr>
          <w:b/>
          <w:sz w:val="20"/>
          <w:szCs w:val="20"/>
        </w:rPr>
        <w:t>RumusanMasalahPenelitian</w:t>
      </w:r>
    </w:p>
    <w:p w:rsidR="007872EC" w:rsidRPr="007872EC" w:rsidRDefault="007872EC" w:rsidP="003F042E">
      <w:pPr>
        <w:pStyle w:val="ListParagraph"/>
        <w:numPr>
          <w:ilvl w:val="0"/>
          <w:numId w:val="7"/>
        </w:numPr>
        <w:tabs>
          <w:tab w:val="left" w:pos="-3060"/>
        </w:tabs>
        <w:jc w:val="both"/>
        <w:rPr>
          <w:sz w:val="20"/>
          <w:szCs w:val="20"/>
        </w:rPr>
      </w:pPr>
      <w:r w:rsidRPr="007872EC">
        <w:rPr>
          <w:sz w:val="20"/>
          <w:szCs w:val="20"/>
        </w:rPr>
        <w:t>Berapabesarnya debit banjirrancangan</w:t>
      </w:r>
      <w:r w:rsidRPr="007872EC">
        <w:rPr>
          <w:sz w:val="20"/>
          <w:szCs w:val="20"/>
          <w:lang w:val="id-ID"/>
        </w:rPr>
        <w:t xml:space="preserve"> J</w:t>
      </w:r>
      <w:r w:rsidRPr="007872EC">
        <w:rPr>
          <w:sz w:val="20"/>
          <w:szCs w:val="20"/>
        </w:rPr>
        <w:t>alan</w:t>
      </w:r>
      <w:r w:rsidRPr="007872EC">
        <w:rPr>
          <w:sz w:val="20"/>
          <w:szCs w:val="20"/>
          <w:lang w:val="id-ID"/>
        </w:rPr>
        <w:t xml:space="preserve"> Gerilya Kota Samarinda </w:t>
      </w:r>
      <w:r w:rsidRPr="007872EC">
        <w:rPr>
          <w:sz w:val="20"/>
          <w:szCs w:val="20"/>
        </w:rPr>
        <w:t>dengan kala ulang  2</w:t>
      </w:r>
      <w:r w:rsidRPr="007872EC">
        <w:rPr>
          <w:sz w:val="20"/>
          <w:szCs w:val="20"/>
          <w:lang w:val="id-ID"/>
        </w:rPr>
        <w:t xml:space="preserve">,5,10 </w:t>
      </w:r>
      <w:r w:rsidRPr="007872EC">
        <w:rPr>
          <w:sz w:val="20"/>
          <w:szCs w:val="20"/>
        </w:rPr>
        <w:t>dan</w:t>
      </w:r>
      <w:r w:rsidRPr="007872EC">
        <w:rPr>
          <w:sz w:val="20"/>
          <w:szCs w:val="20"/>
          <w:lang w:val="id-ID"/>
        </w:rPr>
        <w:t xml:space="preserve"> 25 </w:t>
      </w:r>
      <w:r w:rsidRPr="007872EC">
        <w:rPr>
          <w:sz w:val="20"/>
          <w:szCs w:val="20"/>
        </w:rPr>
        <w:t>tahun ?</w:t>
      </w:r>
    </w:p>
    <w:p w:rsidR="007872EC" w:rsidRPr="00D3388F" w:rsidRDefault="007872EC" w:rsidP="003F042E">
      <w:pPr>
        <w:pStyle w:val="ListParagraph"/>
        <w:numPr>
          <w:ilvl w:val="0"/>
          <w:numId w:val="7"/>
        </w:numPr>
        <w:tabs>
          <w:tab w:val="left" w:pos="-3060"/>
        </w:tabs>
        <w:jc w:val="both"/>
        <w:rPr>
          <w:sz w:val="20"/>
          <w:szCs w:val="20"/>
        </w:rPr>
      </w:pPr>
      <w:r w:rsidRPr="007872EC">
        <w:rPr>
          <w:sz w:val="20"/>
          <w:szCs w:val="20"/>
        </w:rPr>
        <w:t>Berapabesarnyakapasitasdandimensidrainasejalan</w:t>
      </w:r>
      <w:r w:rsidRPr="007872EC">
        <w:rPr>
          <w:sz w:val="20"/>
          <w:szCs w:val="20"/>
          <w:lang w:val="id-ID"/>
        </w:rPr>
        <w:t xml:space="preserve"> Gerilya Kota Samarinda </w:t>
      </w:r>
      <w:r w:rsidRPr="007872EC">
        <w:rPr>
          <w:sz w:val="20"/>
          <w:szCs w:val="20"/>
        </w:rPr>
        <w:t>untukmenampung debit ban</w:t>
      </w:r>
      <w:r w:rsidRPr="007872EC">
        <w:rPr>
          <w:sz w:val="20"/>
          <w:szCs w:val="20"/>
          <w:lang w:val="id-ID"/>
        </w:rPr>
        <w:t>j</w:t>
      </w:r>
      <w:r w:rsidRPr="007872EC">
        <w:rPr>
          <w:sz w:val="20"/>
          <w:szCs w:val="20"/>
        </w:rPr>
        <w:t xml:space="preserve">irrancangan </w:t>
      </w:r>
      <w:r w:rsidRPr="007872EC">
        <w:rPr>
          <w:sz w:val="20"/>
          <w:szCs w:val="20"/>
          <w:lang w:val="id-ID"/>
        </w:rPr>
        <w:t xml:space="preserve">Kala Ulang 10Tahun </w:t>
      </w:r>
      <w:r w:rsidRPr="007872EC">
        <w:rPr>
          <w:sz w:val="20"/>
          <w:szCs w:val="20"/>
        </w:rPr>
        <w:t>?</w:t>
      </w:r>
      <w:bookmarkStart w:id="0" w:name="_Toc212950331"/>
    </w:p>
    <w:bookmarkEnd w:id="0"/>
    <w:p w:rsidR="007872EC" w:rsidRPr="007872EC" w:rsidRDefault="007872EC" w:rsidP="003F042E">
      <w:pPr>
        <w:jc w:val="both"/>
        <w:rPr>
          <w:b/>
          <w:bCs/>
          <w:sz w:val="20"/>
          <w:szCs w:val="20"/>
        </w:rPr>
      </w:pPr>
      <w:r w:rsidRPr="007872EC">
        <w:rPr>
          <w:b/>
          <w:bCs/>
          <w:sz w:val="20"/>
          <w:szCs w:val="20"/>
        </w:rPr>
        <w:t>MaksuddanTujuanPenulisanPenelitian</w:t>
      </w:r>
    </w:p>
    <w:p w:rsidR="007872EC" w:rsidRPr="007872EC" w:rsidRDefault="007872EC" w:rsidP="003F042E">
      <w:pPr>
        <w:tabs>
          <w:tab w:val="left" w:pos="-3060"/>
        </w:tabs>
        <w:ind w:firstLine="540"/>
        <w:jc w:val="both"/>
        <w:rPr>
          <w:sz w:val="20"/>
          <w:szCs w:val="20"/>
          <w:lang w:val="id-ID"/>
        </w:rPr>
      </w:pPr>
      <w:r w:rsidRPr="007872EC">
        <w:rPr>
          <w:sz w:val="20"/>
          <w:szCs w:val="20"/>
        </w:rPr>
        <w:t>Tujuandaripenulisaniniadalah :</w:t>
      </w:r>
    </w:p>
    <w:p w:rsidR="007872EC" w:rsidRPr="007872EC" w:rsidRDefault="007872EC" w:rsidP="003F042E">
      <w:pPr>
        <w:pStyle w:val="ListParagraph"/>
        <w:numPr>
          <w:ilvl w:val="0"/>
          <w:numId w:val="8"/>
        </w:numPr>
        <w:tabs>
          <w:tab w:val="left" w:pos="-3060"/>
        </w:tabs>
        <w:spacing w:after="200"/>
        <w:jc w:val="both"/>
        <w:rPr>
          <w:sz w:val="20"/>
          <w:szCs w:val="20"/>
        </w:rPr>
      </w:pPr>
      <w:r w:rsidRPr="007872EC">
        <w:rPr>
          <w:sz w:val="20"/>
          <w:szCs w:val="20"/>
        </w:rPr>
        <w:t>Mengetahui debit banjirrancangan yang turun di Jalan</w:t>
      </w:r>
      <w:r w:rsidRPr="007872EC">
        <w:rPr>
          <w:sz w:val="20"/>
          <w:szCs w:val="20"/>
          <w:lang w:val="id-ID"/>
        </w:rPr>
        <w:t xml:space="preserve"> Gerilya Kota Samarinda</w:t>
      </w:r>
      <w:r w:rsidRPr="007872EC">
        <w:rPr>
          <w:sz w:val="20"/>
          <w:szCs w:val="20"/>
        </w:rPr>
        <w:t>.</w:t>
      </w:r>
    </w:p>
    <w:p w:rsidR="007872EC" w:rsidRPr="007872EC" w:rsidRDefault="007872EC" w:rsidP="003F042E">
      <w:pPr>
        <w:pStyle w:val="ListParagraph"/>
        <w:numPr>
          <w:ilvl w:val="0"/>
          <w:numId w:val="8"/>
        </w:numPr>
        <w:tabs>
          <w:tab w:val="left" w:pos="-3060"/>
        </w:tabs>
        <w:jc w:val="both"/>
        <w:rPr>
          <w:sz w:val="20"/>
          <w:szCs w:val="20"/>
        </w:rPr>
      </w:pPr>
      <w:r w:rsidRPr="007872EC">
        <w:rPr>
          <w:sz w:val="20"/>
          <w:szCs w:val="20"/>
        </w:rPr>
        <w:t>Mengetahuikemampuansaluran existing untukmengalirkan debit banjir yang turun di</w:t>
      </w:r>
      <w:r w:rsidRPr="007872EC">
        <w:rPr>
          <w:sz w:val="20"/>
          <w:szCs w:val="20"/>
          <w:lang w:val="id-ID"/>
        </w:rPr>
        <w:t xml:space="preserve">Jalan Gerilya Kota Samarinda </w:t>
      </w:r>
      <w:r w:rsidRPr="007872EC">
        <w:rPr>
          <w:sz w:val="20"/>
          <w:szCs w:val="20"/>
        </w:rPr>
        <w:t>.</w:t>
      </w:r>
    </w:p>
    <w:p w:rsidR="007872EC" w:rsidRPr="00D3388F" w:rsidRDefault="007872EC" w:rsidP="003F042E">
      <w:pPr>
        <w:pStyle w:val="ListParagraph"/>
        <w:numPr>
          <w:ilvl w:val="0"/>
          <w:numId w:val="8"/>
        </w:numPr>
        <w:tabs>
          <w:tab w:val="left" w:pos="-3060"/>
        </w:tabs>
        <w:jc w:val="both"/>
        <w:rPr>
          <w:sz w:val="20"/>
          <w:szCs w:val="20"/>
        </w:rPr>
      </w:pPr>
      <w:r w:rsidRPr="007872EC">
        <w:rPr>
          <w:sz w:val="20"/>
          <w:szCs w:val="20"/>
        </w:rPr>
        <w:t>Memberikansolusiserta saran</w:t>
      </w:r>
      <w:r w:rsidRPr="007872EC">
        <w:rPr>
          <w:sz w:val="20"/>
          <w:szCs w:val="20"/>
          <w:lang w:val="id-ID"/>
        </w:rPr>
        <w:t xml:space="preserve"> dalam penanggulangan banjir.</w:t>
      </w:r>
      <w:r w:rsidRPr="007872EC">
        <w:rPr>
          <w:sz w:val="20"/>
          <w:szCs w:val="20"/>
        </w:rPr>
        <w:t>Apabila, saluran yang adadilokasipenelitiansudahtidak</w:t>
      </w:r>
      <w:r w:rsidRPr="007872EC">
        <w:rPr>
          <w:sz w:val="20"/>
          <w:szCs w:val="20"/>
          <w:lang w:val="id-ID"/>
        </w:rPr>
        <w:t xml:space="preserve"> layak </w:t>
      </w:r>
      <w:r w:rsidRPr="007872EC">
        <w:rPr>
          <w:sz w:val="20"/>
          <w:szCs w:val="20"/>
        </w:rPr>
        <w:t>lagi.</w:t>
      </w:r>
    </w:p>
    <w:p w:rsidR="007872EC" w:rsidRPr="007872EC" w:rsidRDefault="007872EC" w:rsidP="003F042E">
      <w:pPr>
        <w:pStyle w:val="ListParagraph"/>
        <w:tabs>
          <w:tab w:val="left" w:pos="-3060"/>
        </w:tabs>
        <w:ind w:left="1134" w:hanging="567"/>
        <w:jc w:val="both"/>
        <w:rPr>
          <w:sz w:val="20"/>
          <w:szCs w:val="20"/>
          <w:lang w:val="id-ID"/>
        </w:rPr>
      </w:pPr>
      <w:r w:rsidRPr="007872EC">
        <w:rPr>
          <w:sz w:val="20"/>
          <w:szCs w:val="20"/>
          <w:lang w:val="id-ID"/>
        </w:rPr>
        <w:t>Adapun maksud dari penelitian ini</w:t>
      </w:r>
      <w:r w:rsidRPr="007872EC">
        <w:rPr>
          <w:sz w:val="20"/>
          <w:szCs w:val="20"/>
          <w:lang w:val="sv-SE"/>
        </w:rPr>
        <w:t xml:space="preserve"> :</w:t>
      </w:r>
    </w:p>
    <w:p w:rsidR="007872EC" w:rsidRPr="007872EC" w:rsidRDefault="007872EC" w:rsidP="003F042E">
      <w:pPr>
        <w:pStyle w:val="ListParagraph"/>
        <w:numPr>
          <w:ilvl w:val="0"/>
          <w:numId w:val="9"/>
        </w:numPr>
        <w:ind w:left="990"/>
        <w:jc w:val="both"/>
        <w:rPr>
          <w:sz w:val="20"/>
          <w:szCs w:val="20"/>
          <w:lang w:val="sv-SE"/>
        </w:rPr>
      </w:pPr>
      <w:r w:rsidRPr="007872EC">
        <w:rPr>
          <w:sz w:val="20"/>
          <w:szCs w:val="20"/>
          <w:lang w:val="sv-SE"/>
        </w:rPr>
        <w:t xml:space="preserve">Untuk mengetahui kapasitas existing di jalan </w:t>
      </w:r>
      <w:r w:rsidRPr="007872EC">
        <w:rPr>
          <w:sz w:val="20"/>
          <w:szCs w:val="20"/>
          <w:lang w:val="id-ID"/>
        </w:rPr>
        <w:t>Gerilya Kota</w:t>
      </w:r>
      <w:r w:rsidRPr="007872EC">
        <w:rPr>
          <w:sz w:val="20"/>
          <w:szCs w:val="20"/>
          <w:lang w:val="sv-SE"/>
        </w:rPr>
        <w:t xml:space="preserve"> Samarinda.</w:t>
      </w:r>
    </w:p>
    <w:p w:rsidR="007872EC" w:rsidRPr="007872EC" w:rsidRDefault="007872EC" w:rsidP="003F042E">
      <w:pPr>
        <w:pStyle w:val="ListParagraph"/>
        <w:numPr>
          <w:ilvl w:val="0"/>
          <w:numId w:val="9"/>
        </w:numPr>
        <w:ind w:left="990"/>
        <w:jc w:val="both"/>
        <w:rPr>
          <w:sz w:val="20"/>
          <w:szCs w:val="20"/>
          <w:lang w:val="sv-SE"/>
        </w:rPr>
      </w:pPr>
      <w:r w:rsidRPr="007872EC">
        <w:rPr>
          <w:sz w:val="20"/>
          <w:szCs w:val="20"/>
          <w:lang w:val="sv-SE"/>
        </w:rPr>
        <w:t xml:space="preserve">Untuk mendapatkan nilai debit banjir rancangan di daerah  </w:t>
      </w:r>
      <w:r w:rsidRPr="007872EC">
        <w:rPr>
          <w:sz w:val="20"/>
          <w:szCs w:val="20"/>
          <w:lang w:val="id-ID"/>
        </w:rPr>
        <w:t xml:space="preserve">Jalan Gerilya Kota Samarinda </w:t>
      </w:r>
      <w:r w:rsidRPr="007872EC">
        <w:rPr>
          <w:sz w:val="20"/>
          <w:szCs w:val="20"/>
          <w:lang w:val="sv-SE"/>
        </w:rPr>
        <w:t xml:space="preserve"> dengan kala ulang 2 </w:t>
      </w:r>
      <w:r w:rsidRPr="007872EC">
        <w:rPr>
          <w:sz w:val="20"/>
          <w:szCs w:val="20"/>
          <w:lang w:val="id-ID"/>
        </w:rPr>
        <w:t>,5,10 dan 25</w:t>
      </w:r>
      <w:r w:rsidRPr="007872EC">
        <w:rPr>
          <w:sz w:val="20"/>
          <w:szCs w:val="20"/>
          <w:lang w:val="sv-SE"/>
        </w:rPr>
        <w:t xml:space="preserve"> tahun.</w:t>
      </w:r>
    </w:p>
    <w:p w:rsidR="007872EC" w:rsidRPr="007872EC" w:rsidRDefault="007872EC" w:rsidP="003F042E">
      <w:pPr>
        <w:pStyle w:val="ListParagraph"/>
        <w:numPr>
          <w:ilvl w:val="0"/>
          <w:numId w:val="9"/>
        </w:numPr>
        <w:ind w:left="990"/>
        <w:jc w:val="both"/>
        <w:rPr>
          <w:sz w:val="20"/>
          <w:szCs w:val="20"/>
          <w:lang w:val="sv-SE"/>
        </w:rPr>
      </w:pPr>
      <w:r w:rsidRPr="007872EC">
        <w:rPr>
          <w:sz w:val="20"/>
          <w:szCs w:val="20"/>
          <w:lang w:val="sv-SE"/>
        </w:rPr>
        <w:t xml:space="preserve">Untuk mengetahui kapasitas dan dimensi drainase di daerah </w:t>
      </w:r>
      <w:r w:rsidRPr="007872EC">
        <w:rPr>
          <w:sz w:val="20"/>
          <w:szCs w:val="20"/>
          <w:lang w:val="id-ID"/>
        </w:rPr>
        <w:t xml:space="preserve">Jalan Gerilya Kota Samarinda </w:t>
      </w:r>
      <w:r w:rsidRPr="007872EC">
        <w:rPr>
          <w:sz w:val="20"/>
          <w:szCs w:val="20"/>
          <w:lang w:val="sv-SE"/>
        </w:rPr>
        <w:t xml:space="preserve"> untuk prediksi tahun 20</w:t>
      </w:r>
      <w:r w:rsidRPr="007872EC">
        <w:rPr>
          <w:sz w:val="20"/>
          <w:szCs w:val="20"/>
          <w:lang w:val="id-ID"/>
        </w:rPr>
        <w:t>26.</w:t>
      </w:r>
    </w:p>
    <w:p w:rsidR="007872EC" w:rsidRPr="007872EC" w:rsidRDefault="007872EC" w:rsidP="003F042E">
      <w:pPr>
        <w:jc w:val="both"/>
        <w:rPr>
          <w:sz w:val="20"/>
          <w:szCs w:val="20"/>
        </w:rPr>
      </w:pPr>
      <w:r w:rsidRPr="007872EC">
        <w:rPr>
          <w:b/>
          <w:bCs/>
          <w:sz w:val="20"/>
          <w:szCs w:val="20"/>
          <w:lang w:val="id-ID"/>
        </w:rPr>
        <w:t>M</w:t>
      </w:r>
      <w:r w:rsidRPr="007872EC">
        <w:rPr>
          <w:b/>
          <w:bCs/>
          <w:sz w:val="20"/>
          <w:szCs w:val="20"/>
        </w:rPr>
        <w:t>anfaatPenelitian</w:t>
      </w:r>
    </w:p>
    <w:p w:rsidR="007872EC" w:rsidRPr="007872EC" w:rsidRDefault="007872EC" w:rsidP="003F042E">
      <w:pPr>
        <w:pStyle w:val="ListParagraph"/>
        <w:numPr>
          <w:ilvl w:val="0"/>
          <w:numId w:val="10"/>
        </w:numPr>
        <w:jc w:val="both"/>
        <w:rPr>
          <w:sz w:val="20"/>
          <w:szCs w:val="20"/>
        </w:rPr>
      </w:pPr>
      <w:r w:rsidRPr="007872EC">
        <w:rPr>
          <w:sz w:val="20"/>
          <w:szCs w:val="20"/>
        </w:rPr>
        <w:t>DenganadanyaAnalisa debit limpasandrainasekawasan</w:t>
      </w:r>
      <w:r w:rsidRPr="007872EC">
        <w:rPr>
          <w:sz w:val="20"/>
          <w:szCs w:val="20"/>
          <w:lang w:val="id-ID"/>
        </w:rPr>
        <w:t xml:space="preserve"> Jalan Gerilya</w:t>
      </w:r>
      <w:r w:rsidRPr="007872EC">
        <w:rPr>
          <w:sz w:val="20"/>
          <w:szCs w:val="20"/>
        </w:rPr>
        <w:t>, dapatmenjadisalahsatu</w:t>
      </w:r>
      <w:r w:rsidRPr="007872EC">
        <w:rPr>
          <w:sz w:val="20"/>
          <w:szCs w:val="20"/>
          <w:lang w:val="id-ID"/>
        </w:rPr>
        <w:t xml:space="preserve"> solusi </w:t>
      </w:r>
      <w:r w:rsidRPr="007872EC">
        <w:rPr>
          <w:sz w:val="20"/>
          <w:szCs w:val="20"/>
        </w:rPr>
        <w:t>pengendalibanji</w:t>
      </w:r>
      <w:r w:rsidRPr="007872EC">
        <w:rPr>
          <w:sz w:val="20"/>
          <w:szCs w:val="20"/>
          <w:lang w:val="id-ID"/>
        </w:rPr>
        <w:t xml:space="preserve">r </w:t>
      </w:r>
      <w:r w:rsidRPr="007872EC">
        <w:rPr>
          <w:sz w:val="20"/>
          <w:szCs w:val="20"/>
        </w:rPr>
        <w:t>untukprediksi</w:t>
      </w:r>
      <w:r w:rsidRPr="007872EC">
        <w:rPr>
          <w:sz w:val="20"/>
          <w:szCs w:val="20"/>
          <w:lang w:val="id-ID"/>
        </w:rPr>
        <w:t xml:space="preserve"> 10 tahun kedepan atau </w:t>
      </w:r>
      <w:r w:rsidRPr="007872EC">
        <w:rPr>
          <w:sz w:val="20"/>
          <w:szCs w:val="20"/>
        </w:rPr>
        <w:t>Tahun 202</w:t>
      </w:r>
      <w:r w:rsidRPr="007872EC">
        <w:rPr>
          <w:sz w:val="20"/>
          <w:szCs w:val="20"/>
          <w:lang w:val="id-ID"/>
        </w:rPr>
        <w:t>6.</w:t>
      </w:r>
    </w:p>
    <w:p w:rsidR="007872EC" w:rsidRPr="007872EC" w:rsidRDefault="007872EC" w:rsidP="003F042E">
      <w:pPr>
        <w:pStyle w:val="ListParagraph"/>
        <w:numPr>
          <w:ilvl w:val="0"/>
          <w:numId w:val="10"/>
        </w:numPr>
        <w:jc w:val="both"/>
        <w:rPr>
          <w:sz w:val="20"/>
          <w:szCs w:val="20"/>
        </w:rPr>
      </w:pPr>
      <w:r w:rsidRPr="007872EC">
        <w:rPr>
          <w:sz w:val="20"/>
          <w:szCs w:val="20"/>
        </w:rPr>
        <w:t>Sebagai saran masukanpemerintahkotaSamarindauntukmengatasibanjir di daerah</w:t>
      </w:r>
      <w:r w:rsidRPr="007872EC">
        <w:rPr>
          <w:sz w:val="20"/>
          <w:szCs w:val="20"/>
          <w:lang w:val="id-ID"/>
        </w:rPr>
        <w:t xml:space="preserve"> Jalan Gerilya</w:t>
      </w:r>
      <w:r w:rsidRPr="007872EC">
        <w:rPr>
          <w:sz w:val="20"/>
          <w:szCs w:val="20"/>
        </w:rPr>
        <w:t>.</w:t>
      </w:r>
    </w:p>
    <w:p w:rsidR="007872EC" w:rsidRPr="007872EC" w:rsidRDefault="007872EC" w:rsidP="003F042E">
      <w:pPr>
        <w:pStyle w:val="ListParagraph"/>
        <w:numPr>
          <w:ilvl w:val="0"/>
          <w:numId w:val="10"/>
        </w:numPr>
        <w:jc w:val="both"/>
        <w:rPr>
          <w:sz w:val="20"/>
          <w:szCs w:val="20"/>
        </w:rPr>
      </w:pPr>
      <w:r w:rsidRPr="007872EC">
        <w:rPr>
          <w:sz w:val="20"/>
          <w:szCs w:val="20"/>
        </w:rPr>
        <w:t>Sebagai saran masukanpemerintahkotaSamarindauntuk</w:t>
      </w:r>
      <w:r w:rsidRPr="007872EC">
        <w:rPr>
          <w:sz w:val="20"/>
          <w:szCs w:val="20"/>
          <w:lang w:val="id-ID"/>
        </w:rPr>
        <w:t xml:space="preserve"> pembenahan drainase kota samarinda terutama pada jalan gerlya kota samarinda</w:t>
      </w:r>
      <w:r w:rsidRPr="007872EC">
        <w:rPr>
          <w:sz w:val="20"/>
          <w:szCs w:val="20"/>
        </w:rPr>
        <w:t>.</w:t>
      </w:r>
    </w:p>
    <w:p w:rsidR="006B496E" w:rsidRPr="00585F53" w:rsidRDefault="007872EC" w:rsidP="003F042E">
      <w:pPr>
        <w:pStyle w:val="ListParagraph"/>
        <w:numPr>
          <w:ilvl w:val="0"/>
          <w:numId w:val="10"/>
        </w:numPr>
        <w:spacing w:after="200"/>
        <w:jc w:val="both"/>
        <w:rPr>
          <w:sz w:val="20"/>
          <w:szCs w:val="20"/>
        </w:rPr>
      </w:pPr>
      <w:r w:rsidRPr="007872EC">
        <w:rPr>
          <w:sz w:val="20"/>
          <w:szCs w:val="20"/>
        </w:rPr>
        <w:t>PenelitiSendiri,terutamatentangpengaplikasianilmu yang di dapat di bangku</w:t>
      </w:r>
      <w:r w:rsidR="00585F53">
        <w:rPr>
          <w:sz w:val="20"/>
          <w:szCs w:val="20"/>
        </w:rPr>
        <w:t xml:space="preserve">kuliah </w:t>
      </w:r>
      <w:bookmarkStart w:id="1" w:name="_GoBack"/>
      <w:bookmarkEnd w:id="1"/>
    </w:p>
    <w:p w:rsidR="00D762FA" w:rsidRDefault="00D762FA" w:rsidP="003F042E">
      <w:pPr>
        <w:jc w:val="both"/>
        <w:rPr>
          <w:b/>
          <w:sz w:val="22"/>
          <w:szCs w:val="22"/>
        </w:rPr>
      </w:pPr>
      <w:r>
        <w:rPr>
          <w:b/>
          <w:sz w:val="22"/>
          <w:szCs w:val="22"/>
        </w:rPr>
        <w:lastRenderedPageBreak/>
        <w:t>TINJAUAN PUSTAKA</w:t>
      </w:r>
    </w:p>
    <w:p w:rsidR="00D762FA" w:rsidRPr="00F141A5" w:rsidRDefault="00D762FA" w:rsidP="00D762FA">
      <w:pPr>
        <w:spacing w:line="360" w:lineRule="auto"/>
        <w:rPr>
          <w:b/>
          <w:sz w:val="20"/>
          <w:szCs w:val="20"/>
        </w:rPr>
      </w:pPr>
      <w:r w:rsidRPr="00F141A5">
        <w:rPr>
          <w:b/>
          <w:sz w:val="20"/>
          <w:szCs w:val="20"/>
        </w:rPr>
        <w:t>Pengertian Drainase</w:t>
      </w:r>
    </w:p>
    <w:p w:rsidR="00D762FA" w:rsidRPr="00F141A5" w:rsidRDefault="00D762FA" w:rsidP="00F141A5">
      <w:pPr>
        <w:jc w:val="both"/>
        <w:rPr>
          <w:sz w:val="20"/>
          <w:szCs w:val="20"/>
        </w:rPr>
      </w:pPr>
      <w:r w:rsidRPr="00F141A5">
        <w:rPr>
          <w:sz w:val="20"/>
          <w:szCs w:val="20"/>
        </w:rPr>
        <w:tab/>
        <w:t>Drainase secara umum dapat di definisikan sebagai suatu tindakan teknis untuk mengurangi kelebihan air,baik yang berasal dari air hujan ,rembesan ,maupun kelebihan air irigasi dari suatu kawasan/lahan,sehingga fungsi kawasan/lahan tidak terganggu.tetapi jika drainase terganggu atau dimensi drainase di sekitar tersebut tidak seimbang dengan perkembangan kota maka akan menimbulkan masalah banjir.</w:t>
      </w:r>
      <w:hyperlink r:id="rId8" w:tgtFrame="_blank" w:history="1">
        <w:r w:rsidRPr="00F141A5">
          <w:rPr>
            <w:rStyle w:val="Hyperlink"/>
            <w:bCs/>
            <w:sz w:val="20"/>
            <w:szCs w:val="20"/>
          </w:rPr>
          <w:t>banjir</w:t>
        </w:r>
      </w:hyperlink>
      <w:r w:rsidRPr="00F141A5">
        <w:rPr>
          <w:sz w:val="20"/>
          <w:szCs w:val="20"/>
        </w:rPr>
        <w:t xml:space="preserve"> didefinisikan sebagai hadirnya air suatu kawasan luas sehingga menutupi permukaan bumi kawasan tersebut. Berdasarkan SK SNI M-18-1989-F (1989) dalam Suparta 2004, bahwa banjir adalah aliran air yang relatif tinggi, dan tidak tertampung oleh alur sungai atau drainase.</w:t>
      </w:r>
    </w:p>
    <w:p w:rsidR="00F141A5" w:rsidRPr="00F141A5" w:rsidRDefault="00F141A5" w:rsidP="00F141A5">
      <w:pPr>
        <w:tabs>
          <w:tab w:val="left" w:pos="0"/>
          <w:tab w:val="left" w:pos="630"/>
          <w:tab w:val="left" w:pos="851"/>
          <w:tab w:val="left" w:pos="1134"/>
          <w:tab w:val="left" w:pos="1418"/>
          <w:tab w:val="left" w:pos="1985"/>
          <w:tab w:val="left" w:pos="2268"/>
          <w:tab w:val="left" w:pos="2552"/>
          <w:tab w:val="left" w:pos="2835"/>
          <w:tab w:val="left" w:pos="3119"/>
          <w:tab w:val="left" w:pos="3402"/>
          <w:tab w:val="left" w:pos="3686"/>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jc w:val="both"/>
        <w:rPr>
          <w:b/>
          <w:sz w:val="20"/>
          <w:szCs w:val="20"/>
        </w:rPr>
      </w:pPr>
      <w:r w:rsidRPr="00F141A5">
        <w:rPr>
          <w:b/>
          <w:sz w:val="20"/>
          <w:szCs w:val="20"/>
        </w:rPr>
        <w:t>Perhitungan Curah Hujan Rancangan Maksimum</w:t>
      </w:r>
    </w:p>
    <w:p w:rsidR="00F141A5" w:rsidRPr="00F141A5" w:rsidRDefault="00F141A5" w:rsidP="00F141A5">
      <w:pPr>
        <w:tabs>
          <w:tab w:val="left" w:pos="0"/>
          <w:tab w:val="left" w:pos="630"/>
          <w:tab w:val="left" w:pos="851"/>
          <w:tab w:val="left" w:pos="1134"/>
          <w:tab w:val="left" w:pos="1418"/>
          <w:tab w:val="left" w:pos="1985"/>
          <w:tab w:val="left" w:pos="2268"/>
          <w:tab w:val="left" w:pos="2552"/>
          <w:tab w:val="left" w:pos="2835"/>
          <w:tab w:val="left" w:pos="3119"/>
          <w:tab w:val="left" w:pos="3402"/>
          <w:tab w:val="left" w:pos="3686"/>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ind w:firstLine="709"/>
        <w:jc w:val="both"/>
        <w:rPr>
          <w:b/>
          <w:sz w:val="20"/>
          <w:szCs w:val="20"/>
        </w:rPr>
      </w:pPr>
      <w:r w:rsidRPr="00F141A5">
        <w:rPr>
          <w:sz w:val="20"/>
          <w:szCs w:val="20"/>
        </w:rPr>
        <w:t>Definisi hujan rancangan maksimum adalah curah hujan terbesar tahunan dan dengan peluang tertentu mungkin terjadi pada suatu daerah. Dalam ilmu statistik dikenal beberapa macam distribusi frekuensi yang banyak digunakan dalam bidang hidrologi dalam menganalisa curah hujan rancangan antara lain (Suripin, 2004) :</w:t>
      </w:r>
    </w:p>
    <w:p w:rsidR="00F141A5" w:rsidRPr="00F141A5" w:rsidRDefault="00F141A5" w:rsidP="00F141A5">
      <w:pPr>
        <w:numPr>
          <w:ilvl w:val="0"/>
          <w:numId w:val="25"/>
        </w:numPr>
        <w:tabs>
          <w:tab w:val="left" w:pos="990"/>
        </w:tabs>
        <w:ind w:left="630" w:firstLine="0"/>
        <w:jc w:val="both"/>
        <w:rPr>
          <w:sz w:val="20"/>
          <w:szCs w:val="20"/>
        </w:rPr>
      </w:pPr>
      <w:r w:rsidRPr="00F141A5">
        <w:rPr>
          <w:sz w:val="20"/>
          <w:szCs w:val="20"/>
        </w:rPr>
        <w:t>Metode Distribusi Log Person III.</w:t>
      </w:r>
    </w:p>
    <w:p w:rsidR="00F141A5" w:rsidRPr="00F141A5" w:rsidRDefault="00F141A5" w:rsidP="00F141A5">
      <w:pPr>
        <w:numPr>
          <w:ilvl w:val="0"/>
          <w:numId w:val="25"/>
        </w:numPr>
        <w:tabs>
          <w:tab w:val="left" w:pos="990"/>
        </w:tabs>
        <w:ind w:left="630" w:firstLine="0"/>
        <w:jc w:val="both"/>
        <w:rPr>
          <w:sz w:val="20"/>
          <w:szCs w:val="20"/>
        </w:rPr>
      </w:pPr>
      <w:r w:rsidRPr="00F141A5">
        <w:rPr>
          <w:sz w:val="20"/>
          <w:szCs w:val="20"/>
        </w:rPr>
        <w:t>Metode Distribusi Gumbel.</w:t>
      </w:r>
    </w:p>
    <w:p w:rsidR="00F141A5" w:rsidRPr="00F141A5" w:rsidRDefault="00F141A5" w:rsidP="00F141A5">
      <w:pPr>
        <w:pStyle w:val="ListParagraph"/>
        <w:ind w:left="0" w:firstLine="709"/>
        <w:jc w:val="both"/>
        <w:rPr>
          <w:sz w:val="20"/>
          <w:szCs w:val="20"/>
        </w:rPr>
      </w:pPr>
      <w:r w:rsidRPr="00F141A5">
        <w:rPr>
          <w:sz w:val="20"/>
          <w:szCs w:val="20"/>
        </w:rPr>
        <w:t>Metode analisis hujan rancangan tersebut pemilihannya sangat bergantung dari kesesuaian parameter statistik dari data yang bersangkutan atau dipilih berdasarkan pertimbangan-pertimbangan teknis lainnya. Untuk menentukan metode yang sesuai, maka terlebih dahulu harus dihitung besarnya parameter statistik yaitu koefisien kemencengan (</w:t>
      </w:r>
      <w:r w:rsidRPr="00F141A5">
        <w:rPr>
          <w:i/>
          <w:sz w:val="20"/>
          <w:szCs w:val="20"/>
        </w:rPr>
        <w:t>skewness</w:t>
      </w:r>
      <w:r w:rsidRPr="00F141A5">
        <w:rPr>
          <w:sz w:val="20"/>
          <w:szCs w:val="20"/>
        </w:rPr>
        <w:t>) atau Cs, dan koefisien kepuncakan (</w:t>
      </w:r>
      <w:r w:rsidRPr="00F141A5">
        <w:rPr>
          <w:i/>
          <w:sz w:val="20"/>
          <w:szCs w:val="20"/>
        </w:rPr>
        <w:t>kurtosis</w:t>
      </w:r>
      <w:r w:rsidRPr="00F141A5">
        <w:rPr>
          <w:sz w:val="20"/>
          <w:szCs w:val="20"/>
        </w:rPr>
        <w:t>) atau Ck.</w:t>
      </w:r>
    </w:p>
    <w:p w:rsidR="00F141A5" w:rsidRPr="00F141A5" w:rsidRDefault="00F141A5" w:rsidP="00F141A5">
      <w:pPr>
        <w:ind w:left="1418" w:hanging="709"/>
        <w:jc w:val="both"/>
        <w:rPr>
          <w:sz w:val="20"/>
          <w:szCs w:val="20"/>
        </w:rPr>
      </w:pPr>
      <w:r w:rsidRPr="00F141A5">
        <w:rPr>
          <w:sz w:val="20"/>
          <w:szCs w:val="20"/>
        </w:rPr>
        <w:t>1.</w:t>
      </w:r>
      <w:r w:rsidRPr="00F141A5">
        <w:rPr>
          <w:sz w:val="20"/>
          <w:szCs w:val="20"/>
        </w:rPr>
        <w:tab/>
        <w:t xml:space="preserve"> Log Pearson Tipe III (apabila memenuhi syarat)</w:t>
      </w:r>
    </w:p>
    <w:p w:rsidR="00F141A5" w:rsidRPr="00F141A5" w:rsidRDefault="00F141A5" w:rsidP="00F141A5">
      <w:pPr>
        <w:tabs>
          <w:tab w:val="num" w:pos="1134"/>
        </w:tabs>
        <w:ind w:left="1560" w:hanging="372"/>
        <w:jc w:val="both"/>
        <w:rPr>
          <w:sz w:val="20"/>
          <w:szCs w:val="20"/>
        </w:rPr>
      </w:pPr>
    </w:p>
    <w:p w:rsidR="00F141A5" w:rsidRPr="00F141A5" w:rsidRDefault="00F141A5" w:rsidP="00F141A5">
      <w:pPr>
        <w:tabs>
          <w:tab w:val="num" w:pos="1134"/>
        </w:tabs>
        <w:ind w:left="1560" w:hanging="372"/>
        <w:jc w:val="both"/>
        <w:rPr>
          <w:sz w:val="20"/>
          <w:szCs w:val="20"/>
        </w:rPr>
      </w:pPr>
      <w:r w:rsidRPr="00F141A5">
        <w:rPr>
          <w:sz w:val="20"/>
          <w:szCs w:val="20"/>
        </w:rPr>
        <w:t>Rumus :</w:t>
      </w:r>
    </w:p>
    <w:p w:rsidR="00F141A5" w:rsidRPr="00F141A5" w:rsidRDefault="00F141A5" w:rsidP="00F141A5">
      <w:pPr>
        <w:tabs>
          <w:tab w:val="num" w:pos="1134"/>
          <w:tab w:val="left" w:pos="2268"/>
          <w:tab w:val="left" w:pos="7938"/>
        </w:tabs>
        <w:ind w:left="1560" w:hanging="372"/>
        <w:jc w:val="both"/>
        <w:rPr>
          <w:sz w:val="20"/>
          <w:szCs w:val="20"/>
        </w:rPr>
      </w:pPr>
      <w:r w:rsidRPr="00F141A5">
        <w:rPr>
          <w:sz w:val="20"/>
          <w:szCs w:val="20"/>
        </w:rPr>
        <w:t xml:space="preserve">              Log XT=</w:t>
      </w:r>
      <w:r w:rsidRPr="00F141A5">
        <w:rPr>
          <w:position w:val="-12"/>
          <w:sz w:val="20"/>
          <w:szCs w:val="20"/>
        </w:rPr>
        <w:object w:dxaOrig="7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20.25pt" o:ole="">
            <v:imagedata r:id="rId9" o:title=""/>
          </v:shape>
          <o:OLEObject Type="Embed" ProgID="Equation.3" ShapeID="_x0000_i1025" DrawAspect="Content" ObjectID="_1545084589" r:id="rId10"/>
        </w:object>
      </w:r>
      <w:r w:rsidRPr="00F141A5">
        <w:rPr>
          <w:sz w:val="20"/>
          <w:szCs w:val="20"/>
        </w:rPr>
        <w:t xml:space="preserve"> + KT Sd </w:t>
      </w:r>
    </w:p>
    <w:p w:rsidR="00F141A5" w:rsidRPr="00F141A5" w:rsidRDefault="00F141A5" w:rsidP="00F141A5">
      <w:pPr>
        <w:tabs>
          <w:tab w:val="num" w:pos="1134"/>
          <w:tab w:val="left" w:pos="2268"/>
          <w:tab w:val="left" w:pos="7938"/>
        </w:tabs>
        <w:ind w:left="1560" w:hanging="372"/>
        <w:jc w:val="both"/>
        <w:rPr>
          <w:sz w:val="20"/>
          <w:szCs w:val="20"/>
        </w:rPr>
      </w:pPr>
      <w:r w:rsidRPr="00F141A5">
        <w:rPr>
          <w:sz w:val="20"/>
          <w:szCs w:val="20"/>
        </w:rPr>
        <w:t xml:space="preserve">                 Sd= </w:t>
      </w:r>
      <w:r w:rsidRPr="00F141A5">
        <w:rPr>
          <w:position w:val="-30"/>
          <w:sz w:val="20"/>
          <w:szCs w:val="20"/>
        </w:rPr>
        <w:object w:dxaOrig="2120" w:dyaOrig="780">
          <v:shape id="_x0000_i1026" type="#_x0000_t75" style="width:105pt;height:39.75pt" o:ole="">
            <v:imagedata r:id="rId11" o:title=""/>
          </v:shape>
          <o:OLEObject Type="Embed" ProgID="Equation.3" ShapeID="_x0000_i1026" DrawAspect="Content" ObjectID="_1545084590" r:id="rId12"/>
        </w:object>
      </w:r>
    </w:p>
    <w:p w:rsidR="00F141A5" w:rsidRPr="00F141A5" w:rsidRDefault="00F141A5" w:rsidP="00F141A5">
      <w:pPr>
        <w:tabs>
          <w:tab w:val="num" w:pos="1134"/>
          <w:tab w:val="left" w:pos="2268"/>
          <w:tab w:val="left" w:pos="7938"/>
        </w:tabs>
        <w:ind w:left="1560" w:hanging="372"/>
        <w:jc w:val="both"/>
        <w:rPr>
          <w:sz w:val="20"/>
          <w:szCs w:val="20"/>
        </w:rPr>
      </w:pPr>
      <w:r w:rsidRPr="00F141A5">
        <w:rPr>
          <w:position w:val="-10"/>
          <w:sz w:val="20"/>
          <w:szCs w:val="20"/>
        </w:rPr>
        <w:tab/>
      </w:r>
      <w:r w:rsidRPr="00F141A5">
        <w:rPr>
          <w:position w:val="-10"/>
          <w:sz w:val="20"/>
          <w:szCs w:val="20"/>
        </w:rPr>
        <w:tab/>
      </w:r>
      <w:r w:rsidRPr="00F141A5">
        <w:rPr>
          <w:position w:val="-10"/>
          <w:sz w:val="20"/>
          <w:szCs w:val="20"/>
        </w:rPr>
        <w:object w:dxaOrig="560" w:dyaOrig="380">
          <v:shape id="_x0000_i1027" type="#_x0000_t75" style="width:27.75pt;height:18.75pt" o:ole="">
            <v:imagedata r:id="rId13" o:title=""/>
          </v:shape>
          <o:OLEObject Type="Embed" ProgID="Equation.3" ShapeID="_x0000_i1027" DrawAspect="Content" ObjectID="_1545084591" r:id="rId14"/>
        </w:object>
      </w:r>
      <w:r w:rsidRPr="00F141A5">
        <w:rPr>
          <w:sz w:val="20"/>
          <w:szCs w:val="20"/>
        </w:rPr>
        <w:t xml:space="preserve">= </w:t>
      </w:r>
      <w:r w:rsidRPr="00F141A5">
        <w:rPr>
          <w:position w:val="-28"/>
          <w:sz w:val="20"/>
          <w:szCs w:val="20"/>
        </w:rPr>
        <w:object w:dxaOrig="940" w:dyaOrig="680">
          <v:shape id="_x0000_i1028" type="#_x0000_t75" style="width:47.25pt;height:33pt" o:ole="">
            <v:imagedata r:id="rId15" o:title=""/>
          </v:shape>
          <o:OLEObject Type="Embed" ProgID="Equation.3" ShapeID="_x0000_i1028" DrawAspect="Content" ObjectID="_1545084592" r:id="rId16"/>
        </w:object>
      </w:r>
    </w:p>
    <w:p w:rsidR="00F141A5" w:rsidRPr="00F141A5" w:rsidRDefault="00F141A5" w:rsidP="00F141A5">
      <w:pPr>
        <w:tabs>
          <w:tab w:val="num" w:pos="1134"/>
          <w:tab w:val="left" w:pos="2268"/>
          <w:tab w:val="left" w:pos="7938"/>
        </w:tabs>
        <w:ind w:left="1560" w:hanging="372"/>
        <w:jc w:val="both"/>
        <w:rPr>
          <w:sz w:val="20"/>
          <w:szCs w:val="20"/>
        </w:rPr>
      </w:pPr>
      <w:r w:rsidRPr="00F141A5">
        <w:rPr>
          <w:sz w:val="20"/>
          <w:szCs w:val="20"/>
        </w:rPr>
        <w:t xml:space="preserve">            Cs= </w:t>
      </w:r>
      <w:r w:rsidRPr="00F141A5">
        <w:rPr>
          <w:position w:val="-30"/>
          <w:sz w:val="20"/>
          <w:szCs w:val="20"/>
        </w:rPr>
        <w:object w:dxaOrig="2100" w:dyaOrig="1020">
          <v:shape id="_x0000_i1029" type="#_x0000_t75" style="width:105pt;height:51pt" o:ole="">
            <v:imagedata r:id="rId17" o:title=""/>
          </v:shape>
          <o:OLEObject Type="Embed" ProgID="Equation.3" ShapeID="_x0000_i1029" DrawAspect="Content" ObjectID="_1545084593" r:id="rId18"/>
        </w:object>
      </w:r>
    </w:p>
    <w:p w:rsidR="00F141A5" w:rsidRPr="00F141A5" w:rsidRDefault="00F141A5" w:rsidP="00F141A5">
      <w:pPr>
        <w:tabs>
          <w:tab w:val="num" w:pos="1134"/>
        </w:tabs>
        <w:ind w:left="1560" w:hanging="372"/>
        <w:jc w:val="both"/>
        <w:rPr>
          <w:sz w:val="20"/>
          <w:szCs w:val="20"/>
        </w:rPr>
      </w:pPr>
    </w:p>
    <w:p w:rsidR="00F141A5" w:rsidRPr="00F141A5" w:rsidRDefault="00F141A5" w:rsidP="00F141A5">
      <w:pPr>
        <w:tabs>
          <w:tab w:val="num" w:pos="1134"/>
        </w:tabs>
        <w:ind w:left="1560" w:hanging="372"/>
        <w:jc w:val="both"/>
        <w:rPr>
          <w:sz w:val="20"/>
          <w:szCs w:val="20"/>
        </w:rPr>
      </w:pPr>
    </w:p>
    <w:p w:rsidR="00F141A5" w:rsidRPr="00F141A5" w:rsidRDefault="00F141A5" w:rsidP="00F141A5">
      <w:pPr>
        <w:tabs>
          <w:tab w:val="num" w:pos="1134"/>
        </w:tabs>
        <w:ind w:left="1560" w:hanging="372"/>
        <w:jc w:val="both"/>
        <w:rPr>
          <w:sz w:val="20"/>
          <w:szCs w:val="20"/>
        </w:rPr>
      </w:pPr>
      <w:r w:rsidRPr="00F141A5">
        <w:rPr>
          <w:sz w:val="20"/>
          <w:szCs w:val="20"/>
        </w:rPr>
        <w:t>dimana :</w:t>
      </w:r>
    </w:p>
    <w:p w:rsidR="00F141A5" w:rsidRPr="00F141A5" w:rsidRDefault="00F141A5" w:rsidP="00F141A5">
      <w:pPr>
        <w:tabs>
          <w:tab w:val="num" w:pos="1134"/>
        </w:tabs>
        <w:ind w:left="1560" w:hanging="372"/>
        <w:jc w:val="both"/>
        <w:rPr>
          <w:sz w:val="20"/>
          <w:szCs w:val="20"/>
        </w:rPr>
      </w:pPr>
      <w:r w:rsidRPr="00F141A5">
        <w:rPr>
          <w:sz w:val="20"/>
          <w:szCs w:val="20"/>
        </w:rPr>
        <w:t>KT</w:t>
      </w:r>
      <w:r w:rsidRPr="00F141A5">
        <w:rPr>
          <w:sz w:val="20"/>
          <w:szCs w:val="20"/>
        </w:rPr>
        <w:tab/>
      </w:r>
      <w:r w:rsidRPr="00F141A5">
        <w:rPr>
          <w:sz w:val="20"/>
          <w:szCs w:val="20"/>
        </w:rPr>
        <w:tab/>
        <w:t>=  koefisien penambahan karena faktor kepencengan</w:t>
      </w:r>
    </w:p>
    <w:p w:rsidR="00F141A5" w:rsidRPr="00F141A5" w:rsidRDefault="00F141A5" w:rsidP="00F141A5">
      <w:pPr>
        <w:tabs>
          <w:tab w:val="num" w:pos="1134"/>
        </w:tabs>
        <w:ind w:left="1560" w:hanging="372"/>
        <w:jc w:val="both"/>
        <w:rPr>
          <w:sz w:val="20"/>
          <w:szCs w:val="20"/>
        </w:rPr>
      </w:pPr>
      <w:r w:rsidRPr="00F141A5">
        <w:rPr>
          <w:sz w:val="20"/>
          <w:szCs w:val="20"/>
        </w:rPr>
        <w:t>Log XT</w:t>
      </w:r>
      <w:r w:rsidRPr="00F141A5">
        <w:rPr>
          <w:sz w:val="20"/>
          <w:szCs w:val="20"/>
        </w:rPr>
        <w:tab/>
        <w:t>=  logaritma curah hujan maksimal untuk periode ulang T</w:t>
      </w:r>
    </w:p>
    <w:p w:rsidR="00F141A5" w:rsidRPr="00F141A5" w:rsidRDefault="00F141A5" w:rsidP="00F141A5">
      <w:pPr>
        <w:tabs>
          <w:tab w:val="num" w:pos="1134"/>
          <w:tab w:val="left" w:pos="2127"/>
        </w:tabs>
        <w:ind w:left="1560" w:hanging="372"/>
        <w:jc w:val="both"/>
        <w:rPr>
          <w:sz w:val="20"/>
          <w:szCs w:val="20"/>
        </w:rPr>
      </w:pPr>
      <w:r w:rsidRPr="00F141A5">
        <w:rPr>
          <w:sz w:val="20"/>
          <w:szCs w:val="20"/>
        </w:rPr>
        <w:t>Log X</w:t>
      </w:r>
      <w:r w:rsidRPr="00F141A5">
        <w:rPr>
          <w:sz w:val="20"/>
          <w:szCs w:val="20"/>
        </w:rPr>
        <w:tab/>
        <w:t>=  logaritma rata–rata curah hujan</w:t>
      </w:r>
    </w:p>
    <w:p w:rsidR="00F141A5" w:rsidRPr="00F141A5" w:rsidRDefault="00F141A5" w:rsidP="00F141A5">
      <w:pPr>
        <w:tabs>
          <w:tab w:val="num" w:pos="1134"/>
        </w:tabs>
        <w:ind w:left="1560" w:hanging="372"/>
        <w:jc w:val="both"/>
        <w:rPr>
          <w:sz w:val="20"/>
          <w:szCs w:val="20"/>
        </w:rPr>
      </w:pPr>
      <w:r w:rsidRPr="00F141A5">
        <w:rPr>
          <w:sz w:val="20"/>
          <w:szCs w:val="20"/>
        </w:rPr>
        <w:t>Sd</w:t>
      </w:r>
      <w:r w:rsidRPr="00F141A5">
        <w:rPr>
          <w:sz w:val="20"/>
          <w:szCs w:val="20"/>
        </w:rPr>
        <w:tab/>
      </w:r>
      <w:r w:rsidRPr="00F141A5">
        <w:rPr>
          <w:sz w:val="20"/>
          <w:szCs w:val="20"/>
        </w:rPr>
        <w:tab/>
        <w:t>=  standar deviasi</w:t>
      </w:r>
    </w:p>
    <w:p w:rsidR="00F141A5" w:rsidRPr="00F141A5" w:rsidRDefault="00F141A5" w:rsidP="00F141A5">
      <w:pPr>
        <w:tabs>
          <w:tab w:val="num" w:pos="1134"/>
        </w:tabs>
        <w:ind w:left="1560" w:hanging="372"/>
        <w:jc w:val="both"/>
        <w:rPr>
          <w:sz w:val="20"/>
          <w:szCs w:val="20"/>
        </w:rPr>
      </w:pPr>
      <w:r w:rsidRPr="00F141A5">
        <w:rPr>
          <w:sz w:val="20"/>
          <w:szCs w:val="20"/>
        </w:rPr>
        <w:t>Cs</w:t>
      </w:r>
      <w:r w:rsidRPr="00F141A5">
        <w:rPr>
          <w:sz w:val="20"/>
          <w:szCs w:val="20"/>
        </w:rPr>
        <w:tab/>
      </w:r>
      <w:r w:rsidRPr="00F141A5">
        <w:rPr>
          <w:sz w:val="20"/>
          <w:szCs w:val="20"/>
        </w:rPr>
        <w:tab/>
        <w:t>=  koesfisien kepencengan distribusi data</w:t>
      </w:r>
    </w:p>
    <w:p w:rsidR="00F141A5" w:rsidRPr="00F141A5" w:rsidRDefault="00F141A5" w:rsidP="00F141A5">
      <w:pPr>
        <w:tabs>
          <w:tab w:val="num" w:pos="1134"/>
        </w:tabs>
        <w:ind w:left="1560" w:hanging="372"/>
        <w:jc w:val="both"/>
        <w:rPr>
          <w:sz w:val="20"/>
          <w:szCs w:val="20"/>
        </w:rPr>
      </w:pPr>
    </w:p>
    <w:p w:rsidR="00F141A5" w:rsidRPr="00F141A5" w:rsidRDefault="00F141A5" w:rsidP="00F141A5">
      <w:pPr>
        <w:pStyle w:val="ListParagraph"/>
        <w:ind w:left="0" w:firstLine="709"/>
        <w:jc w:val="both"/>
        <w:rPr>
          <w:sz w:val="20"/>
          <w:szCs w:val="20"/>
        </w:rPr>
      </w:pPr>
      <w:r w:rsidRPr="00F141A5">
        <w:rPr>
          <w:sz w:val="20"/>
          <w:szCs w:val="20"/>
        </w:rPr>
        <w:t>3. Gumbel</w:t>
      </w:r>
    </w:p>
    <w:p w:rsidR="00F141A5" w:rsidRPr="00F141A5" w:rsidRDefault="00F141A5" w:rsidP="00F141A5">
      <w:pPr>
        <w:tabs>
          <w:tab w:val="left" w:pos="0"/>
          <w:tab w:val="left" w:pos="630"/>
          <w:tab w:val="left" w:pos="850"/>
          <w:tab w:val="left" w:pos="1134"/>
          <w:tab w:val="left" w:pos="1417"/>
          <w:tab w:val="left" w:pos="1984"/>
          <w:tab w:val="left" w:pos="2268"/>
          <w:tab w:val="left" w:pos="2552"/>
          <w:tab w:val="left" w:pos="2835"/>
          <w:tab w:val="left" w:pos="3119"/>
          <w:tab w:val="left" w:pos="3402"/>
          <w:tab w:val="left" w:pos="3685"/>
          <w:tab w:val="left" w:pos="4252"/>
          <w:tab w:val="left" w:pos="4536"/>
          <w:tab w:val="left" w:pos="4820"/>
          <w:tab w:val="left" w:pos="5103"/>
          <w:tab w:val="left" w:pos="5387"/>
          <w:tab w:val="left" w:pos="5670"/>
          <w:tab w:val="left" w:pos="5954"/>
          <w:tab w:val="left" w:pos="6237"/>
          <w:tab w:val="left" w:pos="6519"/>
          <w:tab w:val="left" w:pos="6804"/>
          <w:tab w:val="left" w:pos="7086"/>
          <w:tab w:val="left" w:pos="7371"/>
          <w:tab w:val="left" w:pos="7654"/>
          <w:tab w:val="left" w:pos="7938"/>
        </w:tabs>
        <w:jc w:val="both"/>
        <w:rPr>
          <w:sz w:val="20"/>
          <w:szCs w:val="20"/>
        </w:rPr>
      </w:pPr>
      <w:r w:rsidRPr="00F141A5">
        <w:rPr>
          <w:sz w:val="20"/>
          <w:szCs w:val="20"/>
        </w:rPr>
        <w:tab/>
      </w:r>
      <w:r w:rsidRPr="00F141A5">
        <w:rPr>
          <w:sz w:val="20"/>
          <w:szCs w:val="20"/>
        </w:rPr>
        <w:tab/>
        <w:t>rumus yang digunakan :</w:t>
      </w:r>
    </w:p>
    <w:p w:rsidR="00F141A5" w:rsidRPr="00F141A5" w:rsidRDefault="00F141A5" w:rsidP="00A958CD">
      <w:pPr>
        <w:tabs>
          <w:tab w:val="left" w:pos="0"/>
          <w:tab w:val="left" w:pos="851"/>
        </w:tabs>
        <w:ind w:right="7086"/>
        <w:jc w:val="both"/>
        <w:rPr>
          <w:sz w:val="20"/>
          <w:szCs w:val="20"/>
        </w:rPr>
      </w:pPr>
      <w:r w:rsidRPr="00F141A5">
        <w:rPr>
          <w:sz w:val="20"/>
          <w:szCs w:val="20"/>
        </w:rPr>
        <w:lastRenderedPageBreak/>
        <w:tab/>
        <w:t xml:space="preserve">XT= b + </w:t>
      </w:r>
      <w:r w:rsidRPr="00F141A5">
        <w:rPr>
          <w:position w:val="-24"/>
          <w:sz w:val="20"/>
          <w:szCs w:val="20"/>
        </w:rPr>
        <w:object w:dxaOrig="480" w:dyaOrig="620">
          <v:shape id="_x0000_i1030" type="#_x0000_t75" style="width:24.75pt;height:30.75pt" o:ole="">
            <v:imagedata r:id="rId19" o:title=""/>
          </v:shape>
          <o:OLEObject Type="Embed" ProgID="Equation.3" ShapeID="_x0000_i1030" DrawAspect="Content" ObjectID="_1545084594" r:id="rId20"/>
        </w:object>
      </w:r>
    </w:p>
    <w:p w:rsidR="00F141A5" w:rsidRPr="00F141A5" w:rsidRDefault="00F141A5" w:rsidP="00F141A5">
      <w:pPr>
        <w:tabs>
          <w:tab w:val="left" w:pos="0"/>
        </w:tabs>
        <w:ind w:right="282"/>
        <w:jc w:val="both"/>
        <w:rPr>
          <w:sz w:val="20"/>
          <w:szCs w:val="20"/>
        </w:rPr>
      </w:pPr>
      <w:r w:rsidRPr="00F141A5">
        <w:rPr>
          <w:sz w:val="20"/>
          <w:szCs w:val="20"/>
        </w:rPr>
        <w:t xml:space="preserve">                a</w:t>
      </w:r>
      <w:r w:rsidRPr="00F141A5">
        <w:rPr>
          <w:sz w:val="20"/>
          <w:szCs w:val="20"/>
        </w:rPr>
        <w:tab/>
      </w:r>
      <w:r w:rsidRPr="00F141A5">
        <w:rPr>
          <w:sz w:val="20"/>
          <w:szCs w:val="20"/>
        </w:rPr>
        <w:tab/>
        <w:t xml:space="preserve">= </w:t>
      </w:r>
      <w:r w:rsidRPr="00F141A5">
        <w:rPr>
          <w:position w:val="-24"/>
          <w:sz w:val="20"/>
          <w:szCs w:val="20"/>
        </w:rPr>
        <w:object w:dxaOrig="420" w:dyaOrig="620">
          <v:shape id="_x0000_i1031" type="#_x0000_t75" style="width:21pt;height:30.75pt" o:ole="">
            <v:imagedata r:id="rId21" o:title=""/>
          </v:shape>
          <o:OLEObject Type="Embed" ProgID="Equation.3" ShapeID="_x0000_i1031" DrawAspect="Content" ObjectID="_1545084595" r:id="rId22"/>
        </w:object>
      </w:r>
      <w:r w:rsidRPr="00F141A5">
        <w:rPr>
          <w:sz w:val="20"/>
          <w:szCs w:val="20"/>
        </w:rPr>
        <w:t>; b</w:t>
      </w:r>
      <w:r w:rsidRPr="00F141A5">
        <w:rPr>
          <w:sz w:val="20"/>
          <w:szCs w:val="20"/>
        </w:rPr>
        <w:tab/>
        <w:t xml:space="preserve">= </w:t>
      </w:r>
      <w:r w:rsidRPr="00F141A5">
        <w:rPr>
          <w:position w:val="-4"/>
          <w:sz w:val="20"/>
          <w:szCs w:val="20"/>
        </w:rPr>
        <w:object w:dxaOrig="260" w:dyaOrig="320">
          <v:shape id="_x0000_i1032" type="#_x0000_t75" style="width:12pt;height:15pt" o:ole="">
            <v:imagedata r:id="rId23" o:title=""/>
          </v:shape>
          <o:OLEObject Type="Embed" ProgID="Equation.3" ShapeID="_x0000_i1032" DrawAspect="Content" ObjectID="_1545084596" r:id="rId24"/>
        </w:object>
      </w:r>
      <w:r w:rsidRPr="00F141A5">
        <w:rPr>
          <w:sz w:val="20"/>
          <w:szCs w:val="20"/>
        </w:rPr>
        <w:t xml:space="preserve"> - </w:t>
      </w:r>
      <w:r w:rsidRPr="00F141A5">
        <w:rPr>
          <w:position w:val="-24"/>
          <w:sz w:val="20"/>
          <w:szCs w:val="20"/>
        </w:rPr>
        <w:object w:dxaOrig="720" w:dyaOrig="620">
          <v:shape id="_x0000_i1033" type="#_x0000_t75" style="width:36.75pt;height:30.75pt" o:ole="">
            <v:imagedata r:id="rId25" o:title=""/>
          </v:shape>
          <o:OLEObject Type="Embed" ProgID="Equation.3" ShapeID="_x0000_i1033" DrawAspect="Content" ObjectID="_1545084597" r:id="rId26"/>
        </w:object>
      </w:r>
    </w:p>
    <w:p w:rsidR="00F141A5" w:rsidRPr="00F141A5" w:rsidRDefault="00F141A5" w:rsidP="00F141A5">
      <w:pPr>
        <w:tabs>
          <w:tab w:val="left" w:pos="0"/>
          <w:tab w:val="left" w:pos="7938"/>
        </w:tabs>
        <w:ind w:right="282"/>
        <w:jc w:val="both"/>
        <w:rPr>
          <w:sz w:val="20"/>
          <w:szCs w:val="20"/>
        </w:rPr>
      </w:pPr>
      <w:r w:rsidRPr="00F141A5">
        <w:rPr>
          <w:sz w:val="20"/>
          <w:szCs w:val="20"/>
        </w:rPr>
        <w:t xml:space="preserve">               YT= - ln ( - ln (</w:t>
      </w:r>
      <w:r w:rsidRPr="00F141A5">
        <w:rPr>
          <w:position w:val="-24"/>
          <w:sz w:val="20"/>
          <w:szCs w:val="20"/>
        </w:rPr>
        <w:object w:dxaOrig="499" w:dyaOrig="620">
          <v:shape id="_x0000_i1034" type="#_x0000_t75" style="width:24.75pt;height:30.75pt" o:ole="">
            <v:imagedata r:id="rId27" o:title=""/>
          </v:shape>
          <o:OLEObject Type="Embed" ProgID="Equation.3" ShapeID="_x0000_i1034" DrawAspect="Content" ObjectID="_1545084598" r:id="rId28"/>
        </w:object>
      </w:r>
      <w:r w:rsidRPr="00F141A5">
        <w:rPr>
          <w:sz w:val="20"/>
          <w:szCs w:val="20"/>
        </w:rPr>
        <w:t xml:space="preserve"> )) </w:t>
      </w:r>
    </w:p>
    <w:p w:rsidR="00F141A5" w:rsidRPr="00F141A5" w:rsidRDefault="00F141A5" w:rsidP="00F141A5">
      <w:pPr>
        <w:tabs>
          <w:tab w:val="left" w:pos="0"/>
        </w:tabs>
        <w:ind w:right="282"/>
        <w:jc w:val="both"/>
        <w:rPr>
          <w:sz w:val="20"/>
          <w:szCs w:val="20"/>
        </w:rPr>
      </w:pPr>
      <w:r w:rsidRPr="00F141A5">
        <w:rPr>
          <w:sz w:val="20"/>
          <w:szCs w:val="20"/>
        </w:rPr>
        <w:t>dimana :</w:t>
      </w:r>
    </w:p>
    <w:p w:rsidR="00F141A5" w:rsidRPr="00F141A5" w:rsidRDefault="00F141A5" w:rsidP="00F141A5">
      <w:pPr>
        <w:tabs>
          <w:tab w:val="left" w:pos="0"/>
        </w:tabs>
        <w:ind w:right="282"/>
        <w:jc w:val="both"/>
        <w:rPr>
          <w:sz w:val="20"/>
          <w:szCs w:val="20"/>
        </w:rPr>
      </w:pPr>
      <w:r w:rsidRPr="00F141A5">
        <w:rPr>
          <w:sz w:val="20"/>
          <w:szCs w:val="20"/>
        </w:rPr>
        <w:t xml:space="preserve">               XT</w:t>
      </w:r>
      <w:r w:rsidRPr="00F141A5">
        <w:rPr>
          <w:sz w:val="20"/>
          <w:szCs w:val="20"/>
        </w:rPr>
        <w:tab/>
        <w:t>= curah hujan maksimum untuk periode ulang T.</w:t>
      </w:r>
    </w:p>
    <w:p w:rsidR="00F141A5" w:rsidRPr="00F141A5" w:rsidRDefault="00F141A5" w:rsidP="00F141A5">
      <w:pPr>
        <w:tabs>
          <w:tab w:val="left" w:pos="851"/>
        </w:tabs>
        <w:ind w:right="282"/>
        <w:jc w:val="both"/>
        <w:rPr>
          <w:sz w:val="20"/>
          <w:szCs w:val="20"/>
        </w:rPr>
      </w:pPr>
      <w:r w:rsidRPr="00F141A5">
        <w:rPr>
          <w:position w:val="-4"/>
          <w:sz w:val="20"/>
          <w:szCs w:val="20"/>
        </w:rPr>
        <w:tab/>
      </w:r>
      <w:r w:rsidRPr="00F141A5">
        <w:rPr>
          <w:position w:val="-4"/>
          <w:sz w:val="20"/>
          <w:szCs w:val="20"/>
        </w:rPr>
        <w:object w:dxaOrig="260" w:dyaOrig="320">
          <v:shape id="_x0000_i1035" type="#_x0000_t75" style="width:12pt;height:15pt" o:ole="">
            <v:imagedata r:id="rId23" o:title=""/>
          </v:shape>
          <o:OLEObject Type="Embed" ProgID="Equation.3" ShapeID="_x0000_i1035" DrawAspect="Content" ObjectID="_1545084599" r:id="rId29"/>
        </w:object>
      </w:r>
      <w:r w:rsidRPr="00F141A5">
        <w:rPr>
          <w:sz w:val="20"/>
          <w:szCs w:val="20"/>
        </w:rPr>
        <w:tab/>
        <w:t>= curah hujan rata – rata (mm)</w:t>
      </w:r>
    </w:p>
    <w:p w:rsidR="00F141A5" w:rsidRPr="00F141A5" w:rsidRDefault="00F141A5" w:rsidP="00F141A5">
      <w:pPr>
        <w:tabs>
          <w:tab w:val="left" w:pos="851"/>
        </w:tabs>
        <w:ind w:right="282"/>
        <w:jc w:val="both"/>
        <w:rPr>
          <w:sz w:val="20"/>
          <w:szCs w:val="20"/>
        </w:rPr>
      </w:pPr>
      <w:r w:rsidRPr="00F141A5">
        <w:rPr>
          <w:sz w:val="20"/>
          <w:szCs w:val="20"/>
        </w:rPr>
        <w:tab/>
        <w:t xml:space="preserve">  YT</w:t>
      </w:r>
      <w:r w:rsidRPr="00F141A5">
        <w:rPr>
          <w:sz w:val="20"/>
          <w:szCs w:val="20"/>
        </w:rPr>
        <w:tab/>
        <w:t>= variasi pengurangan untuk periode T.</w:t>
      </w:r>
    </w:p>
    <w:p w:rsidR="00F141A5" w:rsidRPr="00F141A5" w:rsidRDefault="00F141A5" w:rsidP="00F141A5">
      <w:pPr>
        <w:tabs>
          <w:tab w:val="left" w:pos="850"/>
        </w:tabs>
        <w:ind w:right="282"/>
        <w:jc w:val="both"/>
        <w:rPr>
          <w:sz w:val="20"/>
          <w:szCs w:val="20"/>
        </w:rPr>
      </w:pPr>
      <w:r w:rsidRPr="00F141A5">
        <w:rPr>
          <w:sz w:val="20"/>
          <w:szCs w:val="20"/>
        </w:rPr>
        <w:t xml:space="preserve">               Yn</w:t>
      </w:r>
      <w:r w:rsidRPr="00F141A5">
        <w:rPr>
          <w:sz w:val="20"/>
          <w:szCs w:val="20"/>
        </w:rPr>
        <w:tab/>
        <w:t>= variasi pengurangan karena jumlah sampel n</w:t>
      </w:r>
    </w:p>
    <w:p w:rsidR="00F141A5" w:rsidRPr="00F141A5" w:rsidRDefault="00F141A5" w:rsidP="00F141A5">
      <w:pPr>
        <w:ind w:firstLine="567"/>
        <w:jc w:val="both"/>
        <w:rPr>
          <w:sz w:val="20"/>
          <w:szCs w:val="20"/>
        </w:rPr>
      </w:pPr>
      <w:r w:rsidRPr="00F141A5">
        <w:rPr>
          <w:sz w:val="20"/>
          <w:szCs w:val="20"/>
        </w:rPr>
        <w:t>Adapun dalam studi ini, curah hujan rancangan dihitung dengan menggunakan metode Log Person Tipe III, karena metode ini dapat dipakai untuk semua sebaran data tanpa harus memenuhi syarat koefisien kemencengan (</w:t>
      </w:r>
      <w:r w:rsidRPr="00F141A5">
        <w:rPr>
          <w:i/>
          <w:sz w:val="20"/>
          <w:szCs w:val="20"/>
        </w:rPr>
        <w:t>skewness</w:t>
      </w:r>
      <w:r w:rsidRPr="00F141A5">
        <w:rPr>
          <w:sz w:val="20"/>
          <w:szCs w:val="20"/>
        </w:rPr>
        <w:t>) dan koefisien kepuncakan (</w:t>
      </w:r>
      <w:r w:rsidRPr="00F141A5">
        <w:rPr>
          <w:i/>
          <w:sz w:val="20"/>
          <w:szCs w:val="20"/>
        </w:rPr>
        <w:t>kurtosis</w:t>
      </w:r>
      <w:r w:rsidRPr="00F141A5">
        <w:rPr>
          <w:sz w:val="20"/>
          <w:szCs w:val="20"/>
        </w:rPr>
        <w:t>). Berikut ini langkah-langkah perhitungan distribusi Log Person Tipe III (Suripin, 2004) :</w:t>
      </w:r>
    </w:p>
    <w:p w:rsidR="00F141A5" w:rsidRPr="00F141A5" w:rsidRDefault="00F141A5" w:rsidP="00F141A5">
      <w:pPr>
        <w:numPr>
          <w:ilvl w:val="0"/>
          <w:numId w:val="27"/>
        </w:numPr>
        <w:ind w:left="360"/>
        <w:jc w:val="both"/>
        <w:rPr>
          <w:sz w:val="20"/>
          <w:szCs w:val="20"/>
        </w:rPr>
      </w:pPr>
      <w:r w:rsidRPr="00F141A5">
        <w:rPr>
          <w:sz w:val="20"/>
          <w:szCs w:val="20"/>
        </w:rPr>
        <w:t>Mengubah data curah hujan harian maksimum tahun dalam bentuk logaritma.</w:t>
      </w:r>
    </w:p>
    <w:p w:rsidR="00F141A5" w:rsidRPr="00F141A5" w:rsidRDefault="00F141A5" w:rsidP="00F141A5">
      <w:pPr>
        <w:numPr>
          <w:ilvl w:val="0"/>
          <w:numId w:val="27"/>
        </w:numPr>
        <w:ind w:left="360"/>
        <w:jc w:val="both"/>
        <w:rPr>
          <w:sz w:val="20"/>
          <w:szCs w:val="20"/>
        </w:rPr>
      </w:pPr>
      <w:r w:rsidRPr="00F141A5">
        <w:rPr>
          <w:sz w:val="20"/>
          <w:szCs w:val="20"/>
        </w:rPr>
        <w:t>Menghitung nilai rata-rata logaritma dengan rumus :</w:t>
      </w:r>
    </w:p>
    <w:p w:rsidR="00F141A5" w:rsidRPr="00F141A5" w:rsidRDefault="00F141A5" w:rsidP="00F141A5">
      <w:pPr>
        <w:ind w:left="360"/>
        <w:jc w:val="both"/>
        <w:rPr>
          <w:sz w:val="20"/>
          <w:szCs w:val="20"/>
        </w:rPr>
      </w:pPr>
      <w:r w:rsidRPr="00F141A5">
        <w:rPr>
          <w:sz w:val="20"/>
          <w:szCs w:val="20"/>
        </w:rPr>
        <w:object w:dxaOrig="7939" w:dyaOrig="1226">
          <v:shape id="_x0000_i1036" type="#_x0000_t75" style="width:396.75pt;height:63pt" o:ole="">
            <v:imagedata r:id="rId30" o:title=""/>
          </v:shape>
          <o:OLEObject Type="Embed" ProgID="Word.Document.12" ShapeID="_x0000_i1036" DrawAspect="Content" ObjectID="_1545084600" r:id="rId31"/>
        </w:object>
      </w:r>
      <w:r w:rsidRPr="00F141A5">
        <w:rPr>
          <w:sz w:val="20"/>
          <w:szCs w:val="20"/>
        </w:rPr>
        <w:t>Dengan    :</w:t>
      </w:r>
      <w:r w:rsidRPr="00F141A5">
        <w:rPr>
          <w:sz w:val="20"/>
          <w:szCs w:val="20"/>
        </w:rPr>
        <w:tab/>
        <w:t>Log X  =  Rerata Logaritma</w:t>
      </w:r>
    </w:p>
    <w:p w:rsidR="00F141A5" w:rsidRPr="00F141A5" w:rsidRDefault="00F141A5" w:rsidP="00F141A5">
      <w:pPr>
        <w:pStyle w:val="ListParagraph"/>
        <w:ind w:left="928"/>
        <w:jc w:val="both"/>
        <w:rPr>
          <w:sz w:val="20"/>
          <w:szCs w:val="20"/>
        </w:rPr>
      </w:pPr>
      <w:r w:rsidRPr="00F141A5">
        <w:rPr>
          <w:sz w:val="20"/>
          <w:szCs w:val="20"/>
        </w:rPr>
        <w:tab/>
      </w:r>
      <w:r w:rsidRPr="00F141A5">
        <w:rPr>
          <w:sz w:val="20"/>
          <w:szCs w:val="20"/>
        </w:rPr>
        <w:tab/>
        <w:t>n  =  Banyaknya data</w:t>
      </w:r>
    </w:p>
    <w:p w:rsidR="00F141A5" w:rsidRPr="00F141A5" w:rsidRDefault="00F141A5" w:rsidP="00F141A5">
      <w:pPr>
        <w:numPr>
          <w:ilvl w:val="0"/>
          <w:numId w:val="27"/>
        </w:numPr>
        <w:ind w:left="360"/>
        <w:jc w:val="both"/>
        <w:rPr>
          <w:sz w:val="20"/>
          <w:szCs w:val="20"/>
        </w:rPr>
      </w:pPr>
      <w:r w:rsidRPr="00F141A5">
        <w:rPr>
          <w:sz w:val="20"/>
          <w:szCs w:val="20"/>
        </w:rPr>
        <w:t>Menghitung besarnya simpangan baku (standar deviasi) dengan rumus :</w:t>
      </w:r>
    </w:p>
    <w:p w:rsidR="00F141A5" w:rsidRPr="00F141A5" w:rsidRDefault="00F141A5" w:rsidP="00F141A5">
      <w:pPr>
        <w:ind w:left="360"/>
        <w:jc w:val="both"/>
        <w:rPr>
          <w:sz w:val="20"/>
          <w:szCs w:val="20"/>
        </w:rPr>
      </w:pPr>
      <w:r w:rsidRPr="00F141A5">
        <w:rPr>
          <w:sz w:val="20"/>
          <w:szCs w:val="20"/>
        </w:rPr>
        <w:object w:dxaOrig="7939" w:dyaOrig="1179">
          <v:shape id="_x0000_i1037" type="#_x0000_t75" style="width:396.75pt;height:60pt" o:ole="">
            <v:imagedata r:id="rId32" o:title=""/>
          </v:shape>
          <o:OLEObject Type="Embed" ProgID="Word.Document.12" ShapeID="_x0000_i1037" DrawAspect="Content" ObjectID="_1545084601" r:id="rId33"/>
        </w:object>
      </w:r>
    </w:p>
    <w:p w:rsidR="00F141A5" w:rsidRPr="00F141A5" w:rsidRDefault="00F141A5" w:rsidP="00F141A5">
      <w:pPr>
        <w:numPr>
          <w:ilvl w:val="0"/>
          <w:numId w:val="27"/>
        </w:numPr>
        <w:ind w:left="360"/>
        <w:jc w:val="both"/>
        <w:rPr>
          <w:sz w:val="20"/>
          <w:szCs w:val="20"/>
        </w:rPr>
      </w:pPr>
      <w:r w:rsidRPr="00F141A5">
        <w:rPr>
          <w:sz w:val="20"/>
          <w:szCs w:val="20"/>
        </w:rPr>
        <w:t>Menghitung koefisien kemencengan dengan rumus :</w:t>
      </w:r>
    </w:p>
    <w:p w:rsidR="00F141A5" w:rsidRPr="00F141A5" w:rsidRDefault="00F141A5" w:rsidP="00F141A5">
      <w:pPr>
        <w:ind w:firstLine="567"/>
        <w:jc w:val="both"/>
        <w:rPr>
          <w:sz w:val="20"/>
          <w:szCs w:val="20"/>
        </w:rPr>
      </w:pPr>
      <w:r w:rsidRPr="00F141A5">
        <w:rPr>
          <w:sz w:val="20"/>
          <w:szCs w:val="20"/>
        </w:rPr>
        <w:object w:dxaOrig="7939" w:dyaOrig="1179">
          <v:shape id="_x0000_i1038" type="#_x0000_t75" style="width:396.75pt;height:60pt" o:ole="">
            <v:imagedata r:id="rId34" o:title=""/>
          </v:shape>
          <o:OLEObject Type="Embed" ProgID="Word.Document.12" ShapeID="_x0000_i1038" DrawAspect="Content" ObjectID="_1545084602" r:id="rId35"/>
        </w:object>
      </w:r>
    </w:p>
    <w:p w:rsidR="00F141A5" w:rsidRPr="00F141A5" w:rsidRDefault="00F141A5" w:rsidP="00F141A5">
      <w:pPr>
        <w:numPr>
          <w:ilvl w:val="0"/>
          <w:numId w:val="27"/>
        </w:numPr>
        <w:ind w:left="360"/>
        <w:jc w:val="both"/>
        <w:rPr>
          <w:sz w:val="20"/>
          <w:szCs w:val="20"/>
        </w:rPr>
      </w:pPr>
      <w:r w:rsidRPr="00F141A5">
        <w:rPr>
          <w:sz w:val="20"/>
          <w:szCs w:val="20"/>
        </w:rPr>
        <w:t>Menghitung Logaritma curah hujan rancangan dengan periode ulang tertentu :</w:t>
      </w:r>
    </w:p>
    <w:p w:rsidR="00F141A5" w:rsidRPr="00F141A5" w:rsidRDefault="00F141A5" w:rsidP="00F141A5">
      <w:pPr>
        <w:ind w:left="426"/>
        <w:jc w:val="both"/>
        <w:rPr>
          <w:sz w:val="20"/>
          <w:szCs w:val="20"/>
        </w:rPr>
      </w:pPr>
      <w:r w:rsidRPr="00F141A5">
        <w:rPr>
          <w:sz w:val="20"/>
          <w:szCs w:val="20"/>
        </w:rPr>
        <w:object w:dxaOrig="7939" w:dyaOrig="425">
          <v:shape id="_x0000_i1039" type="#_x0000_t75" style="width:396.75pt;height:21pt" o:ole="">
            <v:imagedata r:id="rId36" o:title=""/>
          </v:shape>
          <o:OLEObject Type="Embed" ProgID="Word.Document.12" ShapeID="_x0000_i1039" DrawAspect="Content" ObjectID="_1545084603" r:id="rId37"/>
        </w:object>
      </w:r>
      <w:r w:rsidRPr="00F141A5">
        <w:rPr>
          <w:sz w:val="20"/>
          <w:szCs w:val="20"/>
        </w:rPr>
        <w:tab/>
        <w:t>Dengan :</w:t>
      </w:r>
    </w:p>
    <w:p w:rsidR="00F141A5" w:rsidRPr="00F141A5" w:rsidRDefault="00F141A5" w:rsidP="00F141A5">
      <w:pPr>
        <w:numPr>
          <w:ilvl w:val="0"/>
          <w:numId w:val="26"/>
        </w:numPr>
        <w:jc w:val="both"/>
        <w:rPr>
          <w:sz w:val="20"/>
          <w:szCs w:val="20"/>
        </w:rPr>
      </w:pPr>
      <w:r w:rsidRPr="00F141A5">
        <w:rPr>
          <w:sz w:val="20"/>
          <w:szCs w:val="20"/>
        </w:rPr>
        <w:t>Log X</w:t>
      </w:r>
      <w:r w:rsidRPr="00F141A5">
        <w:rPr>
          <w:sz w:val="20"/>
          <w:szCs w:val="20"/>
        </w:rPr>
        <w:tab/>
        <w:t xml:space="preserve"> = Logaritma besarnya curah hujan untuk periode ulang T tahun.</w:t>
      </w:r>
    </w:p>
    <w:p w:rsidR="00F141A5" w:rsidRPr="00F141A5" w:rsidRDefault="00F141A5" w:rsidP="00F141A5">
      <w:pPr>
        <w:numPr>
          <w:ilvl w:val="0"/>
          <w:numId w:val="26"/>
        </w:numPr>
        <w:jc w:val="both"/>
        <w:rPr>
          <w:i/>
          <w:sz w:val="20"/>
          <w:szCs w:val="20"/>
        </w:rPr>
      </w:pPr>
      <w:r w:rsidRPr="00F141A5">
        <w:rPr>
          <w:i/>
          <w:sz w:val="20"/>
          <w:szCs w:val="20"/>
        </w:rPr>
        <w:t>Log X</w:t>
      </w:r>
      <w:r w:rsidRPr="00F141A5">
        <w:rPr>
          <w:i/>
          <w:sz w:val="20"/>
          <w:szCs w:val="20"/>
        </w:rPr>
        <w:tab/>
        <w:t xml:space="preserve"> =</w:t>
      </w:r>
      <w:r w:rsidRPr="00F141A5">
        <w:rPr>
          <w:sz w:val="20"/>
          <w:szCs w:val="20"/>
        </w:rPr>
        <w:t xml:space="preserve"> Rata-rata dari logaritma curah hujan.</w:t>
      </w:r>
    </w:p>
    <w:p w:rsidR="00F141A5" w:rsidRPr="00F141A5" w:rsidRDefault="00F141A5" w:rsidP="00F141A5">
      <w:pPr>
        <w:numPr>
          <w:ilvl w:val="0"/>
          <w:numId w:val="26"/>
        </w:numPr>
        <w:ind w:left="360" w:firstLine="0"/>
        <w:jc w:val="both"/>
        <w:rPr>
          <w:i/>
          <w:sz w:val="20"/>
          <w:szCs w:val="20"/>
        </w:rPr>
      </w:pPr>
      <w:r w:rsidRPr="00F141A5">
        <w:rPr>
          <w:sz w:val="20"/>
          <w:szCs w:val="20"/>
        </w:rPr>
        <w:t>K</w:t>
      </w:r>
      <w:r w:rsidRPr="00F141A5">
        <w:rPr>
          <w:sz w:val="20"/>
          <w:szCs w:val="20"/>
        </w:rPr>
        <w:tab/>
        <w:t xml:space="preserve"> = Faktor sifat distribusi Log Person Tipe III yang merupakan </w:t>
      </w:r>
    </w:p>
    <w:p w:rsidR="00F141A5" w:rsidRDefault="00F141A5" w:rsidP="00F141A5">
      <w:pPr>
        <w:ind w:left="1710" w:hanging="9"/>
        <w:jc w:val="both"/>
        <w:rPr>
          <w:sz w:val="20"/>
          <w:szCs w:val="20"/>
        </w:rPr>
      </w:pPr>
      <w:r w:rsidRPr="00F141A5">
        <w:rPr>
          <w:sz w:val="20"/>
          <w:szCs w:val="20"/>
        </w:rPr>
        <w:t>fungsi koefisien kemencengan (Cs) terhadap kata ulang atau probabilitas (P) ditentukan dari Tabel.</w:t>
      </w:r>
    </w:p>
    <w:p w:rsidR="00585F53" w:rsidRDefault="00585F53" w:rsidP="00F141A5">
      <w:pPr>
        <w:ind w:left="1710" w:hanging="9"/>
        <w:jc w:val="both"/>
        <w:rPr>
          <w:sz w:val="20"/>
          <w:szCs w:val="20"/>
        </w:rPr>
      </w:pPr>
    </w:p>
    <w:p w:rsidR="00585F53" w:rsidRPr="00F141A5" w:rsidRDefault="00585F53" w:rsidP="00F141A5">
      <w:pPr>
        <w:ind w:left="1710" w:hanging="9"/>
        <w:jc w:val="both"/>
        <w:rPr>
          <w:sz w:val="20"/>
          <w:szCs w:val="20"/>
        </w:rPr>
      </w:pPr>
    </w:p>
    <w:p w:rsidR="00F141A5" w:rsidRPr="00F141A5" w:rsidRDefault="00F141A5" w:rsidP="00F141A5">
      <w:pPr>
        <w:tabs>
          <w:tab w:val="left" w:pos="709"/>
        </w:tabs>
        <w:jc w:val="both"/>
        <w:rPr>
          <w:b/>
          <w:sz w:val="20"/>
          <w:szCs w:val="20"/>
        </w:rPr>
      </w:pPr>
      <w:r w:rsidRPr="00F141A5">
        <w:rPr>
          <w:b/>
          <w:sz w:val="20"/>
          <w:szCs w:val="20"/>
        </w:rPr>
        <w:t>Uji Chi Square / Uji Chi-Kuadrat</w:t>
      </w:r>
    </w:p>
    <w:p w:rsidR="00F141A5" w:rsidRPr="00F141A5" w:rsidRDefault="00F141A5" w:rsidP="00F141A5">
      <w:pPr>
        <w:ind w:firstLine="900"/>
        <w:jc w:val="both"/>
        <w:rPr>
          <w:sz w:val="20"/>
          <w:szCs w:val="20"/>
        </w:rPr>
      </w:pPr>
      <w:r w:rsidRPr="00F141A5">
        <w:rPr>
          <w:sz w:val="20"/>
          <w:szCs w:val="20"/>
        </w:rPr>
        <w:t>Uji Chi Square dimaksudkan untuk menentukan apakah persamaan distribusi peluang yang telah dipilih dapat mewakili dari distribusi statistik sampel data yang dianalisis. Pengambilan keputusan uji ini menggunakan Parameter χ</w:t>
      </w:r>
      <w:r w:rsidRPr="00F141A5">
        <w:rPr>
          <w:sz w:val="20"/>
          <w:szCs w:val="20"/>
          <w:vertAlign w:val="superscript"/>
        </w:rPr>
        <w:t>2</w:t>
      </w:r>
      <w:r w:rsidRPr="00F141A5">
        <w:rPr>
          <w:sz w:val="20"/>
          <w:szCs w:val="20"/>
        </w:rPr>
        <w:t>. Parameter χ</w:t>
      </w:r>
      <w:r w:rsidRPr="00F141A5">
        <w:rPr>
          <w:sz w:val="20"/>
          <w:szCs w:val="20"/>
          <w:vertAlign w:val="superscript"/>
        </w:rPr>
        <w:t>2</w:t>
      </w:r>
      <w:r w:rsidRPr="00F141A5">
        <w:rPr>
          <w:sz w:val="20"/>
          <w:szCs w:val="20"/>
        </w:rPr>
        <w:t xml:space="preserve"> dapat dihitung dengan mengunakan rumus (Suripin, 2004) :</w:t>
      </w:r>
    </w:p>
    <w:p w:rsidR="00F141A5" w:rsidRPr="00F141A5" w:rsidRDefault="00205986" w:rsidP="00F141A5">
      <w:pPr>
        <w:ind w:left="270" w:firstLine="581"/>
        <w:jc w:val="both"/>
        <w:rPr>
          <w:sz w:val="20"/>
          <w:szCs w:val="20"/>
        </w:rPr>
      </w:pPr>
      <m:oMathPara>
        <m:oMath>
          <m:sSup>
            <m:sSupPr>
              <m:ctrlPr>
                <w:rPr>
                  <w:rFonts w:ascii="Cambria Math" w:hAnsi="Cambria Math"/>
                  <w:i/>
                  <w:sz w:val="20"/>
                  <w:szCs w:val="20"/>
                </w:rPr>
              </m:ctrlPr>
            </m:sSupPr>
            <m:e>
              <m:d>
                <m:dPr>
                  <m:ctrlPr>
                    <w:rPr>
                      <w:rFonts w:ascii="Cambria Math" w:hAnsi="Cambria Math"/>
                      <w:i/>
                      <w:sz w:val="20"/>
                      <w:szCs w:val="20"/>
                    </w:rPr>
                  </m:ctrlPr>
                </m:dPr>
                <m:e>
                  <m:r>
                    <m:rPr>
                      <m:scr m:val="script"/>
                    </m:rPr>
                    <w:rPr>
                      <w:rFonts w:ascii="Cambria Math" w:hAnsi="Cambria Math"/>
                      <w:sz w:val="20"/>
                      <w:szCs w:val="20"/>
                    </w:rPr>
                    <m:t>X</m:t>
                  </m:r>
                  <m:r>
                    <w:rPr>
                      <w:rFonts w:ascii="Cambria Math" w:hAnsi="Cambria Math"/>
                      <w:sz w:val="20"/>
                      <w:szCs w:val="20"/>
                    </w:rPr>
                    <m:t>h</m:t>
                  </m:r>
                </m:e>
              </m:d>
            </m:e>
            <m:sup>
              <m:r>
                <w:rPr>
                  <w:rFonts w:ascii="Cambria Math" w:hAnsi="Cambria Math"/>
                  <w:sz w:val="20"/>
                  <w:szCs w:val="20"/>
                </w:rPr>
                <m:t>2</m:t>
              </m:r>
            </m:sup>
          </m:sSup>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K</m:t>
              </m:r>
            </m:sup>
            <m:e>
              <m:f>
                <m:fPr>
                  <m:ctrlPr>
                    <w:rPr>
                      <w:rFonts w:ascii="Cambria Math" w:hAnsi="Cambria Math"/>
                      <w:i/>
                      <w:sz w:val="20"/>
                      <w:szCs w:val="20"/>
                    </w:rPr>
                  </m:ctrlPr>
                </m:fPr>
                <m:num>
                  <m:r>
                    <w:rPr>
                      <w:rFonts w:ascii="Cambria Math" w:hAnsi="Cambria Math"/>
                      <w:sz w:val="20"/>
                      <w:szCs w:val="20"/>
                    </w:rPr>
                    <m:t xml:space="preserve">( </m:t>
                  </m:r>
                  <m:sSup>
                    <m:sSupPr>
                      <m:ctrlPr>
                        <w:rPr>
                          <w:rFonts w:ascii="Cambria Math" w:hAnsi="Cambria Math"/>
                          <w:sz w:val="20"/>
                          <w:szCs w:val="20"/>
                        </w:rPr>
                      </m:ctrlPr>
                    </m:sSupPr>
                    <m:e>
                      <m:d>
                        <m:dPr>
                          <m:ctrlPr>
                            <w:rPr>
                              <w:rFonts w:ascii="Cambria Math" w:hAnsi="Cambria Math"/>
                              <w:sz w:val="20"/>
                              <w:szCs w:val="20"/>
                            </w:rPr>
                          </m:ctrlPr>
                        </m:dPr>
                        <m:e>
                          <m:r>
                            <w:rPr>
                              <w:rFonts w:ascii="Cambria Math" w:hAnsi="Cambria Math"/>
                              <w:sz w:val="20"/>
                              <w:szCs w:val="20"/>
                            </w:rPr>
                            <m:t>Oi-Ei</m:t>
                          </m:r>
                        </m:e>
                      </m:d>
                    </m:e>
                    <m:sup>
                      <m:r>
                        <w:rPr>
                          <w:rFonts w:ascii="Cambria Math" w:hAnsi="Cambria Math"/>
                          <w:sz w:val="20"/>
                          <w:szCs w:val="20"/>
                        </w:rPr>
                        <m:t>2</m:t>
                      </m:r>
                    </m:sup>
                  </m:sSup>
                </m:num>
                <m:den>
                  <m:r>
                    <w:rPr>
                      <w:rFonts w:ascii="Cambria Math" w:hAnsi="Cambria Math"/>
                      <w:sz w:val="20"/>
                      <w:szCs w:val="20"/>
                    </w:rPr>
                    <m:t>Ei</m:t>
                  </m:r>
                </m:den>
              </m:f>
            </m:e>
          </m:nary>
        </m:oMath>
      </m:oMathPara>
    </w:p>
    <w:p w:rsidR="00F141A5" w:rsidRPr="00F141A5" w:rsidRDefault="00F141A5" w:rsidP="00F141A5">
      <w:pPr>
        <w:ind w:left="270" w:firstLine="581"/>
        <w:jc w:val="both"/>
        <w:rPr>
          <w:sz w:val="20"/>
          <w:szCs w:val="20"/>
        </w:rPr>
      </w:pPr>
      <w:r w:rsidRPr="00F141A5">
        <w:rPr>
          <w:sz w:val="20"/>
          <w:szCs w:val="20"/>
        </w:rPr>
        <w:t>Jumlah kelas distribusi dihitung dengan persamaan :</w:t>
      </w:r>
    </w:p>
    <w:p w:rsidR="00F141A5" w:rsidRPr="00F141A5" w:rsidRDefault="00F141A5" w:rsidP="00F141A5">
      <w:pPr>
        <w:numPr>
          <w:ilvl w:val="0"/>
          <w:numId w:val="26"/>
        </w:numPr>
        <w:ind w:left="709"/>
        <w:jc w:val="both"/>
        <w:rPr>
          <w:sz w:val="20"/>
          <w:szCs w:val="20"/>
        </w:rPr>
      </w:pPr>
      <w:r w:rsidRPr="00F141A5">
        <w:rPr>
          <w:sz w:val="20"/>
          <w:szCs w:val="20"/>
        </w:rPr>
        <w:t>K   =  1 + 3,322 x log n</w:t>
      </w:r>
    </w:p>
    <w:p w:rsidR="00F141A5" w:rsidRPr="00F141A5" w:rsidRDefault="00F141A5" w:rsidP="00F141A5">
      <w:pPr>
        <w:ind w:left="709" w:hanging="142"/>
        <w:jc w:val="both"/>
        <w:rPr>
          <w:sz w:val="20"/>
          <w:szCs w:val="20"/>
        </w:rPr>
      </w:pPr>
      <w:r w:rsidRPr="00F141A5">
        <w:rPr>
          <w:sz w:val="20"/>
          <w:szCs w:val="20"/>
        </w:rPr>
        <w:t>Dengan :</w:t>
      </w:r>
      <w:r w:rsidRPr="00F141A5">
        <w:rPr>
          <w:sz w:val="20"/>
          <w:szCs w:val="20"/>
        </w:rPr>
        <w:tab/>
        <w:t>Χ</w:t>
      </w:r>
      <w:r w:rsidRPr="00F141A5">
        <w:rPr>
          <w:sz w:val="20"/>
          <w:szCs w:val="20"/>
          <w:vertAlign w:val="superscript"/>
        </w:rPr>
        <w:t>2</w:t>
      </w:r>
      <w:r w:rsidRPr="00F141A5">
        <w:rPr>
          <w:sz w:val="20"/>
          <w:szCs w:val="20"/>
          <w:vertAlign w:val="subscript"/>
        </w:rPr>
        <w:t>h</w:t>
      </w:r>
      <w:r w:rsidRPr="00F141A5">
        <w:rPr>
          <w:sz w:val="20"/>
          <w:szCs w:val="20"/>
          <w:vertAlign w:val="subscript"/>
        </w:rPr>
        <w:tab/>
      </w:r>
      <w:r w:rsidRPr="00F141A5">
        <w:rPr>
          <w:sz w:val="20"/>
          <w:szCs w:val="20"/>
        </w:rPr>
        <w:t xml:space="preserve">= Parameter </w:t>
      </w:r>
      <w:r w:rsidRPr="00F141A5">
        <w:rPr>
          <w:i/>
          <w:sz w:val="20"/>
          <w:szCs w:val="20"/>
        </w:rPr>
        <w:t>Chi Square</w:t>
      </w:r>
      <w:r w:rsidRPr="00F141A5">
        <w:rPr>
          <w:sz w:val="20"/>
          <w:szCs w:val="20"/>
        </w:rPr>
        <w:t xml:space="preserve"> terhitung.</w:t>
      </w:r>
    </w:p>
    <w:p w:rsidR="00F141A5" w:rsidRPr="00F141A5" w:rsidRDefault="00F141A5" w:rsidP="00F141A5">
      <w:pPr>
        <w:ind w:left="709" w:firstLine="1418"/>
        <w:jc w:val="both"/>
        <w:rPr>
          <w:sz w:val="20"/>
          <w:szCs w:val="20"/>
        </w:rPr>
      </w:pPr>
      <w:r w:rsidRPr="00F141A5">
        <w:rPr>
          <w:sz w:val="20"/>
          <w:szCs w:val="20"/>
        </w:rPr>
        <w:t>K</w:t>
      </w:r>
      <w:r w:rsidRPr="00F141A5">
        <w:rPr>
          <w:sz w:val="20"/>
          <w:szCs w:val="20"/>
        </w:rPr>
        <w:tab/>
        <w:t>= Jumlah sub kelompok.</w:t>
      </w:r>
    </w:p>
    <w:p w:rsidR="00F141A5" w:rsidRPr="00F141A5" w:rsidRDefault="00F141A5" w:rsidP="00F141A5">
      <w:pPr>
        <w:ind w:left="709" w:firstLine="1418"/>
        <w:jc w:val="both"/>
        <w:rPr>
          <w:sz w:val="20"/>
          <w:szCs w:val="20"/>
        </w:rPr>
      </w:pPr>
      <w:r w:rsidRPr="00F141A5">
        <w:rPr>
          <w:sz w:val="20"/>
          <w:szCs w:val="20"/>
        </w:rPr>
        <w:t>O</w:t>
      </w:r>
      <w:r w:rsidRPr="00F141A5">
        <w:rPr>
          <w:sz w:val="20"/>
          <w:szCs w:val="20"/>
          <w:vertAlign w:val="subscript"/>
        </w:rPr>
        <w:t>1</w:t>
      </w:r>
      <w:r w:rsidRPr="00F141A5">
        <w:rPr>
          <w:sz w:val="20"/>
          <w:szCs w:val="20"/>
          <w:vertAlign w:val="subscript"/>
        </w:rPr>
        <w:tab/>
      </w:r>
      <w:r w:rsidRPr="00F141A5">
        <w:rPr>
          <w:sz w:val="20"/>
          <w:szCs w:val="20"/>
        </w:rPr>
        <w:t xml:space="preserve">= Jumlah nilai pengamatan pada sub kelompok </w:t>
      </w:r>
      <w:r w:rsidRPr="00F141A5">
        <w:rPr>
          <w:i/>
          <w:sz w:val="20"/>
          <w:szCs w:val="20"/>
        </w:rPr>
        <w:t>i</w:t>
      </w:r>
      <w:r w:rsidRPr="00F141A5">
        <w:rPr>
          <w:sz w:val="20"/>
          <w:szCs w:val="20"/>
        </w:rPr>
        <w:t>.</w:t>
      </w:r>
    </w:p>
    <w:p w:rsidR="00F141A5" w:rsidRPr="00F141A5" w:rsidRDefault="00F141A5" w:rsidP="00F141A5">
      <w:pPr>
        <w:ind w:left="709" w:firstLine="1418"/>
        <w:jc w:val="both"/>
        <w:rPr>
          <w:sz w:val="20"/>
          <w:szCs w:val="20"/>
        </w:rPr>
      </w:pPr>
      <w:r w:rsidRPr="00F141A5">
        <w:rPr>
          <w:sz w:val="20"/>
          <w:szCs w:val="20"/>
        </w:rPr>
        <w:t>Ei</w:t>
      </w:r>
      <w:r w:rsidRPr="00F141A5">
        <w:rPr>
          <w:sz w:val="20"/>
          <w:szCs w:val="20"/>
        </w:rPr>
        <w:tab/>
        <w:t xml:space="preserve">= Jumlah nilai teoritis pada sub kelompok </w:t>
      </w:r>
      <w:r w:rsidRPr="00F141A5">
        <w:rPr>
          <w:i/>
          <w:sz w:val="20"/>
          <w:szCs w:val="20"/>
        </w:rPr>
        <w:t>i</w:t>
      </w:r>
      <w:r w:rsidRPr="00F141A5">
        <w:rPr>
          <w:sz w:val="20"/>
          <w:szCs w:val="20"/>
        </w:rPr>
        <w:t>.</w:t>
      </w:r>
    </w:p>
    <w:p w:rsidR="00F141A5" w:rsidRPr="00F141A5" w:rsidRDefault="00F141A5" w:rsidP="00F141A5">
      <w:pPr>
        <w:ind w:left="709" w:firstLine="1418"/>
        <w:jc w:val="both"/>
        <w:rPr>
          <w:sz w:val="20"/>
          <w:szCs w:val="20"/>
        </w:rPr>
      </w:pPr>
      <w:r w:rsidRPr="00F141A5">
        <w:rPr>
          <w:sz w:val="20"/>
          <w:szCs w:val="20"/>
        </w:rPr>
        <w:t>n</w:t>
      </w:r>
      <w:r w:rsidRPr="00F141A5">
        <w:rPr>
          <w:sz w:val="20"/>
          <w:szCs w:val="20"/>
        </w:rPr>
        <w:tab/>
        <w:t>= Banyaknya data.</w:t>
      </w:r>
    </w:p>
    <w:p w:rsidR="00F141A5" w:rsidRPr="00F141A5" w:rsidRDefault="00F141A5" w:rsidP="00F141A5">
      <w:pPr>
        <w:ind w:left="851" w:hanging="851"/>
        <w:jc w:val="both"/>
        <w:rPr>
          <w:sz w:val="20"/>
          <w:szCs w:val="20"/>
        </w:rPr>
      </w:pPr>
      <w:r w:rsidRPr="00F141A5">
        <w:rPr>
          <w:sz w:val="20"/>
          <w:szCs w:val="20"/>
          <w:vertAlign w:val="subscript"/>
        </w:rPr>
        <w:tab/>
      </w:r>
      <w:r w:rsidRPr="00F141A5">
        <w:rPr>
          <w:sz w:val="20"/>
          <w:szCs w:val="20"/>
        </w:rPr>
        <w:t>Prosedur uji Chi Square adalah sebagai berikut (Suripin, 2004) :</w:t>
      </w:r>
    </w:p>
    <w:p w:rsidR="00F141A5" w:rsidRPr="00F141A5" w:rsidRDefault="00F141A5" w:rsidP="00F141A5">
      <w:pPr>
        <w:numPr>
          <w:ilvl w:val="0"/>
          <w:numId w:val="28"/>
        </w:numPr>
        <w:ind w:left="851" w:firstLine="0"/>
        <w:jc w:val="both"/>
        <w:rPr>
          <w:sz w:val="20"/>
          <w:szCs w:val="20"/>
        </w:rPr>
      </w:pPr>
      <w:r w:rsidRPr="00F141A5">
        <w:rPr>
          <w:sz w:val="20"/>
          <w:szCs w:val="20"/>
        </w:rPr>
        <w:t>Urutkan data pengamatan (dari besar ke kecil atau sebaliknya).</w:t>
      </w:r>
    </w:p>
    <w:p w:rsidR="00F141A5" w:rsidRPr="00F141A5" w:rsidRDefault="00F141A5" w:rsidP="00F141A5">
      <w:pPr>
        <w:numPr>
          <w:ilvl w:val="0"/>
          <w:numId w:val="28"/>
        </w:numPr>
        <w:ind w:left="1418" w:hanging="567"/>
        <w:jc w:val="both"/>
        <w:rPr>
          <w:sz w:val="20"/>
          <w:szCs w:val="20"/>
        </w:rPr>
      </w:pPr>
      <w:r w:rsidRPr="00F141A5">
        <w:rPr>
          <w:sz w:val="20"/>
          <w:szCs w:val="20"/>
        </w:rPr>
        <w:t>Kelompokkan data menjadi G sub grup, tiap-tiap sub grup minimal empat data pengamatan.</w:t>
      </w:r>
    </w:p>
    <w:p w:rsidR="00F141A5" w:rsidRPr="00F141A5" w:rsidRDefault="00F141A5" w:rsidP="00F141A5">
      <w:pPr>
        <w:numPr>
          <w:ilvl w:val="0"/>
          <w:numId w:val="28"/>
        </w:numPr>
        <w:ind w:left="851" w:firstLine="0"/>
        <w:jc w:val="both"/>
        <w:rPr>
          <w:sz w:val="20"/>
          <w:szCs w:val="20"/>
        </w:rPr>
      </w:pPr>
      <w:r w:rsidRPr="00F141A5">
        <w:rPr>
          <w:sz w:val="20"/>
          <w:szCs w:val="20"/>
        </w:rPr>
        <w:t>Jumlahkan data pengamatan sebesar Oi tiap-tiap sub grup.</w:t>
      </w:r>
    </w:p>
    <w:p w:rsidR="00F141A5" w:rsidRPr="00F141A5" w:rsidRDefault="00F141A5" w:rsidP="00F141A5">
      <w:pPr>
        <w:numPr>
          <w:ilvl w:val="0"/>
          <w:numId w:val="28"/>
        </w:numPr>
        <w:ind w:left="851" w:firstLine="0"/>
        <w:jc w:val="both"/>
        <w:rPr>
          <w:sz w:val="20"/>
          <w:szCs w:val="20"/>
        </w:rPr>
      </w:pPr>
      <w:r w:rsidRPr="00F141A5">
        <w:rPr>
          <w:sz w:val="20"/>
          <w:szCs w:val="20"/>
        </w:rPr>
        <w:t xml:space="preserve">Jumlahkan data dari persamaan distribusi yang digunakan sebesar </w:t>
      </w:r>
    </w:p>
    <w:p w:rsidR="00F141A5" w:rsidRDefault="00F141A5" w:rsidP="00F141A5">
      <w:pPr>
        <w:numPr>
          <w:ilvl w:val="0"/>
          <w:numId w:val="28"/>
        </w:numPr>
        <w:ind w:left="851" w:firstLine="0"/>
        <w:jc w:val="both"/>
        <w:rPr>
          <w:sz w:val="20"/>
          <w:szCs w:val="20"/>
        </w:rPr>
      </w:pPr>
      <w:r w:rsidRPr="00F141A5">
        <w:rPr>
          <w:sz w:val="20"/>
          <w:szCs w:val="20"/>
        </w:rPr>
        <w:t>Tiap-tiap sub grup dihitung nilai :</w:t>
      </w:r>
    </w:p>
    <w:p w:rsidR="00F141A5" w:rsidRPr="00F141A5" w:rsidRDefault="00F141A5" w:rsidP="00F141A5">
      <w:pPr>
        <w:jc w:val="both"/>
        <w:rPr>
          <w:rFonts w:eastAsia="Calibri"/>
          <w:b/>
          <w:sz w:val="20"/>
          <w:szCs w:val="20"/>
        </w:rPr>
      </w:pPr>
      <w:r w:rsidRPr="00F141A5">
        <w:rPr>
          <w:rFonts w:eastAsia="Calibri"/>
          <w:b/>
          <w:sz w:val="20"/>
          <w:szCs w:val="20"/>
        </w:rPr>
        <w:t xml:space="preserve">Kapasitas Saluran </w:t>
      </w:r>
    </w:p>
    <w:p w:rsidR="00F141A5" w:rsidRPr="00F141A5" w:rsidRDefault="00F141A5" w:rsidP="00F141A5">
      <w:pPr>
        <w:jc w:val="both"/>
        <w:rPr>
          <w:sz w:val="20"/>
          <w:szCs w:val="20"/>
        </w:rPr>
      </w:pPr>
      <w:r w:rsidRPr="00F141A5">
        <w:rPr>
          <w:rFonts w:eastAsia="Calibri"/>
          <w:sz w:val="20"/>
          <w:szCs w:val="20"/>
        </w:rPr>
        <w:t>Perhitungan dimensi saluran digunakan rumus kontinuitas dan rumus Manning, sebagai berikut (Edisono, 1997) :</w:t>
      </w:r>
    </w:p>
    <w:p w:rsidR="00F141A5" w:rsidRPr="00F141A5" w:rsidRDefault="00F141A5" w:rsidP="00F141A5">
      <w:pPr>
        <w:jc w:val="both"/>
        <w:rPr>
          <w:sz w:val="20"/>
          <w:szCs w:val="20"/>
        </w:rPr>
      </w:pPr>
      <w:r w:rsidRPr="00F141A5">
        <w:rPr>
          <w:rFonts w:eastAsia="Calibri"/>
          <w:sz w:val="20"/>
          <w:szCs w:val="20"/>
        </w:rPr>
        <w:t>Q</w:t>
      </w:r>
      <w:r w:rsidRPr="00F141A5">
        <w:rPr>
          <w:sz w:val="20"/>
          <w:szCs w:val="20"/>
        </w:rPr>
        <w:t xml:space="preserve"> = V.A  </w:t>
      </w:r>
    </w:p>
    <w:p w:rsidR="00F141A5" w:rsidRPr="00F141A5" w:rsidRDefault="00F141A5" w:rsidP="00F141A5">
      <w:pPr>
        <w:jc w:val="both"/>
        <w:rPr>
          <w:rFonts w:eastAsia="Calibri"/>
          <w:sz w:val="20"/>
          <w:szCs w:val="20"/>
        </w:rPr>
      </w:pPr>
      <w:r w:rsidRPr="00F141A5">
        <w:rPr>
          <w:rFonts w:eastAsia="Calibri"/>
          <w:sz w:val="20"/>
          <w:szCs w:val="20"/>
        </w:rPr>
        <w:t>V = 1R</w:t>
      </w:r>
      <w:r w:rsidRPr="00F141A5">
        <w:rPr>
          <w:rFonts w:eastAsia="Calibri"/>
          <w:sz w:val="20"/>
          <w:szCs w:val="20"/>
          <w:vertAlign w:val="superscript"/>
        </w:rPr>
        <w:t>2/3</w:t>
      </w:r>
      <w:r w:rsidRPr="00F141A5">
        <w:rPr>
          <w:rFonts w:eastAsia="Calibri"/>
          <w:sz w:val="20"/>
          <w:szCs w:val="20"/>
        </w:rPr>
        <w:t>.S</w:t>
      </w:r>
      <w:r w:rsidRPr="00F141A5">
        <w:rPr>
          <w:rFonts w:eastAsia="Calibri"/>
          <w:sz w:val="20"/>
          <w:szCs w:val="20"/>
          <w:vertAlign w:val="superscript"/>
        </w:rPr>
        <w:t>1/2</w:t>
      </w:r>
    </w:p>
    <w:p w:rsidR="00F141A5" w:rsidRPr="00F141A5" w:rsidRDefault="00F141A5" w:rsidP="00F141A5">
      <w:pPr>
        <w:jc w:val="both"/>
        <w:rPr>
          <w:rFonts w:eastAsia="Calibri"/>
          <w:sz w:val="20"/>
          <w:szCs w:val="20"/>
        </w:rPr>
      </w:pPr>
      <w:r w:rsidRPr="00F141A5">
        <w:rPr>
          <w:rFonts w:eastAsia="Calibri"/>
          <w:sz w:val="20"/>
          <w:szCs w:val="20"/>
        </w:rPr>
        <w:t>Dengan :</w:t>
      </w:r>
      <w:r w:rsidRPr="00F141A5">
        <w:rPr>
          <w:rFonts w:eastAsia="Calibri"/>
          <w:sz w:val="20"/>
          <w:szCs w:val="20"/>
        </w:rPr>
        <w:tab/>
        <w:t>Q   =  Debit pengaliran (m</w:t>
      </w:r>
      <w:r w:rsidRPr="00F141A5">
        <w:rPr>
          <w:rFonts w:eastAsia="Calibri"/>
          <w:sz w:val="20"/>
          <w:szCs w:val="20"/>
          <w:vertAlign w:val="superscript"/>
        </w:rPr>
        <w:t>3</w:t>
      </w:r>
      <w:r w:rsidRPr="00F141A5">
        <w:rPr>
          <w:rFonts w:eastAsia="Calibri"/>
          <w:sz w:val="20"/>
          <w:szCs w:val="20"/>
        </w:rPr>
        <w:t>/dtk).</w:t>
      </w:r>
    </w:p>
    <w:p w:rsidR="00F141A5" w:rsidRPr="00F141A5" w:rsidRDefault="00F141A5" w:rsidP="00F141A5">
      <w:pPr>
        <w:jc w:val="both"/>
        <w:rPr>
          <w:rFonts w:eastAsia="Calibri"/>
          <w:sz w:val="20"/>
          <w:szCs w:val="20"/>
        </w:rPr>
      </w:pPr>
      <w:r w:rsidRPr="00F141A5">
        <w:rPr>
          <w:rFonts w:eastAsia="Calibri"/>
          <w:sz w:val="20"/>
          <w:szCs w:val="20"/>
        </w:rPr>
        <w:t>V   =  Kecepatan rata (m/dtk).</w:t>
      </w:r>
    </w:p>
    <w:p w:rsidR="00F141A5" w:rsidRPr="00F141A5" w:rsidRDefault="00F141A5" w:rsidP="00F141A5">
      <w:pPr>
        <w:jc w:val="both"/>
        <w:rPr>
          <w:rFonts w:eastAsia="Calibri"/>
          <w:sz w:val="20"/>
          <w:szCs w:val="20"/>
        </w:rPr>
      </w:pPr>
      <w:r w:rsidRPr="00F141A5">
        <w:rPr>
          <w:rFonts w:eastAsia="Calibri"/>
          <w:sz w:val="20"/>
          <w:szCs w:val="20"/>
        </w:rPr>
        <w:t>A   =  Luas penampang basah saluran (m</w:t>
      </w:r>
      <w:r w:rsidRPr="00F141A5">
        <w:rPr>
          <w:rFonts w:eastAsia="Calibri"/>
          <w:sz w:val="20"/>
          <w:szCs w:val="20"/>
          <w:vertAlign w:val="superscript"/>
        </w:rPr>
        <w:t>2</w:t>
      </w:r>
      <w:r w:rsidRPr="00F141A5">
        <w:rPr>
          <w:rFonts w:eastAsia="Calibri"/>
          <w:sz w:val="20"/>
          <w:szCs w:val="20"/>
        </w:rPr>
        <w:t>).</w:t>
      </w:r>
    </w:p>
    <w:p w:rsidR="00F141A5" w:rsidRPr="00F141A5" w:rsidRDefault="00F141A5" w:rsidP="00F141A5">
      <w:pPr>
        <w:jc w:val="both"/>
        <w:rPr>
          <w:rFonts w:eastAsia="Calibri"/>
          <w:sz w:val="20"/>
          <w:szCs w:val="20"/>
        </w:rPr>
      </w:pPr>
      <w:r w:rsidRPr="00F141A5">
        <w:rPr>
          <w:rFonts w:eastAsia="Calibri"/>
          <w:sz w:val="20"/>
          <w:szCs w:val="20"/>
        </w:rPr>
        <w:t>n   =  Koefisien kekasaran Manning.</w:t>
      </w:r>
    </w:p>
    <w:p w:rsidR="00F141A5" w:rsidRPr="00F141A5" w:rsidRDefault="00F141A5" w:rsidP="00F141A5">
      <w:pPr>
        <w:jc w:val="both"/>
        <w:rPr>
          <w:rFonts w:eastAsia="Calibri"/>
          <w:sz w:val="20"/>
          <w:szCs w:val="20"/>
        </w:rPr>
      </w:pPr>
      <w:r w:rsidRPr="00F141A5">
        <w:rPr>
          <w:rFonts w:eastAsia="Calibri"/>
          <w:sz w:val="20"/>
          <w:szCs w:val="20"/>
        </w:rPr>
        <w:t>R  =  Jari-jari hidraulis (m).</w:t>
      </w:r>
    </w:p>
    <w:p w:rsidR="00F141A5" w:rsidRPr="00F141A5" w:rsidRDefault="00F141A5" w:rsidP="00F141A5">
      <w:pPr>
        <w:jc w:val="both"/>
        <w:rPr>
          <w:sz w:val="20"/>
          <w:szCs w:val="20"/>
        </w:rPr>
      </w:pPr>
      <w:r w:rsidRPr="00F141A5">
        <w:rPr>
          <w:rFonts w:eastAsia="Calibri"/>
          <w:sz w:val="20"/>
          <w:szCs w:val="20"/>
        </w:rPr>
        <w:t>S   =  Kemiringan dasar saluran.</w:t>
      </w:r>
    </w:p>
    <w:p w:rsidR="00D762FA" w:rsidRPr="00F141A5" w:rsidRDefault="00F141A5" w:rsidP="00F141A5">
      <w:pPr>
        <w:jc w:val="both"/>
        <w:rPr>
          <w:rFonts w:eastAsia="Calibri"/>
          <w:sz w:val="20"/>
          <w:szCs w:val="20"/>
        </w:rPr>
      </w:pPr>
      <w:r w:rsidRPr="00F141A5">
        <w:rPr>
          <w:rFonts w:eastAsia="Calibri"/>
          <w:sz w:val="20"/>
          <w:szCs w:val="20"/>
        </w:rPr>
        <w:t>Sesuai dengan sifat bahan saluran yang digunakan untuk drainase perkotaan, nilai n.</w:t>
      </w:r>
    </w:p>
    <w:p w:rsidR="007872EC" w:rsidRPr="006B496E" w:rsidRDefault="006B496E" w:rsidP="003F042E">
      <w:pPr>
        <w:jc w:val="both"/>
        <w:rPr>
          <w:b/>
          <w:sz w:val="22"/>
          <w:szCs w:val="22"/>
        </w:rPr>
      </w:pPr>
      <w:r w:rsidRPr="006B496E">
        <w:rPr>
          <w:b/>
          <w:sz w:val="22"/>
          <w:szCs w:val="22"/>
        </w:rPr>
        <w:t>METODOLOGI PENELITIAN</w:t>
      </w:r>
    </w:p>
    <w:p w:rsidR="006B496E" w:rsidRPr="006B496E" w:rsidRDefault="006B496E" w:rsidP="003F042E">
      <w:pPr>
        <w:jc w:val="both"/>
        <w:rPr>
          <w:b/>
          <w:bCs/>
          <w:sz w:val="20"/>
          <w:szCs w:val="20"/>
        </w:rPr>
      </w:pPr>
      <w:r w:rsidRPr="006B496E">
        <w:rPr>
          <w:b/>
          <w:bCs/>
          <w:sz w:val="20"/>
          <w:szCs w:val="20"/>
        </w:rPr>
        <w:t>Lokasi Penelitian</w:t>
      </w:r>
    </w:p>
    <w:p w:rsidR="006B496E" w:rsidRDefault="006B496E" w:rsidP="003F042E">
      <w:pPr>
        <w:jc w:val="both"/>
        <w:rPr>
          <w:sz w:val="20"/>
          <w:szCs w:val="20"/>
        </w:rPr>
      </w:pPr>
      <w:r w:rsidRPr="006B496E">
        <w:rPr>
          <w:sz w:val="20"/>
          <w:szCs w:val="20"/>
          <w:lang w:val="sv-SE"/>
        </w:rPr>
        <w:t>Secara administrasi lokasi kegiatan berada di Kota Samarinda, Provinsi Kalimantan Timur. Lokasi Penelitian tersebut berada pada</w:t>
      </w:r>
      <w:r w:rsidRPr="006B496E">
        <w:rPr>
          <w:sz w:val="20"/>
          <w:szCs w:val="20"/>
        </w:rPr>
        <w:t xml:space="preserve"> Jalan Gerilya Kota Samarinda.</w:t>
      </w:r>
    </w:p>
    <w:p w:rsidR="006B496E" w:rsidRPr="006B496E" w:rsidRDefault="006B496E" w:rsidP="003F042E">
      <w:pPr>
        <w:jc w:val="both"/>
        <w:rPr>
          <w:b/>
          <w:bCs/>
          <w:sz w:val="20"/>
          <w:szCs w:val="20"/>
        </w:rPr>
      </w:pPr>
      <w:r w:rsidRPr="006B496E">
        <w:rPr>
          <w:b/>
          <w:bCs/>
          <w:sz w:val="20"/>
          <w:szCs w:val="20"/>
        </w:rPr>
        <w:t>Metode Pengumpulan Data</w:t>
      </w:r>
    </w:p>
    <w:p w:rsidR="006B496E" w:rsidRPr="006B496E" w:rsidRDefault="006B496E" w:rsidP="003F042E">
      <w:pPr>
        <w:ind w:firstLine="709"/>
        <w:jc w:val="both"/>
        <w:rPr>
          <w:bCs/>
          <w:sz w:val="20"/>
          <w:szCs w:val="20"/>
        </w:rPr>
      </w:pPr>
      <w:r w:rsidRPr="006B496E">
        <w:rPr>
          <w:bCs/>
          <w:sz w:val="20"/>
          <w:szCs w:val="20"/>
        </w:rPr>
        <w:t>Metode pengumpulan data yang digunakan dalam penulisan Tugas Akhir ini adalah dengan cara :</w:t>
      </w:r>
    </w:p>
    <w:p w:rsidR="006B496E" w:rsidRPr="006B496E" w:rsidRDefault="006B496E" w:rsidP="003F042E">
      <w:pPr>
        <w:pStyle w:val="ListParagraph"/>
        <w:numPr>
          <w:ilvl w:val="0"/>
          <w:numId w:val="24"/>
        </w:numPr>
        <w:ind w:left="1080" w:hanging="450"/>
        <w:jc w:val="both"/>
        <w:rPr>
          <w:sz w:val="20"/>
          <w:szCs w:val="20"/>
        </w:rPr>
      </w:pPr>
      <w:r w:rsidRPr="006B496E">
        <w:rPr>
          <w:sz w:val="20"/>
          <w:szCs w:val="20"/>
        </w:rPr>
        <w:t>Pengumpulan Data Primer terdiri dari :</w:t>
      </w:r>
    </w:p>
    <w:p w:rsidR="006B496E" w:rsidRPr="006B496E" w:rsidRDefault="006B496E" w:rsidP="003F042E">
      <w:pPr>
        <w:pStyle w:val="ListParagraph"/>
        <w:numPr>
          <w:ilvl w:val="0"/>
          <w:numId w:val="23"/>
        </w:numPr>
        <w:ind w:left="1530" w:hanging="450"/>
        <w:jc w:val="both"/>
        <w:rPr>
          <w:sz w:val="20"/>
          <w:szCs w:val="20"/>
        </w:rPr>
      </w:pPr>
      <w:r w:rsidRPr="006B496E">
        <w:rPr>
          <w:sz w:val="20"/>
          <w:szCs w:val="20"/>
        </w:rPr>
        <w:t>Melakukan survey kondisi di daerah studi</w:t>
      </w:r>
      <w:r w:rsidRPr="006B496E">
        <w:rPr>
          <w:sz w:val="20"/>
          <w:szCs w:val="20"/>
          <w:lang w:val="id-ID"/>
        </w:rPr>
        <w:t xml:space="preserve"> (Jalan Gerilya Kota Samarinda)</w:t>
      </w:r>
      <w:r w:rsidRPr="006B496E">
        <w:rPr>
          <w:sz w:val="20"/>
          <w:szCs w:val="20"/>
        </w:rPr>
        <w:t>.</w:t>
      </w:r>
    </w:p>
    <w:p w:rsidR="006B496E" w:rsidRPr="006B496E" w:rsidRDefault="006B496E" w:rsidP="003F042E">
      <w:pPr>
        <w:pStyle w:val="ListParagraph"/>
        <w:numPr>
          <w:ilvl w:val="0"/>
          <w:numId w:val="23"/>
        </w:numPr>
        <w:ind w:left="1440"/>
        <w:jc w:val="both"/>
        <w:rPr>
          <w:sz w:val="20"/>
          <w:szCs w:val="20"/>
        </w:rPr>
      </w:pPr>
      <w:r w:rsidRPr="006B496E">
        <w:rPr>
          <w:sz w:val="20"/>
          <w:szCs w:val="20"/>
        </w:rPr>
        <w:t>Observasi yaitu meninjau langsung di daerah lokasi penelitian yang sering terjadi luapan air ketika hujan turun.</w:t>
      </w:r>
    </w:p>
    <w:p w:rsidR="006B496E" w:rsidRPr="006B496E" w:rsidRDefault="006B496E" w:rsidP="003F042E">
      <w:pPr>
        <w:pStyle w:val="ListParagraph"/>
        <w:ind w:left="1440"/>
        <w:jc w:val="both"/>
        <w:rPr>
          <w:sz w:val="20"/>
          <w:szCs w:val="20"/>
        </w:rPr>
      </w:pPr>
    </w:p>
    <w:p w:rsidR="006B496E" w:rsidRPr="006B496E" w:rsidRDefault="006B496E" w:rsidP="003F042E">
      <w:pPr>
        <w:pStyle w:val="ListParagraph"/>
        <w:numPr>
          <w:ilvl w:val="0"/>
          <w:numId w:val="24"/>
        </w:numPr>
        <w:ind w:left="1080" w:hanging="450"/>
        <w:jc w:val="both"/>
        <w:rPr>
          <w:sz w:val="20"/>
          <w:szCs w:val="20"/>
        </w:rPr>
      </w:pPr>
      <w:r w:rsidRPr="006B496E">
        <w:rPr>
          <w:sz w:val="20"/>
          <w:szCs w:val="20"/>
        </w:rPr>
        <w:t>Pengumpulan Data Sekunder terdiri dari :</w:t>
      </w:r>
    </w:p>
    <w:p w:rsidR="006B496E" w:rsidRPr="006B496E" w:rsidRDefault="006B496E" w:rsidP="003F042E">
      <w:pPr>
        <w:pStyle w:val="ListParagraph"/>
        <w:numPr>
          <w:ilvl w:val="0"/>
          <w:numId w:val="22"/>
        </w:numPr>
        <w:ind w:left="1440"/>
        <w:jc w:val="both"/>
        <w:rPr>
          <w:sz w:val="20"/>
          <w:szCs w:val="20"/>
        </w:rPr>
      </w:pPr>
      <w:r w:rsidRPr="006B496E">
        <w:rPr>
          <w:sz w:val="20"/>
          <w:szCs w:val="20"/>
        </w:rPr>
        <w:t>Data curah hujan</w:t>
      </w:r>
      <w:r w:rsidRPr="006B496E">
        <w:rPr>
          <w:sz w:val="20"/>
          <w:szCs w:val="20"/>
          <w:lang w:val="id-ID"/>
        </w:rPr>
        <w:t xml:space="preserve"> selama 12 tahun</w:t>
      </w:r>
      <w:r w:rsidRPr="006B496E">
        <w:rPr>
          <w:sz w:val="20"/>
          <w:szCs w:val="20"/>
        </w:rPr>
        <w:t xml:space="preserve"> Kota Samarinda dari </w:t>
      </w:r>
      <w:r w:rsidRPr="006B496E">
        <w:rPr>
          <w:sz w:val="20"/>
          <w:szCs w:val="20"/>
          <w:lang w:val="id-ID"/>
        </w:rPr>
        <w:t xml:space="preserve">BMKG </w:t>
      </w:r>
      <w:r w:rsidRPr="006B496E">
        <w:rPr>
          <w:sz w:val="20"/>
          <w:szCs w:val="20"/>
        </w:rPr>
        <w:t>Kota Samarinda</w:t>
      </w:r>
    </w:p>
    <w:p w:rsidR="006B496E" w:rsidRPr="006B496E" w:rsidRDefault="006B496E" w:rsidP="003F042E">
      <w:pPr>
        <w:pStyle w:val="ListParagraph"/>
        <w:numPr>
          <w:ilvl w:val="0"/>
          <w:numId w:val="22"/>
        </w:numPr>
        <w:ind w:left="1440"/>
        <w:jc w:val="both"/>
        <w:rPr>
          <w:sz w:val="20"/>
          <w:szCs w:val="20"/>
        </w:rPr>
      </w:pPr>
      <w:r w:rsidRPr="006B496E">
        <w:rPr>
          <w:sz w:val="20"/>
          <w:szCs w:val="20"/>
        </w:rPr>
        <w:t>Peta Kota Samarinda</w:t>
      </w:r>
      <w:r w:rsidRPr="006B496E">
        <w:rPr>
          <w:sz w:val="20"/>
          <w:szCs w:val="20"/>
          <w:lang w:val="id-ID"/>
        </w:rPr>
        <w:t xml:space="preserve"> dari dinas bina marga</w:t>
      </w:r>
    </w:p>
    <w:p w:rsidR="006B496E" w:rsidRPr="006B496E" w:rsidRDefault="006B496E" w:rsidP="003F042E">
      <w:pPr>
        <w:pStyle w:val="ListParagraph"/>
        <w:numPr>
          <w:ilvl w:val="0"/>
          <w:numId w:val="22"/>
        </w:numPr>
        <w:ind w:left="1440"/>
        <w:jc w:val="both"/>
        <w:rPr>
          <w:sz w:val="20"/>
          <w:szCs w:val="20"/>
        </w:rPr>
      </w:pPr>
      <w:r w:rsidRPr="006B496E">
        <w:rPr>
          <w:sz w:val="20"/>
          <w:szCs w:val="20"/>
          <w:lang w:val="id-ID"/>
        </w:rPr>
        <w:t>Dimensi Saluran Di lokasi Studi</w:t>
      </w:r>
    </w:p>
    <w:p w:rsidR="006B496E" w:rsidRPr="006B496E" w:rsidRDefault="006B496E" w:rsidP="003F042E">
      <w:pPr>
        <w:pStyle w:val="ListParagraph"/>
        <w:numPr>
          <w:ilvl w:val="0"/>
          <w:numId w:val="22"/>
        </w:numPr>
        <w:ind w:left="1440"/>
        <w:jc w:val="both"/>
        <w:rPr>
          <w:sz w:val="20"/>
          <w:szCs w:val="20"/>
        </w:rPr>
      </w:pPr>
      <w:r w:rsidRPr="006B496E">
        <w:rPr>
          <w:sz w:val="20"/>
          <w:szCs w:val="20"/>
          <w:lang w:val="id-ID"/>
        </w:rPr>
        <w:lastRenderedPageBreak/>
        <w:t>Catman Area dari dinas cipta karya</w:t>
      </w:r>
    </w:p>
    <w:p w:rsidR="00F141A5" w:rsidRPr="00585F53" w:rsidRDefault="006B496E" w:rsidP="003F042E">
      <w:pPr>
        <w:pStyle w:val="ListParagraph"/>
        <w:numPr>
          <w:ilvl w:val="0"/>
          <w:numId w:val="22"/>
        </w:numPr>
        <w:ind w:left="1440"/>
        <w:jc w:val="both"/>
        <w:rPr>
          <w:sz w:val="20"/>
          <w:szCs w:val="20"/>
        </w:rPr>
      </w:pPr>
      <w:r w:rsidRPr="006B496E">
        <w:rPr>
          <w:sz w:val="20"/>
          <w:szCs w:val="20"/>
        </w:rPr>
        <w:t>Data-data Pendukung Lain.</w:t>
      </w:r>
    </w:p>
    <w:p w:rsidR="00D3388F" w:rsidRPr="006B496E" w:rsidRDefault="00D3388F" w:rsidP="003F042E">
      <w:pPr>
        <w:jc w:val="both"/>
        <w:rPr>
          <w:b/>
          <w:sz w:val="22"/>
          <w:szCs w:val="22"/>
        </w:rPr>
      </w:pPr>
      <w:r w:rsidRPr="006B496E">
        <w:rPr>
          <w:b/>
          <w:sz w:val="22"/>
          <w:szCs w:val="22"/>
        </w:rPr>
        <w:t>PEMBAHASAN</w:t>
      </w:r>
    </w:p>
    <w:p w:rsidR="00D3388F" w:rsidRPr="00D3388F" w:rsidRDefault="00D3388F" w:rsidP="003F042E">
      <w:pPr>
        <w:jc w:val="both"/>
        <w:rPr>
          <w:b/>
          <w:bCs/>
          <w:sz w:val="20"/>
          <w:szCs w:val="20"/>
        </w:rPr>
      </w:pPr>
      <w:r w:rsidRPr="00D3388F">
        <w:rPr>
          <w:b/>
          <w:bCs/>
          <w:sz w:val="20"/>
          <w:szCs w:val="20"/>
        </w:rPr>
        <w:t>Pengolahan Data Curah Hujan</w:t>
      </w:r>
    </w:p>
    <w:p w:rsidR="00D3388F" w:rsidRPr="00D3388F" w:rsidRDefault="00D3388F" w:rsidP="003F042E">
      <w:pPr>
        <w:ind w:firstLine="630"/>
        <w:jc w:val="both"/>
        <w:rPr>
          <w:bCs/>
          <w:sz w:val="20"/>
          <w:szCs w:val="20"/>
        </w:rPr>
      </w:pPr>
      <w:r w:rsidRPr="00D3388F">
        <w:rPr>
          <w:bCs/>
          <w:sz w:val="20"/>
          <w:szCs w:val="20"/>
        </w:rPr>
        <w:t>Dalam studi ini dipakai data curah hujan harian kota Samarinda dari stasiun pencatat curah hujan Bandara Temindung kota Samarinda di mulai dari tahun 2004 samp</w:t>
      </w:r>
      <w:r w:rsidR="00220F68">
        <w:rPr>
          <w:bCs/>
          <w:sz w:val="20"/>
          <w:szCs w:val="20"/>
        </w:rPr>
        <w:t>ai dengan tahun 2015 (12 tahun).</w:t>
      </w:r>
    </w:p>
    <w:p w:rsidR="00D3388F" w:rsidRPr="00D3388F" w:rsidRDefault="00D3388F" w:rsidP="003F042E">
      <w:pPr>
        <w:jc w:val="both"/>
        <w:rPr>
          <w:b/>
          <w:bCs/>
          <w:sz w:val="20"/>
          <w:szCs w:val="20"/>
        </w:rPr>
      </w:pPr>
      <w:r w:rsidRPr="00D3388F">
        <w:rPr>
          <w:b/>
          <w:bCs/>
          <w:sz w:val="20"/>
          <w:szCs w:val="20"/>
        </w:rPr>
        <w:t>Tabel Curah Hujan Harian Rata-Rata</w:t>
      </w:r>
    </w:p>
    <w:p w:rsidR="00D3388F" w:rsidRPr="00D3388F" w:rsidRDefault="00D3388F" w:rsidP="003F042E">
      <w:pPr>
        <w:jc w:val="both"/>
        <w:rPr>
          <w:bCs/>
          <w:sz w:val="20"/>
          <w:szCs w:val="20"/>
        </w:rPr>
      </w:pPr>
      <w:bookmarkStart w:id="2" w:name="OLE_LINK1"/>
      <w:r w:rsidRPr="00D3388F">
        <w:rPr>
          <w:b/>
          <w:bCs/>
          <w:sz w:val="20"/>
          <w:szCs w:val="20"/>
        </w:rPr>
        <w:t>Tahun 2004 sampai dengan Tahun 2015 (12 tahun)</w:t>
      </w:r>
    </w:p>
    <w:tbl>
      <w:tblPr>
        <w:tblW w:w="3633" w:type="dxa"/>
        <w:tblInd w:w="-23" w:type="dxa"/>
        <w:tblLook w:val="04A0"/>
      </w:tblPr>
      <w:tblGrid>
        <w:gridCol w:w="908"/>
        <w:gridCol w:w="1037"/>
        <w:gridCol w:w="1688"/>
      </w:tblGrid>
      <w:tr w:rsidR="00D3388F" w:rsidRPr="00D3388F" w:rsidTr="003F042E">
        <w:trPr>
          <w:trHeight w:val="260"/>
        </w:trPr>
        <w:tc>
          <w:tcPr>
            <w:tcW w:w="908" w:type="dxa"/>
            <w:vMerge w:val="restart"/>
            <w:tcBorders>
              <w:top w:val="double" w:sz="6" w:space="0" w:color="auto"/>
              <w:left w:val="double" w:sz="6" w:space="0" w:color="auto"/>
              <w:bottom w:val="double" w:sz="6" w:space="0" w:color="000000"/>
              <w:right w:val="single" w:sz="4" w:space="0" w:color="auto"/>
            </w:tcBorders>
            <w:shd w:val="clear" w:color="000000" w:fill="92D050"/>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NO</w:t>
            </w:r>
          </w:p>
        </w:tc>
        <w:tc>
          <w:tcPr>
            <w:tcW w:w="1037" w:type="dxa"/>
            <w:vMerge w:val="restart"/>
            <w:tcBorders>
              <w:top w:val="double" w:sz="6" w:space="0" w:color="auto"/>
              <w:left w:val="single" w:sz="4" w:space="0" w:color="auto"/>
              <w:bottom w:val="double" w:sz="6" w:space="0" w:color="000000"/>
              <w:right w:val="single" w:sz="4" w:space="0" w:color="auto"/>
            </w:tcBorders>
            <w:shd w:val="clear" w:color="000000" w:fill="92D050"/>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TAHUN</w:t>
            </w:r>
          </w:p>
        </w:tc>
        <w:tc>
          <w:tcPr>
            <w:tcW w:w="1688" w:type="dxa"/>
            <w:vMerge w:val="restart"/>
            <w:tcBorders>
              <w:top w:val="double" w:sz="6" w:space="0" w:color="auto"/>
              <w:left w:val="single" w:sz="4" w:space="0" w:color="auto"/>
              <w:bottom w:val="double" w:sz="6" w:space="0" w:color="000000"/>
              <w:right w:val="double" w:sz="6" w:space="0" w:color="auto"/>
            </w:tcBorders>
            <w:shd w:val="clear" w:color="000000" w:fill="92D050"/>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X (mm)</w:t>
            </w:r>
          </w:p>
        </w:tc>
      </w:tr>
      <w:tr w:rsidR="00D3388F" w:rsidRPr="00D3388F" w:rsidTr="003F042E">
        <w:trPr>
          <w:trHeight w:val="260"/>
        </w:trPr>
        <w:tc>
          <w:tcPr>
            <w:tcW w:w="908" w:type="dxa"/>
            <w:vMerge/>
            <w:tcBorders>
              <w:top w:val="double" w:sz="6" w:space="0" w:color="auto"/>
              <w:left w:val="double" w:sz="6" w:space="0" w:color="auto"/>
              <w:bottom w:val="double" w:sz="6" w:space="0" w:color="000000"/>
              <w:right w:val="single" w:sz="4" w:space="0" w:color="auto"/>
            </w:tcBorders>
            <w:vAlign w:val="center"/>
            <w:hideMark/>
          </w:tcPr>
          <w:p w:rsidR="00D3388F" w:rsidRPr="00D3388F" w:rsidRDefault="00D3388F" w:rsidP="003F042E">
            <w:pPr>
              <w:jc w:val="both"/>
              <w:rPr>
                <w:color w:val="000000"/>
                <w:sz w:val="20"/>
                <w:szCs w:val="20"/>
                <w:lang w:val="id-ID" w:eastAsia="id-ID"/>
              </w:rPr>
            </w:pPr>
          </w:p>
        </w:tc>
        <w:tc>
          <w:tcPr>
            <w:tcW w:w="1037" w:type="dxa"/>
            <w:vMerge/>
            <w:tcBorders>
              <w:top w:val="double" w:sz="6" w:space="0" w:color="auto"/>
              <w:left w:val="single" w:sz="4" w:space="0" w:color="auto"/>
              <w:bottom w:val="double" w:sz="6" w:space="0" w:color="000000"/>
              <w:right w:val="single" w:sz="4" w:space="0" w:color="auto"/>
            </w:tcBorders>
            <w:vAlign w:val="center"/>
            <w:hideMark/>
          </w:tcPr>
          <w:p w:rsidR="00D3388F" w:rsidRPr="00D3388F" w:rsidRDefault="00D3388F" w:rsidP="003F042E">
            <w:pPr>
              <w:jc w:val="both"/>
              <w:rPr>
                <w:color w:val="000000"/>
                <w:sz w:val="20"/>
                <w:szCs w:val="20"/>
                <w:lang w:val="id-ID" w:eastAsia="id-ID"/>
              </w:rPr>
            </w:pPr>
          </w:p>
        </w:tc>
        <w:tc>
          <w:tcPr>
            <w:tcW w:w="1688" w:type="dxa"/>
            <w:vMerge/>
            <w:tcBorders>
              <w:top w:val="double" w:sz="6" w:space="0" w:color="auto"/>
              <w:left w:val="single" w:sz="4" w:space="0" w:color="auto"/>
              <w:bottom w:val="double" w:sz="6" w:space="0" w:color="000000"/>
              <w:right w:val="double" w:sz="6" w:space="0" w:color="auto"/>
            </w:tcBorders>
            <w:vAlign w:val="center"/>
            <w:hideMark/>
          </w:tcPr>
          <w:p w:rsidR="00D3388F" w:rsidRPr="00D3388F" w:rsidRDefault="00D3388F" w:rsidP="003F042E">
            <w:pPr>
              <w:jc w:val="both"/>
              <w:rPr>
                <w:color w:val="000000"/>
                <w:sz w:val="20"/>
                <w:szCs w:val="20"/>
                <w:lang w:val="id-ID" w:eastAsia="id-ID"/>
              </w:rPr>
            </w:pPr>
          </w:p>
        </w:tc>
      </w:tr>
      <w:tr w:rsidR="00D3388F" w:rsidRPr="00D3388F" w:rsidTr="003F042E">
        <w:trPr>
          <w:trHeight w:val="260"/>
        </w:trPr>
        <w:tc>
          <w:tcPr>
            <w:tcW w:w="908" w:type="dxa"/>
            <w:tcBorders>
              <w:top w:val="nil"/>
              <w:left w:val="double" w:sz="6" w:space="0" w:color="auto"/>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1</w:t>
            </w:r>
          </w:p>
        </w:tc>
        <w:tc>
          <w:tcPr>
            <w:tcW w:w="1037"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2004</w:t>
            </w:r>
          </w:p>
        </w:tc>
        <w:tc>
          <w:tcPr>
            <w:tcW w:w="1688" w:type="dxa"/>
            <w:tcBorders>
              <w:top w:val="nil"/>
              <w:left w:val="nil"/>
              <w:bottom w:val="single" w:sz="4" w:space="0" w:color="auto"/>
              <w:right w:val="double" w:sz="6"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402</w:t>
            </w:r>
          </w:p>
        </w:tc>
      </w:tr>
      <w:tr w:rsidR="00D3388F" w:rsidRPr="00D3388F" w:rsidTr="003F042E">
        <w:trPr>
          <w:trHeight w:val="248"/>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2</w:t>
            </w:r>
          </w:p>
        </w:tc>
        <w:tc>
          <w:tcPr>
            <w:tcW w:w="1037" w:type="dxa"/>
            <w:tcBorders>
              <w:top w:val="nil"/>
              <w:left w:val="nil"/>
              <w:bottom w:val="single" w:sz="4" w:space="0" w:color="auto"/>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2005</w:t>
            </w:r>
          </w:p>
        </w:tc>
        <w:tc>
          <w:tcPr>
            <w:tcW w:w="1688" w:type="dxa"/>
            <w:tcBorders>
              <w:top w:val="nil"/>
              <w:left w:val="nil"/>
              <w:bottom w:val="single" w:sz="4" w:space="0" w:color="auto"/>
              <w:right w:val="double" w:sz="6"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340</w:t>
            </w:r>
          </w:p>
        </w:tc>
      </w:tr>
      <w:tr w:rsidR="00D3388F" w:rsidRPr="00D3388F" w:rsidTr="003F042E">
        <w:trPr>
          <w:trHeight w:val="248"/>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3</w:t>
            </w:r>
          </w:p>
        </w:tc>
        <w:tc>
          <w:tcPr>
            <w:tcW w:w="1037" w:type="dxa"/>
            <w:tcBorders>
              <w:top w:val="nil"/>
              <w:left w:val="nil"/>
              <w:bottom w:val="single" w:sz="4" w:space="0" w:color="auto"/>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2006</w:t>
            </w:r>
          </w:p>
        </w:tc>
        <w:tc>
          <w:tcPr>
            <w:tcW w:w="1688" w:type="dxa"/>
            <w:tcBorders>
              <w:top w:val="nil"/>
              <w:left w:val="nil"/>
              <w:bottom w:val="single" w:sz="4" w:space="0" w:color="auto"/>
              <w:right w:val="double" w:sz="6"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306,5</w:t>
            </w:r>
          </w:p>
        </w:tc>
      </w:tr>
      <w:tr w:rsidR="00D3388F" w:rsidRPr="00D3388F" w:rsidTr="003F042E">
        <w:trPr>
          <w:trHeight w:val="248"/>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4</w:t>
            </w:r>
          </w:p>
        </w:tc>
        <w:tc>
          <w:tcPr>
            <w:tcW w:w="1037" w:type="dxa"/>
            <w:tcBorders>
              <w:top w:val="nil"/>
              <w:left w:val="nil"/>
              <w:bottom w:val="single" w:sz="4" w:space="0" w:color="auto"/>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2007</w:t>
            </w:r>
          </w:p>
        </w:tc>
        <w:tc>
          <w:tcPr>
            <w:tcW w:w="1688" w:type="dxa"/>
            <w:tcBorders>
              <w:top w:val="nil"/>
              <w:left w:val="nil"/>
              <w:bottom w:val="single" w:sz="4" w:space="0" w:color="auto"/>
              <w:right w:val="double" w:sz="6"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306,8</w:t>
            </w:r>
          </w:p>
        </w:tc>
      </w:tr>
      <w:tr w:rsidR="00D3388F" w:rsidRPr="00D3388F" w:rsidTr="003F042E">
        <w:trPr>
          <w:trHeight w:val="248"/>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5</w:t>
            </w:r>
          </w:p>
        </w:tc>
        <w:tc>
          <w:tcPr>
            <w:tcW w:w="1037" w:type="dxa"/>
            <w:tcBorders>
              <w:top w:val="nil"/>
              <w:left w:val="nil"/>
              <w:bottom w:val="single" w:sz="4" w:space="0" w:color="auto"/>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2008</w:t>
            </w:r>
          </w:p>
        </w:tc>
        <w:tc>
          <w:tcPr>
            <w:tcW w:w="1688" w:type="dxa"/>
            <w:tcBorders>
              <w:top w:val="nil"/>
              <w:left w:val="nil"/>
              <w:bottom w:val="single" w:sz="4" w:space="0" w:color="auto"/>
              <w:right w:val="double" w:sz="6"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501,8</w:t>
            </w:r>
          </w:p>
        </w:tc>
      </w:tr>
      <w:tr w:rsidR="00D3388F" w:rsidRPr="00D3388F" w:rsidTr="003F042E">
        <w:trPr>
          <w:trHeight w:val="248"/>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6</w:t>
            </w:r>
          </w:p>
        </w:tc>
        <w:tc>
          <w:tcPr>
            <w:tcW w:w="1037" w:type="dxa"/>
            <w:tcBorders>
              <w:top w:val="nil"/>
              <w:left w:val="nil"/>
              <w:bottom w:val="single" w:sz="4" w:space="0" w:color="auto"/>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2009</w:t>
            </w:r>
          </w:p>
        </w:tc>
        <w:tc>
          <w:tcPr>
            <w:tcW w:w="1688" w:type="dxa"/>
            <w:tcBorders>
              <w:top w:val="nil"/>
              <w:left w:val="nil"/>
              <w:bottom w:val="single" w:sz="4" w:space="0" w:color="auto"/>
              <w:right w:val="double" w:sz="6"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309,1</w:t>
            </w:r>
          </w:p>
        </w:tc>
      </w:tr>
      <w:tr w:rsidR="00D3388F" w:rsidRPr="00D3388F" w:rsidTr="003F042E">
        <w:trPr>
          <w:trHeight w:val="248"/>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7</w:t>
            </w:r>
          </w:p>
        </w:tc>
        <w:tc>
          <w:tcPr>
            <w:tcW w:w="1037" w:type="dxa"/>
            <w:tcBorders>
              <w:top w:val="nil"/>
              <w:left w:val="nil"/>
              <w:bottom w:val="single" w:sz="4" w:space="0" w:color="auto"/>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2010</w:t>
            </w:r>
          </w:p>
        </w:tc>
        <w:tc>
          <w:tcPr>
            <w:tcW w:w="1688" w:type="dxa"/>
            <w:tcBorders>
              <w:top w:val="nil"/>
              <w:left w:val="nil"/>
              <w:bottom w:val="single" w:sz="4" w:space="0" w:color="auto"/>
              <w:right w:val="double" w:sz="6"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320,1</w:t>
            </w:r>
          </w:p>
        </w:tc>
      </w:tr>
      <w:tr w:rsidR="00D3388F" w:rsidRPr="00D3388F" w:rsidTr="003F042E">
        <w:trPr>
          <w:trHeight w:val="248"/>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8</w:t>
            </w:r>
          </w:p>
        </w:tc>
        <w:tc>
          <w:tcPr>
            <w:tcW w:w="1037" w:type="dxa"/>
            <w:tcBorders>
              <w:top w:val="nil"/>
              <w:left w:val="nil"/>
              <w:bottom w:val="single" w:sz="4" w:space="0" w:color="auto"/>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2011</w:t>
            </w:r>
          </w:p>
        </w:tc>
        <w:tc>
          <w:tcPr>
            <w:tcW w:w="1688" w:type="dxa"/>
            <w:tcBorders>
              <w:top w:val="nil"/>
              <w:left w:val="nil"/>
              <w:bottom w:val="single" w:sz="4" w:space="0" w:color="auto"/>
              <w:right w:val="double" w:sz="6"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319,2</w:t>
            </w:r>
          </w:p>
        </w:tc>
      </w:tr>
      <w:tr w:rsidR="00D3388F" w:rsidRPr="00D3388F" w:rsidTr="003F042E">
        <w:trPr>
          <w:trHeight w:val="248"/>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9</w:t>
            </w:r>
          </w:p>
        </w:tc>
        <w:tc>
          <w:tcPr>
            <w:tcW w:w="1037" w:type="dxa"/>
            <w:tcBorders>
              <w:top w:val="nil"/>
              <w:left w:val="nil"/>
              <w:bottom w:val="single" w:sz="4" w:space="0" w:color="auto"/>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2012</w:t>
            </w:r>
          </w:p>
        </w:tc>
        <w:tc>
          <w:tcPr>
            <w:tcW w:w="1688" w:type="dxa"/>
            <w:tcBorders>
              <w:top w:val="nil"/>
              <w:left w:val="nil"/>
              <w:bottom w:val="single" w:sz="4" w:space="0" w:color="auto"/>
              <w:right w:val="double" w:sz="6"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372</w:t>
            </w:r>
          </w:p>
        </w:tc>
      </w:tr>
      <w:tr w:rsidR="00D3388F" w:rsidRPr="00D3388F" w:rsidTr="003F042E">
        <w:trPr>
          <w:trHeight w:val="248"/>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10</w:t>
            </w:r>
          </w:p>
        </w:tc>
        <w:tc>
          <w:tcPr>
            <w:tcW w:w="1037" w:type="dxa"/>
            <w:tcBorders>
              <w:top w:val="nil"/>
              <w:left w:val="nil"/>
              <w:bottom w:val="single" w:sz="4" w:space="0" w:color="auto"/>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2013</w:t>
            </w:r>
          </w:p>
        </w:tc>
        <w:tc>
          <w:tcPr>
            <w:tcW w:w="1688" w:type="dxa"/>
            <w:tcBorders>
              <w:top w:val="nil"/>
              <w:left w:val="nil"/>
              <w:bottom w:val="single" w:sz="4" w:space="0" w:color="auto"/>
              <w:right w:val="double" w:sz="6"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363,1</w:t>
            </w:r>
          </w:p>
        </w:tc>
      </w:tr>
      <w:tr w:rsidR="00D3388F" w:rsidRPr="00D3388F" w:rsidTr="003F042E">
        <w:trPr>
          <w:trHeight w:val="248"/>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11</w:t>
            </w:r>
          </w:p>
        </w:tc>
        <w:tc>
          <w:tcPr>
            <w:tcW w:w="1037" w:type="dxa"/>
            <w:tcBorders>
              <w:top w:val="nil"/>
              <w:left w:val="nil"/>
              <w:bottom w:val="single" w:sz="4" w:space="0" w:color="auto"/>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2014</w:t>
            </w:r>
          </w:p>
        </w:tc>
        <w:tc>
          <w:tcPr>
            <w:tcW w:w="1688" w:type="dxa"/>
            <w:tcBorders>
              <w:top w:val="nil"/>
              <w:left w:val="nil"/>
              <w:bottom w:val="single" w:sz="4" w:space="0" w:color="auto"/>
              <w:right w:val="double" w:sz="6"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447,8</w:t>
            </w:r>
          </w:p>
        </w:tc>
      </w:tr>
      <w:tr w:rsidR="00D3388F" w:rsidRPr="00D3388F" w:rsidTr="003F042E">
        <w:trPr>
          <w:trHeight w:val="248"/>
        </w:trPr>
        <w:tc>
          <w:tcPr>
            <w:tcW w:w="908" w:type="dxa"/>
            <w:tcBorders>
              <w:top w:val="nil"/>
              <w:left w:val="double" w:sz="6" w:space="0" w:color="auto"/>
              <w:bottom w:val="nil"/>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12</w:t>
            </w:r>
          </w:p>
        </w:tc>
        <w:tc>
          <w:tcPr>
            <w:tcW w:w="1037" w:type="dxa"/>
            <w:tcBorders>
              <w:top w:val="nil"/>
              <w:left w:val="nil"/>
              <w:bottom w:val="nil"/>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2015</w:t>
            </w:r>
          </w:p>
        </w:tc>
        <w:tc>
          <w:tcPr>
            <w:tcW w:w="1688" w:type="dxa"/>
            <w:tcBorders>
              <w:top w:val="nil"/>
              <w:left w:val="nil"/>
              <w:bottom w:val="nil"/>
              <w:right w:val="double" w:sz="6"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344,8</w:t>
            </w:r>
          </w:p>
        </w:tc>
      </w:tr>
      <w:tr w:rsidR="00D3388F" w:rsidRPr="00D3388F" w:rsidTr="003F042E">
        <w:trPr>
          <w:trHeight w:val="260"/>
        </w:trPr>
        <w:tc>
          <w:tcPr>
            <w:tcW w:w="908" w:type="dxa"/>
            <w:tcBorders>
              <w:top w:val="single" w:sz="4" w:space="0" w:color="auto"/>
              <w:left w:val="double" w:sz="6" w:space="0" w:color="auto"/>
              <w:bottom w:val="double" w:sz="6" w:space="0" w:color="auto"/>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 </w:t>
            </w:r>
          </w:p>
        </w:tc>
        <w:tc>
          <w:tcPr>
            <w:tcW w:w="1037" w:type="dxa"/>
            <w:tcBorders>
              <w:top w:val="single" w:sz="4" w:space="0" w:color="auto"/>
              <w:left w:val="nil"/>
              <w:bottom w:val="double" w:sz="6" w:space="0" w:color="auto"/>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 </w:t>
            </w:r>
          </w:p>
        </w:tc>
        <w:tc>
          <w:tcPr>
            <w:tcW w:w="1688" w:type="dxa"/>
            <w:tcBorders>
              <w:top w:val="single" w:sz="4" w:space="0" w:color="auto"/>
              <w:left w:val="nil"/>
              <w:bottom w:val="double" w:sz="6" w:space="0" w:color="auto"/>
              <w:right w:val="double" w:sz="6"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 </w:t>
            </w:r>
          </w:p>
        </w:tc>
      </w:tr>
    </w:tbl>
    <w:bookmarkEnd w:id="2"/>
    <w:p w:rsidR="00D3388F" w:rsidRPr="003F042E" w:rsidRDefault="00D3388F" w:rsidP="003F042E">
      <w:pPr>
        <w:jc w:val="both"/>
        <w:rPr>
          <w:bCs/>
          <w:i/>
          <w:sz w:val="20"/>
          <w:szCs w:val="20"/>
        </w:rPr>
      </w:pPr>
      <w:r w:rsidRPr="003F042E">
        <w:rPr>
          <w:bCs/>
          <w:i/>
          <w:sz w:val="20"/>
          <w:szCs w:val="20"/>
        </w:rPr>
        <w:t>Sumber : BMKG Samarinda, 2016)</w:t>
      </w:r>
    </w:p>
    <w:p w:rsidR="00D3388F" w:rsidRPr="00D3388F" w:rsidRDefault="00D3388F" w:rsidP="003F042E">
      <w:pPr>
        <w:jc w:val="both"/>
        <w:rPr>
          <w:b/>
          <w:bCs/>
          <w:sz w:val="20"/>
          <w:szCs w:val="20"/>
        </w:rPr>
      </w:pPr>
      <w:r w:rsidRPr="00D3388F">
        <w:rPr>
          <w:b/>
          <w:bCs/>
          <w:sz w:val="20"/>
          <w:szCs w:val="20"/>
        </w:rPr>
        <w:t>Perhitungan Curah Hujan Rancangan Menggunakan Metode Gumbel</w:t>
      </w:r>
    </w:p>
    <w:p w:rsidR="00D3388F" w:rsidRPr="00D3388F" w:rsidRDefault="00D3388F" w:rsidP="003F042E">
      <w:pPr>
        <w:jc w:val="both"/>
        <w:rPr>
          <w:b/>
          <w:bCs/>
          <w:sz w:val="20"/>
          <w:szCs w:val="20"/>
        </w:rPr>
      </w:pPr>
      <w:r>
        <w:rPr>
          <w:b/>
          <w:bCs/>
          <w:sz w:val="20"/>
          <w:szCs w:val="20"/>
        </w:rPr>
        <w:t xml:space="preserve">Tabel </w:t>
      </w:r>
      <w:r w:rsidRPr="00D3388F">
        <w:rPr>
          <w:b/>
          <w:bCs/>
          <w:sz w:val="20"/>
          <w:szCs w:val="20"/>
        </w:rPr>
        <w:t>Perhitungan Curah Hujan Rencana Rata-Ratadengan Metode Gumbel</w:t>
      </w:r>
    </w:p>
    <w:tbl>
      <w:tblPr>
        <w:tblW w:w="8296" w:type="dxa"/>
        <w:tblInd w:w="-23" w:type="dxa"/>
        <w:tblLook w:val="04A0"/>
      </w:tblPr>
      <w:tblGrid>
        <w:gridCol w:w="794"/>
        <w:gridCol w:w="922"/>
        <w:gridCol w:w="866"/>
        <w:gridCol w:w="702"/>
        <w:gridCol w:w="1037"/>
        <w:gridCol w:w="1243"/>
        <w:gridCol w:w="1266"/>
        <w:gridCol w:w="1466"/>
      </w:tblGrid>
      <w:tr w:rsidR="00D3388F" w:rsidRPr="00D3388F" w:rsidTr="00220F68">
        <w:trPr>
          <w:trHeight w:val="227"/>
        </w:trPr>
        <w:tc>
          <w:tcPr>
            <w:tcW w:w="794" w:type="dxa"/>
            <w:tcBorders>
              <w:top w:val="double" w:sz="6" w:space="0" w:color="auto"/>
              <w:left w:val="double" w:sz="6" w:space="0" w:color="auto"/>
              <w:bottom w:val="double" w:sz="6" w:space="0" w:color="auto"/>
              <w:right w:val="single" w:sz="4" w:space="0" w:color="auto"/>
            </w:tcBorders>
            <w:shd w:val="clear" w:color="000000" w:fill="C2D69A"/>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No</w:t>
            </w:r>
          </w:p>
        </w:tc>
        <w:tc>
          <w:tcPr>
            <w:tcW w:w="922" w:type="dxa"/>
            <w:tcBorders>
              <w:top w:val="double" w:sz="6" w:space="0" w:color="auto"/>
              <w:left w:val="nil"/>
              <w:bottom w:val="double" w:sz="6" w:space="0" w:color="auto"/>
              <w:right w:val="single" w:sz="4" w:space="0" w:color="auto"/>
            </w:tcBorders>
            <w:shd w:val="clear" w:color="000000" w:fill="C2D69A"/>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Tahun</w:t>
            </w:r>
          </w:p>
        </w:tc>
        <w:tc>
          <w:tcPr>
            <w:tcW w:w="866" w:type="dxa"/>
            <w:tcBorders>
              <w:top w:val="double" w:sz="6" w:space="0" w:color="auto"/>
              <w:left w:val="nil"/>
              <w:bottom w:val="double" w:sz="6" w:space="0" w:color="auto"/>
              <w:right w:val="single" w:sz="4" w:space="0" w:color="auto"/>
            </w:tcBorders>
            <w:shd w:val="clear" w:color="000000" w:fill="C2D69A"/>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Hujan                  ( mm )</w:t>
            </w:r>
          </w:p>
        </w:tc>
        <w:tc>
          <w:tcPr>
            <w:tcW w:w="702" w:type="dxa"/>
            <w:tcBorders>
              <w:top w:val="double" w:sz="6" w:space="0" w:color="auto"/>
              <w:left w:val="nil"/>
              <w:bottom w:val="double" w:sz="6" w:space="0" w:color="auto"/>
              <w:right w:val="single" w:sz="4" w:space="0" w:color="auto"/>
            </w:tcBorders>
            <w:shd w:val="clear" w:color="000000" w:fill="C2D69A"/>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Xi</w:t>
            </w:r>
          </w:p>
        </w:tc>
        <w:tc>
          <w:tcPr>
            <w:tcW w:w="1037" w:type="dxa"/>
            <w:tcBorders>
              <w:top w:val="double" w:sz="6" w:space="0" w:color="auto"/>
              <w:left w:val="nil"/>
              <w:bottom w:val="double" w:sz="6" w:space="0" w:color="auto"/>
              <w:right w:val="single" w:sz="4" w:space="0" w:color="auto"/>
            </w:tcBorders>
            <w:shd w:val="clear" w:color="000000" w:fill="C2D69A"/>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 Xi - X )</w:t>
            </w:r>
          </w:p>
        </w:tc>
        <w:tc>
          <w:tcPr>
            <w:tcW w:w="1243" w:type="dxa"/>
            <w:tcBorders>
              <w:top w:val="double" w:sz="6" w:space="0" w:color="auto"/>
              <w:left w:val="nil"/>
              <w:bottom w:val="double" w:sz="6" w:space="0" w:color="auto"/>
              <w:right w:val="single" w:sz="4" w:space="0" w:color="auto"/>
            </w:tcBorders>
            <w:shd w:val="clear" w:color="000000" w:fill="C2D69A"/>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 Xi - X )</w:t>
            </w:r>
            <w:r w:rsidRPr="00D3388F">
              <w:rPr>
                <w:rFonts w:ascii="Calibri" w:hAnsi="Calibri" w:cs="Calibri"/>
                <w:color w:val="000000"/>
                <w:sz w:val="20"/>
                <w:szCs w:val="20"/>
                <w:lang w:val="id-ID" w:eastAsia="id-ID"/>
              </w:rPr>
              <w:t>²</w:t>
            </w:r>
          </w:p>
        </w:tc>
        <w:tc>
          <w:tcPr>
            <w:tcW w:w="1266" w:type="dxa"/>
            <w:tcBorders>
              <w:top w:val="double" w:sz="6" w:space="0" w:color="auto"/>
              <w:left w:val="nil"/>
              <w:bottom w:val="double" w:sz="6" w:space="0" w:color="auto"/>
              <w:right w:val="single" w:sz="4" w:space="0" w:color="auto"/>
            </w:tcBorders>
            <w:shd w:val="clear" w:color="000000" w:fill="C2D69A"/>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 Xi - X )</w:t>
            </w:r>
            <w:r w:rsidRPr="00D3388F">
              <w:rPr>
                <w:rFonts w:ascii="Calibri" w:hAnsi="Calibri" w:cs="Calibri"/>
                <w:color w:val="000000"/>
                <w:sz w:val="20"/>
                <w:szCs w:val="20"/>
                <w:lang w:val="id-ID" w:eastAsia="id-ID"/>
              </w:rPr>
              <w:t>³</w:t>
            </w:r>
          </w:p>
        </w:tc>
        <w:tc>
          <w:tcPr>
            <w:tcW w:w="1466" w:type="dxa"/>
            <w:tcBorders>
              <w:top w:val="double" w:sz="6" w:space="0" w:color="auto"/>
              <w:left w:val="nil"/>
              <w:bottom w:val="double" w:sz="6" w:space="0" w:color="auto"/>
              <w:right w:val="double" w:sz="6" w:space="0" w:color="auto"/>
            </w:tcBorders>
            <w:shd w:val="clear" w:color="000000" w:fill="C2D69A"/>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 Xi - X )</w:t>
            </w:r>
            <w:r w:rsidRPr="00D3388F">
              <w:rPr>
                <w:rFonts w:ascii="Calibri" w:hAnsi="Calibri" w:cs="Calibri"/>
                <w:color w:val="000000"/>
                <w:sz w:val="20"/>
                <w:szCs w:val="20"/>
                <w:lang w:val="id-ID" w:eastAsia="id-ID"/>
              </w:rPr>
              <w:t>⁴</w:t>
            </w:r>
          </w:p>
        </w:tc>
      </w:tr>
      <w:tr w:rsidR="00D3388F" w:rsidRPr="00D3388F" w:rsidTr="00220F68">
        <w:trPr>
          <w:trHeight w:val="261"/>
        </w:trPr>
        <w:tc>
          <w:tcPr>
            <w:tcW w:w="794" w:type="dxa"/>
            <w:tcBorders>
              <w:top w:val="nil"/>
              <w:left w:val="double" w:sz="6" w:space="0" w:color="auto"/>
              <w:bottom w:val="single" w:sz="4" w:space="0" w:color="auto"/>
              <w:right w:val="nil"/>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1</w:t>
            </w:r>
          </w:p>
        </w:tc>
        <w:tc>
          <w:tcPr>
            <w:tcW w:w="922" w:type="dxa"/>
            <w:tcBorders>
              <w:top w:val="nil"/>
              <w:left w:val="single" w:sz="4" w:space="0" w:color="auto"/>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2004</w:t>
            </w:r>
          </w:p>
        </w:tc>
        <w:tc>
          <w:tcPr>
            <w:tcW w:w="866" w:type="dxa"/>
            <w:tcBorders>
              <w:top w:val="nil"/>
              <w:left w:val="nil"/>
              <w:bottom w:val="single" w:sz="4" w:space="0" w:color="auto"/>
              <w:right w:val="nil"/>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402</w:t>
            </w:r>
          </w:p>
        </w:tc>
        <w:tc>
          <w:tcPr>
            <w:tcW w:w="702" w:type="dxa"/>
            <w:tcBorders>
              <w:top w:val="nil"/>
              <w:left w:val="single" w:sz="4" w:space="0" w:color="auto"/>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306,5</w:t>
            </w:r>
          </w:p>
        </w:tc>
        <w:tc>
          <w:tcPr>
            <w:tcW w:w="1037"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-57,275</w:t>
            </w:r>
          </w:p>
        </w:tc>
        <w:tc>
          <w:tcPr>
            <w:tcW w:w="1243"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3280,426</w:t>
            </w:r>
          </w:p>
        </w:tc>
        <w:tc>
          <w:tcPr>
            <w:tcW w:w="1266"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-187886,378</w:t>
            </w:r>
          </w:p>
        </w:tc>
        <w:tc>
          <w:tcPr>
            <w:tcW w:w="1466" w:type="dxa"/>
            <w:tcBorders>
              <w:top w:val="nil"/>
              <w:left w:val="single" w:sz="4" w:space="0" w:color="auto"/>
              <w:bottom w:val="single" w:sz="4" w:space="0" w:color="auto"/>
              <w:right w:val="double" w:sz="6"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10761192,281</w:t>
            </w:r>
          </w:p>
        </w:tc>
      </w:tr>
      <w:tr w:rsidR="00D3388F" w:rsidRPr="00D3388F" w:rsidTr="00220F68">
        <w:trPr>
          <w:trHeight w:val="204"/>
        </w:trPr>
        <w:tc>
          <w:tcPr>
            <w:tcW w:w="794" w:type="dxa"/>
            <w:tcBorders>
              <w:top w:val="nil"/>
              <w:left w:val="double" w:sz="6" w:space="0" w:color="auto"/>
              <w:bottom w:val="single" w:sz="4" w:space="0" w:color="auto"/>
              <w:right w:val="nil"/>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2</w:t>
            </w:r>
          </w:p>
        </w:tc>
        <w:tc>
          <w:tcPr>
            <w:tcW w:w="922" w:type="dxa"/>
            <w:tcBorders>
              <w:top w:val="nil"/>
              <w:left w:val="single" w:sz="4" w:space="0" w:color="auto"/>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2005</w:t>
            </w:r>
          </w:p>
        </w:tc>
        <w:tc>
          <w:tcPr>
            <w:tcW w:w="866" w:type="dxa"/>
            <w:tcBorders>
              <w:top w:val="nil"/>
              <w:left w:val="nil"/>
              <w:bottom w:val="single" w:sz="4" w:space="0" w:color="auto"/>
              <w:right w:val="nil"/>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340</w:t>
            </w:r>
          </w:p>
        </w:tc>
        <w:tc>
          <w:tcPr>
            <w:tcW w:w="702" w:type="dxa"/>
            <w:tcBorders>
              <w:top w:val="nil"/>
              <w:left w:val="single" w:sz="4" w:space="0" w:color="auto"/>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309,1</w:t>
            </w:r>
          </w:p>
        </w:tc>
        <w:tc>
          <w:tcPr>
            <w:tcW w:w="1037"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-54,675</w:t>
            </w:r>
          </w:p>
        </w:tc>
        <w:tc>
          <w:tcPr>
            <w:tcW w:w="1243"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2989,356</w:t>
            </w:r>
          </w:p>
        </w:tc>
        <w:tc>
          <w:tcPr>
            <w:tcW w:w="1266"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-163443,019</w:t>
            </w:r>
          </w:p>
        </w:tc>
        <w:tc>
          <w:tcPr>
            <w:tcW w:w="1466" w:type="dxa"/>
            <w:tcBorders>
              <w:top w:val="nil"/>
              <w:left w:val="single" w:sz="4" w:space="0" w:color="auto"/>
              <w:bottom w:val="single" w:sz="4" w:space="0" w:color="auto"/>
              <w:right w:val="double" w:sz="6"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8936247,053</w:t>
            </w:r>
          </w:p>
        </w:tc>
      </w:tr>
      <w:tr w:rsidR="00D3388F" w:rsidRPr="00D3388F" w:rsidTr="00220F68">
        <w:trPr>
          <w:trHeight w:val="239"/>
        </w:trPr>
        <w:tc>
          <w:tcPr>
            <w:tcW w:w="794" w:type="dxa"/>
            <w:tcBorders>
              <w:top w:val="nil"/>
              <w:left w:val="double" w:sz="6" w:space="0" w:color="auto"/>
              <w:bottom w:val="single" w:sz="4" w:space="0" w:color="auto"/>
              <w:right w:val="nil"/>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3</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2006</w:t>
            </w:r>
          </w:p>
        </w:tc>
        <w:tc>
          <w:tcPr>
            <w:tcW w:w="866" w:type="dxa"/>
            <w:tcBorders>
              <w:top w:val="nil"/>
              <w:left w:val="nil"/>
              <w:bottom w:val="single" w:sz="4" w:space="0" w:color="auto"/>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306,5</w:t>
            </w:r>
          </w:p>
        </w:tc>
        <w:tc>
          <w:tcPr>
            <w:tcW w:w="702"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319,2</w:t>
            </w:r>
          </w:p>
        </w:tc>
        <w:tc>
          <w:tcPr>
            <w:tcW w:w="1037"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-44,575</w:t>
            </w:r>
          </w:p>
        </w:tc>
        <w:tc>
          <w:tcPr>
            <w:tcW w:w="1243"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1986,931</w:t>
            </w:r>
          </w:p>
        </w:tc>
        <w:tc>
          <w:tcPr>
            <w:tcW w:w="1266"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-88567,433</w:t>
            </w:r>
          </w:p>
        </w:tc>
        <w:tc>
          <w:tcPr>
            <w:tcW w:w="1466" w:type="dxa"/>
            <w:tcBorders>
              <w:top w:val="nil"/>
              <w:left w:val="single" w:sz="4" w:space="0" w:color="auto"/>
              <w:bottom w:val="single" w:sz="4" w:space="0" w:color="auto"/>
              <w:right w:val="double" w:sz="6"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3947893,309</w:t>
            </w:r>
          </w:p>
        </w:tc>
      </w:tr>
      <w:tr w:rsidR="00D3388F" w:rsidRPr="00D3388F" w:rsidTr="00220F68">
        <w:trPr>
          <w:trHeight w:val="239"/>
        </w:trPr>
        <w:tc>
          <w:tcPr>
            <w:tcW w:w="794" w:type="dxa"/>
            <w:tcBorders>
              <w:top w:val="nil"/>
              <w:left w:val="double" w:sz="6" w:space="0" w:color="auto"/>
              <w:bottom w:val="single" w:sz="4" w:space="0" w:color="auto"/>
              <w:right w:val="nil"/>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4</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2007</w:t>
            </w:r>
          </w:p>
        </w:tc>
        <w:tc>
          <w:tcPr>
            <w:tcW w:w="866" w:type="dxa"/>
            <w:tcBorders>
              <w:top w:val="nil"/>
              <w:left w:val="nil"/>
              <w:bottom w:val="single" w:sz="4" w:space="0" w:color="auto"/>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339,7</w:t>
            </w:r>
          </w:p>
        </w:tc>
        <w:tc>
          <w:tcPr>
            <w:tcW w:w="702"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320,1</w:t>
            </w:r>
          </w:p>
        </w:tc>
        <w:tc>
          <w:tcPr>
            <w:tcW w:w="1037"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-43,675</w:t>
            </w:r>
          </w:p>
        </w:tc>
        <w:tc>
          <w:tcPr>
            <w:tcW w:w="1243"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1907,506</w:t>
            </w:r>
          </w:p>
        </w:tc>
        <w:tc>
          <w:tcPr>
            <w:tcW w:w="1266"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-83310,308</w:t>
            </w:r>
          </w:p>
        </w:tc>
        <w:tc>
          <w:tcPr>
            <w:tcW w:w="1466" w:type="dxa"/>
            <w:tcBorders>
              <w:top w:val="nil"/>
              <w:left w:val="single" w:sz="4" w:space="0" w:color="auto"/>
              <w:bottom w:val="single" w:sz="4" w:space="0" w:color="auto"/>
              <w:right w:val="double" w:sz="6"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3638577,709</w:t>
            </w:r>
          </w:p>
        </w:tc>
      </w:tr>
      <w:tr w:rsidR="00D3388F" w:rsidRPr="00D3388F" w:rsidTr="00220F68">
        <w:trPr>
          <w:trHeight w:val="239"/>
        </w:trPr>
        <w:tc>
          <w:tcPr>
            <w:tcW w:w="794" w:type="dxa"/>
            <w:tcBorders>
              <w:top w:val="nil"/>
              <w:left w:val="double" w:sz="6" w:space="0" w:color="auto"/>
              <w:bottom w:val="single" w:sz="4" w:space="0" w:color="auto"/>
              <w:right w:val="nil"/>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5</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2008</w:t>
            </w:r>
          </w:p>
        </w:tc>
        <w:tc>
          <w:tcPr>
            <w:tcW w:w="866" w:type="dxa"/>
            <w:tcBorders>
              <w:top w:val="nil"/>
              <w:left w:val="nil"/>
              <w:bottom w:val="single" w:sz="4" w:space="0" w:color="auto"/>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501</w:t>
            </w:r>
          </w:p>
        </w:tc>
        <w:tc>
          <w:tcPr>
            <w:tcW w:w="702"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339,7</w:t>
            </w:r>
          </w:p>
        </w:tc>
        <w:tc>
          <w:tcPr>
            <w:tcW w:w="1037"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-24,075</w:t>
            </w:r>
          </w:p>
        </w:tc>
        <w:tc>
          <w:tcPr>
            <w:tcW w:w="1243"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579,606</w:t>
            </w:r>
          </w:p>
        </w:tc>
        <w:tc>
          <w:tcPr>
            <w:tcW w:w="1266"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-13954,005</w:t>
            </w:r>
          </w:p>
        </w:tc>
        <w:tc>
          <w:tcPr>
            <w:tcW w:w="1466" w:type="dxa"/>
            <w:tcBorders>
              <w:top w:val="nil"/>
              <w:left w:val="single" w:sz="4" w:space="0" w:color="auto"/>
              <w:bottom w:val="single" w:sz="4" w:space="0" w:color="auto"/>
              <w:right w:val="double" w:sz="6"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335942,681</w:t>
            </w:r>
          </w:p>
        </w:tc>
      </w:tr>
      <w:tr w:rsidR="00D3388F" w:rsidRPr="00D3388F" w:rsidTr="00220F68">
        <w:trPr>
          <w:trHeight w:val="250"/>
        </w:trPr>
        <w:tc>
          <w:tcPr>
            <w:tcW w:w="794" w:type="dxa"/>
            <w:tcBorders>
              <w:top w:val="nil"/>
              <w:left w:val="double" w:sz="6" w:space="0" w:color="auto"/>
              <w:bottom w:val="single" w:sz="4" w:space="0" w:color="auto"/>
              <w:right w:val="nil"/>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6</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2009</w:t>
            </w:r>
          </w:p>
        </w:tc>
        <w:tc>
          <w:tcPr>
            <w:tcW w:w="866" w:type="dxa"/>
            <w:tcBorders>
              <w:top w:val="nil"/>
              <w:left w:val="nil"/>
              <w:bottom w:val="single" w:sz="4" w:space="0" w:color="auto"/>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309,1</w:t>
            </w:r>
          </w:p>
        </w:tc>
        <w:tc>
          <w:tcPr>
            <w:tcW w:w="702"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340,0</w:t>
            </w:r>
          </w:p>
        </w:tc>
        <w:tc>
          <w:tcPr>
            <w:tcW w:w="1037"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-23,775</w:t>
            </w:r>
          </w:p>
        </w:tc>
        <w:tc>
          <w:tcPr>
            <w:tcW w:w="1243"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565,251</w:t>
            </w:r>
          </w:p>
        </w:tc>
        <w:tc>
          <w:tcPr>
            <w:tcW w:w="1266"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-13438,834</w:t>
            </w:r>
          </w:p>
        </w:tc>
        <w:tc>
          <w:tcPr>
            <w:tcW w:w="1466" w:type="dxa"/>
            <w:tcBorders>
              <w:top w:val="nil"/>
              <w:left w:val="single" w:sz="4" w:space="0" w:color="auto"/>
              <w:bottom w:val="single" w:sz="4" w:space="0" w:color="auto"/>
              <w:right w:val="double" w:sz="6"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319508,269</w:t>
            </w:r>
          </w:p>
        </w:tc>
      </w:tr>
      <w:tr w:rsidR="00D3388F" w:rsidRPr="00D3388F" w:rsidTr="00220F68">
        <w:trPr>
          <w:trHeight w:val="239"/>
        </w:trPr>
        <w:tc>
          <w:tcPr>
            <w:tcW w:w="794" w:type="dxa"/>
            <w:tcBorders>
              <w:top w:val="nil"/>
              <w:left w:val="double" w:sz="6" w:space="0" w:color="auto"/>
              <w:bottom w:val="single" w:sz="4" w:space="0" w:color="auto"/>
              <w:right w:val="nil"/>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7</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2010</w:t>
            </w:r>
          </w:p>
        </w:tc>
        <w:tc>
          <w:tcPr>
            <w:tcW w:w="866" w:type="dxa"/>
            <w:tcBorders>
              <w:top w:val="nil"/>
              <w:left w:val="nil"/>
              <w:bottom w:val="single" w:sz="4" w:space="0" w:color="auto"/>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320,1</w:t>
            </w:r>
          </w:p>
        </w:tc>
        <w:tc>
          <w:tcPr>
            <w:tcW w:w="702"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344,8</w:t>
            </w:r>
          </w:p>
        </w:tc>
        <w:tc>
          <w:tcPr>
            <w:tcW w:w="1037"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-18,975</w:t>
            </w:r>
          </w:p>
        </w:tc>
        <w:tc>
          <w:tcPr>
            <w:tcW w:w="1243"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360,051</w:t>
            </w:r>
          </w:p>
        </w:tc>
        <w:tc>
          <w:tcPr>
            <w:tcW w:w="1266"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-6831,961</w:t>
            </w:r>
          </w:p>
        </w:tc>
        <w:tc>
          <w:tcPr>
            <w:tcW w:w="1466" w:type="dxa"/>
            <w:tcBorders>
              <w:top w:val="nil"/>
              <w:left w:val="single" w:sz="4" w:space="0" w:color="auto"/>
              <w:bottom w:val="single" w:sz="4" w:space="0" w:color="auto"/>
              <w:right w:val="double" w:sz="6"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129636,453</w:t>
            </w:r>
          </w:p>
        </w:tc>
      </w:tr>
      <w:tr w:rsidR="00D3388F" w:rsidRPr="00D3388F" w:rsidTr="00220F68">
        <w:trPr>
          <w:trHeight w:val="239"/>
        </w:trPr>
        <w:tc>
          <w:tcPr>
            <w:tcW w:w="794" w:type="dxa"/>
            <w:tcBorders>
              <w:top w:val="nil"/>
              <w:left w:val="double" w:sz="6" w:space="0" w:color="auto"/>
              <w:bottom w:val="single" w:sz="4" w:space="0" w:color="auto"/>
              <w:right w:val="nil"/>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8</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2011</w:t>
            </w:r>
          </w:p>
        </w:tc>
        <w:tc>
          <w:tcPr>
            <w:tcW w:w="866" w:type="dxa"/>
            <w:tcBorders>
              <w:top w:val="nil"/>
              <w:left w:val="nil"/>
              <w:bottom w:val="single" w:sz="4" w:space="0" w:color="auto"/>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319,2</w:t>
            </w:r>
          </w:p>
        </w:tc>
        <w:tc>
          <w:tcPr>
            <w:tcW w:w="702"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363,1</w:t>
            </w:r>
          </w:p>
        </w:tc>
        <w:tc>
          <w:tcPr>
            <w:tcW w:w="1037"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-0,675</w:t>
            </w:r>
          </w:p>
        </w:tc>
        <w:tc>
          <w:tcPr>
            <w:tcW w:w="1243"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0,456</w:t>
            </w:r>
          </w:p>
        </w:tc>
        <w:tc>
          <w:tcPr>
            <w:tcW w:w="1266"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-0,308</w:t>
            </w:r>
          </w:p>
        </w:tc>
        <w:tc>
          <w:tcPr>
            <w:tcW w:w="1466" w:type="dxa"/>
            <w:tcBorders>
              <w:top w:val="nil"/>
              <w:left w:val="single" w:sz="4" w:space="0" w:color="auto"/>
              <w:bottom w:val="single" w:sz="4" w:space="0" w:color="auto"/>
              <w:right w:val="double" w:sz="6"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0,208</w:t>
            </w:r>
          </w:p>
        </w:tc>
      </w:tr>
      <w:tr w:rsidR="00D3388F" w:rsidRPr="00D3388F" w:rsidTr="00220F68">
        <w:trPr>
          <w:trHeight w:val="239"/>
        </w:trPr>
        <w:tc>
          <w:tcPr>
            <w:tcW w:w="794" w:type="dxa"/>
            <w:tcBorders>
              <w:top w:val="nil"/>
              <w:left w:val="double" w:sz="6" w:space="0" w:color="auto"/>
              <w:bottom w:val="single" w:sz="4" w:space="0" w:color="auto"/>
              <w:right w:val="nil"/>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9</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2012</w:t>
            </w:r>
          </w:p>
        </w:tc>
        <w:tc>
          <w:tcPr>
            <w:tcW w:w="866" w:type="dxa"/>
            <w:tcBorders>
              <w:top w:val="nil"/>
              <w:left w:val="nil"/>
              <w:bottom w:val="single" w:sz="4" w:space="0" w:color="auto"/>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372</w:t>
            </w:r>
          </w:p>
        </w:tc>
        <w:tc>
          <w:tcPr>
            <w:tcW w:w="702"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372,0</w:t>
            </w:r>
          </w:p>
        </w:tc>
        <w:tc>
          <w:tcPr>
            <w:tcW w:w="1037"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8,225</w:t>
            </w:r>
          </w:p>
        </w:tc>
        <w:tc>
          <w:tcPr>
            <w:tcW w:w="1243"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67,651</w:t>
            </w:r>
          </w:p>
        </w:tc>
        <w:tc>
          <w:tcPr>
            <w:tcW w:w="1266"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556,426</w:t>
            </w:r>
          </w:p>
        </w:tc>
        <w:tc>
          <w:tcPr>
            <w:tcW w:w="1466" w:type="dxa"/>
            <w:tcBorders>
              <w:top w:val="nil"/>
              <w:left w:val="single" w:sz="4" w:space="0" w:color="auto"/>
              <w:bottom w:val="single" w:sz="4" w:space="0" w:color="auto"/>
              <w:right w:val="double" w:sz="6"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4576,607</w:t>
            </w:r>
          </w:p>
        </w:tc>
      </w:tr>
      <w:tr w:rsidR="00D3388F" w:rsidRPr="00D3388F" w:rsidTr="00220F68">
        <w:trPr>
          <w:trHeight w:val="239"/>
        </w:trPr>
        <w:tc>
          <w:tcPr>
            <w:tcW w:w="794" w:type="dxa"/>
            <w:tcBorders>
              <w:top w:val="nil"/>
              <w:left w:val="double" w:sz="6" w:space="0" w:color="auto"/>
              <w:bottom w:val="single" w:sz="4" w:space="0" w:color="auto"/>
              <w:right w:val="nil"/>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10</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2013</w:t>
            </w:r>
          </w:p>
        </w:tc>
        <w:tc>
          <w:tcPr>
            <w:tcW w:w="866" w:type="dxa"/>
            <w:tcBorders>
              <w:top w:val="nil"/>
              <w:left w:val="nil"/>
              <w:bottom w:val="single" w:sz="4" w:space="0" w:color="auto"/>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363,1</w:t>
            </w:r>
          </w:p>
        </w:tc>
        <w:tc>
          <w:tcPr>
            <w:tcW w:w="702"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402,0</w:t>
            </w:r>
          </w:p>
        </w:tc>
        <w:tc>
          <w:tcPr>
            <w:tcW w:w="1037"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38,225</w:t>
            </w:r>
          </w:p>
        </w:tc>
        <w:tc>
          <w:tcPr>
            <w:tcW w:w="1243"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1461,151</w:t>
            </w:r>
          </w:p>
        </w:tc>
        <w:tc>
          <w:tcPr>
            <w:tcW w:w="1266"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55852,483</w:t>
            </w:r>
          </w:p>
        </w:tc>
        <w:tc>
          <w:tcPr>
            <w:tcW w:w="1466" w:type="dxa"/>
            <w:tcBorders>
              <w:top w:val="nil"/>
              <w:left w:val="single" w:sz="4" w:space="0" w:color="auto"/>
              <w:bottom w:val="single" w:sz="4" w:space="0" w:color="auto"/>
              <w:right w:val="double" w:sz="6"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2134961,149</w:t>
            </w:r>
          </w:p>
        </w:tc>
      </w:tr>
      <w:tr w:rsidR="00D3388F" w:rsidRPr="00D3388F" w:rsidTr="00220F68">
        <w:trPr>
          <w:trHeight w:val="239"/>
        </w:trPr>
        <w:tc>
          <w:tcPr>
            <w:tcW w:w="794" w:type="dxa"/>
            <w:tcBorders>
              <w:top w:val="nil"/>
              <w:left w:val="double" w:sz="6" w:space="0" w:color="auto"/>
              <w:bottom w:val="single" w:sz="4" w:space="0" w:color="auto"/>
              <w:right w:val="nil"/>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11</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2014</w:t>
            </w:r>
          </w:p>
        </w:tc>
        <w:tc>
          <w:tcPr>
            <w:tcW w:w="866" w:type="dxa"/>
            <w:tcBorders>
              <w:top w:val="nil"/>
              <w:left w:val="nil"/>
              <w:bottom w:val="single" w:sz="4" w:space="0" w:color="auto"/>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447,8</w:t>
            </w:r>
          </w:p>
        </w:tc>
        <w:tc>
          <w:tcPr>
            <w:tcW w:w="702"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447,8</w:t>
            </w:r>
          </w:p>
        </w:tc>
        <w:tc>
          <w:tcPr>
            <w:tcW w:w="1037"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84,025</w:t>
            </w:r>
          </w:p>
        </w:tc>
        <w:tc>
          <w:tcPr>
            <w:tcW w:w="1243"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7060,201</w:t>
            </w:r>
          </w:p>
        </w:tc>
        <w:tc>
          <w:tcPr>
            <w:tcW w:w="1266"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593233,358</w:t>
            </w:r>
          </w:p>
        </w:tc>
        <w:tc>
          <w:tcPr>
            <w:tcW w:w="1466" w:type="dxa"/>
            <w:tcBorders>
              <w:top w:val="nil"/>
              <w:left w:val="single" w:sz="4" w:space="0" w:color="auto"/>
              <w:bottom w:val="single" w:sz="4" w:space="0" w:color="auto"/>
              <w:right w:val="double" w:sz="6"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49846432,865</w:t>
            </w:r>
          </w:p>
        </w:tc>
      </w:tr>
      <w:tr w:rsidR="00D3388F" w:rsidRPr="00D3388F" w:rsidTr="00220F68">
        <w:trPr>
          <w:trHeight w:val="250"/>
        </w:trPr>
        <w:tc>
          <w:tcPr>
            <w:tcW w:w="794" w:type="dxa"/>
            <w:tcBorders>
              <w:top w:val="nil"/>
              <w:left w:val="double" w:sz="6" w:space="0" w:color="auto"/>
              <w:bottom w:val="nil"/>
              <w:right w:val="nil"/>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12</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2015</w:t>
            </w:r>
          </w:p>
        </w:tc>
        <w:tc>
          <w:tcPr>
            <w:tcW w:w="866" w:type="dxa"/>
            <w:tcBorders>
              <w:top w:val="nil"/>
              <w:left w:val="nil"/>
              <w:bottom w:val="single" w:sz="4" w:space="0" w:color="auto"/>
              <w:right w:val="single" w:sz="4" w:space="0" w:color="auto"/>
            </w:tcBorders>
            <w:shd w:val="clear" w:color="auto" w:fill="auto"/>
            <w:noWrap/>
            <w:vAlign w:val="bottom"/>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344,8</w:t>
            </w:r>
          </w:p>
        </w:tc>
        <w:tc>
          <w:tcPr>
            <w:tcW w:w="702"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501,0</w:t>
            </w:r>
          </w:p>
        </w:tc>
        <w:tc>
          <w:tcPr>
            <w:tcW w:w="1037"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137,225</w:t>
            </w:r>
          </w:p>
        </w:tc>
        <w:tc>
          <w:tcPr>
            <w:tcW w:w="1243"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18830,701</w:t>
            </w:r>
          </w:p>
        </w:tc>
        <w:tc>
          <w:tcPr>
            <w:tcW w:w="1266" w:type="dxa"/>
            <w:tcBorders>
              <w:top w:val="nil"/>
              <w:left w:val="nil"/>
              <w:bottom w:val="single" w:sz="4" w:space="0" w:color="auto"/>
              <w:right w:val="single" w:sz="4"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2584042,893</w:t>
            </w:r>
          </w:p>
        </w:tc>
        <w:tc>
          <w:tcPr>
            <w:tcW w:w="1466" w:type="dxa"/>
            <w:tcBorders>
              <w:top w:val="nil"/>
              <w:left w:val="single" w:sz="4" w:space="0" w:color="auto"/>
              <w:bottom w:val="single" w:sz="4" w:space="0" w:color="auto"/>
              <w:right w:val="double" w:sz="6" w:space="0" w:color="auto"/>
            </w:tcBorders>
            <w:shd w:val="clear" w:color="auto" w:fill="auto"/>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354595286,028</w:t>
            </w:r>
          </w:p>
        </w:tc>
      </w:tr>
      <w:tr w:rsidR="00D3388F" w:rsidRPr="00D3388F" w:rsidTr="00220F68">
        <w:trPr>
          <w:trHeight w:val="211"/>
        </w:trPr>
        <w:tc>
          <w:tcPr>
            <w:tcW w:w="794" w:type="dxa"/>
            <w:tcBorders>
              <w:top w:val="single" w:sz="8" w:space="0" w:color="auto"/>
              <w:left w:val="single" w:sz="8" w:space="0" w:color="auto"/>
              <w:bottom w:val="single" w:sz="4" w:space="0" w:color="auto"/>
              <w:right w:val="nil"/>
            </w:tcBorders>
            <w:shd w:val="clear" w:color="000000" w:fill="C2D69A"/>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Jumlah</w:t>
            </w:r>
          </w:p>
        </w:tc>
        <w:tc>
          <w:tcPr>
            <w:tcW w:w="922" w:type="dxa"/>
            <w:tcBorders>
              <w:top w:val="single" w:sz="8" w:space="0" w:color="auto"/>
              <w:left w:val="nil"/>
              <w:bottom w:val="single" w:sz="4" w:space="0" w:color="auto"/>
              <w:right w:val="single" w:sz="4" w:space="0" w:color="auto"/>
            </w:tcBorders>
            <w:shd w:val="clear" w:color="000000" w:fill="C2D69A"/>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 </w:t>
            </w:r>
          </w:p>
        </w:tc>
        <w:tc>
          <w:tcPr>
            <w:tcW w:w="866" w:type="dxa"/>
            <w:tcBorders>
              <w:top w:val="single" w:sz="8" w:space="0" w:color="auto"/>
              <w:left w:val="single" w:sz="4" w:space="0" w:color="auto"/>
              <w:bottom w:val="single" w:sz="4" w:space="0" w:color="auto"/>
              <w:right w:val="single" w:sz="8" w:space="0" w:color="auto"/>
            </w:tcBorders>
            <w:shd w:val="clear" w:color="000000" w:fill="C2D69A"/>
            <w:noWrap/>
            <w:vAlign w:val="center"/>
            <w:hideMark/>
          </w:tcPr>
          <w:p w:rsidR="00D3388F" w:rsidRPr="00D3388F" w:rsidRDefault="00D3388F" w:rsidP="003F042E">
            <w:pPr>
              <w:jc w:val="both"/>
              <w:rPr>
                <w:b/>
                <w:bCs/>
                <w:color w:val="000000"/>
                <w:sz w:val="20"/>
                <w:szCs w:val="20"/>
                <w:lang w:val="id-ID" w:eastAsia="id-ID"/>
              </w:rPr>
            </w:pPr>
            <w:r w:rsidRPr="00D3388F">
              <w:rPr>
                <w:b/>
                <w:bCs/>
                <w:color w:val="000000"/>
                <w:sz w:val="20"/>
                <w:szCs w:val="20"/>
                <w:lang w:val="id-ID" w:eastAsia="id-ID"/>
              </w:rPr>
              <w:t>4365,30</w:t>
            </w:r>
          </w:p>
        </w:tc>
        <w:tc>
          <w:tcPr>
            <w:tcW w:w="702" w:type="dxa"/>
            <w:tcBorders>
              <w:top w:val="nil"/>
              <w:left w:val="nil"/>
              <w:bottom w:val="nil"/>
              <w:right w:val="nil"/>
            </w:tcBorders>
            <w:shd w:val="clear" w:color="auto" w:fill="auto"/>
            <w:noWrap/>
            <w:vAlign w:val="center"/>
            <w:hideMark/>
          </w:tcPr>
          <w:p w:rsidR="00D3388F" w:rsidRPr="00D3388F" w:rsidRDefault="00D3388F" w:rsidP="003F042E">
            <w:pPr>
              <w:jc w:val="both"/>
              <w:rPr>
                <w:color w:val="000000"/>
                <w:sz w:val="20"/>
                <w:szCs w:val="20"/>
                <w:lang w:val="id-ID" w:eastAsia="id-ID"/>
              </w:rPr>
            </w:pPr>
          </w:p>
        </w:tc>
        <w:tc>
          <w:tcPr>
            <w:tcW w:w="1037" w:type="dxa"/>
            <w:tcBorders>
              <w:top w:val="nil"/>
              <w:left w:val="single" w:sz="8" w:space="0" w:color="auto"/>
              <w:bottom w:val="single" w:sz="8" w:space="0" w:color="auto"/>
              <w:right w:val="single" w:sz="4" w:space="0" w:color="auto"/>
            </w:tcBorders>
            <w:shd w:val="clear" w:color="000000" w:fill="C2D69A"/>
            <w:noWrap/>
            <w:vAlign w:val="center"/>
            <w:hideMark/>
          </w:tcPr>
          <w:p w:rsidR="00D3388F" w:rsidRPr="00D3388F" w:rsidRDefault="00D3388F" w:rsidP="003F042E">
            <w:pPr>
              <w:jc w:val="both"/>
              <w:rPr>
                <w:b/>
                <w:bCs/>
                <w:color w:val="000000"/>
                <w:sz w:val="20"/>
                <w:szCs w:val="20"/>
                <w:lang w:val="id-ID" w:eastAsia="id-ID"/>
              </w:rPr>
            </w:pPr>
            <w:r w:rsidRPr="00D3388F">
              <w:rPr>
                <w:b/>
                <w:bCs/>
                <w:color w:val="000000"/>
                <w:sz w:val="20"/>
                <w:szCs w:val="20"/>
                <w:lang w:val="id-ID" w:eastAsia="id-ID"/>
              </w:rPr>
              <w:t>111,950</w:t>
            </w:r>
          </w:p>
        </w:tc>
        <w:tc>
          <w:tcPr>
            <w:tcW w:w="1243" w:type="dxa"/>
            <w:tcBorders>
              <w:top w:val="nil"/>
              <w:left w:val="nil"/>
              <w:bottom w:val="single" w:sz="8" w:space="0" w:color="auto"/>
              <w:right w:val="single" w:sz="4" w:space="0" w:color="auto"/>
            </w:tcBorders>
            <w:shd w:val="clear" w:color="000000" w:fill="C2D69A"/>
            <w:noWrap/>
            <w:vAlign w:val="center"/>
            <w:hideMark/>
          </w:tcPr>
          <w:p w:rsidR="00D3388F" w:rsidRPr="00D3388F" w:rsidRDefault="00D3388F" w:rsidP="003F042E">
            <w:pPr>
              <w:jc w:val="both"/>
              <w:rPr>
                <w:b/>
                <w:bCs/>
                <w:color w:val="000000"/>
                <w:sz w:val="20"/>
                <w:szCs w:val="20"/>
                <w:lang w:val="id-ID" w:eastAsia="id-ID"/>
              </w:rPr>
            </w:pPr>
            <w:r w:rsidRPr="00D3388F">
              <w:rPr>
                <w:b/>
                <w:bCs/>
                <w:color w:val="000000"/>
                <w:sz w:val="20"/>
                <w:szCs w:val="20"/>
                <w:lang w:val="id-ID" w:eastAsia="id-ID"/>
              </w:rPr>
              <w:t>32819,501</w:t>
            </w:r>
          </w:p>
        </w:tc>
        <w:tc>
          <w:tcPr>
            <w:tcW w:w="1266" w:type="dxa"/>
            <w:tcBorders>
              <w:top w:val="nil"/>
              <w:left w:val="nil"/>
              <w:bottom w:val="single" w:sz="8" w:space="0" w:color="auto"/>
              <w:right w:val="single" w:sz="4" w:space="0" w:color="auto"/>
            </w:tcBorders>
            <w:shd w:val="clear" w:color="000000" w:fill="C2D69A"/>
            <w:noWrap/>
            <w:vAlign w:val="center"/>
            <w:hideMark/>
          </w:tcPr>
          <w:p w:rsidR="00D3388F" w:rsidRPr="00D3388F" w:rsidRDefault="00D3388F" w:rsidP="003F042E">
            <w:pPr>
              <w:jc w:val="both"/>
              <w:rPr>
                <w:b/>
                <w:bCs/>
                <w:color w:val="000000"/>
                <w:sz w:val="20"/>
                <w:szCs w:val="20"/>
                <w:lang w:val="id-ID" w:eastAsia="id-ID"/>
              </w:rPr>
            </w:pPr>
            <w:r w:rsidRPr="00D3388F">
              <w:rPr>
                <w:b/>
                <w:bCs/>
                <w:color w:val="000000"/>
                <w:sz w:val="20"/>
                <w:szCs w:val="20"/>
                <w:lang w:val="id-ID" w:eastAsia="id-ID"/>
              </w:rPr>
              <w:t>3027582,312</w:t>
            </w:r>
          </w:p>
        </w:tc>
        <w:tc>
          <w:tcPr>
            <w:tcW w:w="1466" w:type="dxa"/>
            <w:tcBorders>
              <w:top w:val="single" w:sz="4" w:space="0" w:color="auto"/>
              <w:left w:val="nil"/>
              <w:bottom w:val="single" w:sz="8" w:space="0" w:color="auto"/>
              <w:right w:val="single" w:sz="8" w:space="0" w:color="auto"/>
            </w:tcBorders>
            <w:shd w:val="clear" w:color="000000" w:fill="C2D69A"/>
            <w:noWrap/>
            <w:vAlign w:val="center"/>
            <w:hideMark/>
          </w:tcPr>
          <w:p w:rsidR="00D3388F" w:rsidRPr="00D3388F" w:rsidRDefault="00D3388F" w:rsidP="003F042E">
            <w:pPr>
              <w:jc w:val="both"/>
              <w:rPr>
                <w:b/>
                <w:bCs/>
                <w:color w:val="000000"/>
                <w:sz w:val="20"/>
                <w:szCs w:val="20"/>
                <w:lang w:val="id-ID" w:eastAsia="id-ID"/>
              </w:rPr>
            </w:pPr>
            <w:r w:rsidRPr="00D3388F">
              <w:rPr>
                <w:b/>
                <w:bCs/>
                <w:color w:val="000000"/>
                <w:sz w:val="20"/>
                <w:szCs w:val="20"/>
                <w:lang w:val="id-ID" w:eastAsia="id-ID"/>
              </w:rPr>
              <w:t>414952815,277</w:t>
            </w:r>
          </w:p>
        </w:tc>
      </w:tr>
      <w:tr w:rsidR="00D3388F" w:rsidRPr="00D3388F" w:rsidTr="00220F68">
        <w:trPr>
          <w:trHeight w:val="216"/>
        </w:trPr>
        <w:tc>
          <w:tcPr>
            <w:tcW w:w="1716" w:type="dxa"/>
            <w:gridSpan w:val="2"/>
            <w:tcBorders>
              <w:top w:val="single" w:sz="4" w:space="0" w:color="auto"/>
              <w:left w:val="single" w:sz="8" w:space="0" w:color="auto"/>
              <w:bottom w:val="single" w:sz="8" w:space="0" w:color="auto"/>
              <w:right w:val="single" w:sz="4" w:space="0" w:color="000000"/>
            </w:tcBorders>
            <w:shd w:val="clear" w:color="000000" w:fill="C2D69A"/>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Rata – rata</w:t>
            </w:r>
          </w:p>
        </w:tc>
        <w:tc>
          <w:tcPr>
            <w:tcW w:w="866" w:type="dxa"/>
            <w:tcBorders>
              <w:top w:val="single" w:sz="4" w:space="0" w:color="auto"/>
              <w:left w:val="nil"/>
              <w:bottom w:val="single" w:sz="8" w:space="0" w:color="auto"/>
              <w:right w:val="single" w:sz="8" w:space="0" w:color="auto"/>
            </w:tcBorders>
            <w:shd w:val="clear" w:color="000000" w:fill="C2D69A"/>
            <w:noWrap/>
            <w:vAlign w:val="center"/>
            <w:hideMark/>
          </w:tcPr>
          <w:p w:rsidR="00D3388F" w:rsidRPr="00D3388F" w:rsidRDefault="00D3388F" w:rsidP="003F042E">
            <w:pPr>
              <w:jc w:val="both"/>
              <w:rPr>
                <w:color w:val="000000"/>
                <w:sz w:val="20"/>
                <w:szCs w:val="20"/>
                <w:lang w:val="id-ID" w:eastAsia="id-ID"/>
              </w:rPr>
            </w:pPr>
            <w:r w:rsidRPr="00D3388F">
              <w:rPr>
                <w:color w:val="000000"/>
                <w:sz w:val="20"/>
                <w:szCs w:val="20"/>
                <w:lang w:val="id-ID" w:eastAsia="id-ID"/>
              </w:rPr>
              <w:t>363,775</w:t>
            </w:r>
          </w:p>
        </w:tc>
        <w:tc>
          <w:tcPr>
            <w:tcW w:w="702" w:type="dxa"/>
            <w:tcBorders>
              <w:top w:val="nil"/>
              <w:left w:val="nil"/>
              <w:bottom w:val="nil"/>
              <w:right w:val="nil"/>
            </w:tcBorders>
            <w:shd w:val="clear" w:color="auto" w:fill="auto"/>
            <w:noWrap/>
            <w:vAlign w:val="center"/>
            <w:hideMark/>
          </w:tcPr>
          <w:p w:rsidR="00D3388F" w:rsidRPr="00D3388F" w:rsidRDefault="00D3388F" w:rsidP="003F042E">
            <w:pPr>
              <w:jc w:val="both"/>
              <w:rPr>
                <w:color w:val="000000"/>
                <w:sz w:val="20"/>
                <w:szCs w:val="20"/>
                <w:lang w:val="id-ID" w:eastAsia="id-ID"/>
              </w:rPr>
            </w:pPr>
          </w:p>
        </w:tc>
        <w:tc>
          <w:tcPr>
            <w:tcW w:w="1037" w:type="dxa"/>
            <w:tcBorders>
              <w:top w:val="nil"/>
              <w:left w:val="nil"/>
              <w:bottom w:val="nil"/>
              <w:right w:val="nil"/>
            </w:tcBorders>
            <w:shd w:val="clear" w:color="auto" w:fill="auto"/>
            <w:noWrap/>
            <w:vAlign w:val="center"/>
            <w:hideMark/>
          </w:tcPr>
          <w:p w:rsidR="00D3388F" w:rsidRPr="00D3388F" w:rsidRDefault="00D3388F" w:rsidP="003F042E">
            <w:pPr>
              <w:jc w:val="both"/>
              <w:rPr>
                <w:color w:val="000000"/>
                <w:sz w:val="20"/>
                <w:szCs w:val="20"/>
                <w:lang w:val="id-ID" w:eastAsia="id-ID"/>
              </w:rPr>
            </w:pPr>
          </w:p>
        </w:tc>
        <w:tc>
          <w:tcPr>
            <w:tcW w:w="1243" w:type="dxa"/>
            <w:tcBorders>
              <w:top w:val="nil"/>
              <w:left w:val="nil"/>
              <w:bottom w:val="nil"/>
              <w:right w:val="nil"/>
            </w:tcBorders>
            <w:shd w:val="clear" w:color="auto" w:fill="auto"/>
            <w:noWrap/>
            <w:vAlign w:val="center"/>
            <w:hideMark/>
          </w:tcPr>
          <w:p w:rsidR="00D3388F" w:rsidRPr="00D3388F" w:rsidRDefault="00D3388F" w:rsidP="003F042E">
            <w:pPr>
              <w:jc w:val="both"/>
              <w:rPr>
                <w:color w:val="000000"/>
                <w:sz w:val="20"/>
                <w:szCs w:val="20"/>
                <w:lang w:val="id-ID" w:eastAsia="id-ID"/>
              </w:rPr>
            </w:pPr>
          </w:p>
        </w:tc>
        <w:tc>
          <w:tcPr>
            <w:tcW w:w="1266" w:type="dxa"/>
            <w:tcBorders>
              <w:top w:val="nil"/>
              <w:left w:val="nil"/>
              <w:bottom w:val="nil"/>
              <w:right w:val="nil"/>
            </w:tcBorders>
            <w:shd w:val="clear" w:color="auto" w:fill="auto"/>
            <w:noWrap/>
            <w:vAlign w:val="center"/>
            <w:hideMark/>
          </w:tcPr>
          <w:p w:rsidR="00D3388F" w:rsidRPr="00D3388F" w:rsidRDefault="00D3388F" w:rsidP="003F042E">
            <w:pPr>
              <w:jc w:val="both"/>
              <w:rPr>
                <w:color w:val="000000"/>
                <w:sz w:val="20"/>
                <w:szCs w:val="20"/>
                <w:lang w:val="id-ID" w:eastAsia="id-ID"/>
              </w:rPr>
            </w:pPr>
          </w:p>
        </w:tc>
        <w:tc>
          <w:tcPr>
            <w:tcW w:w="1466" w:type="dxa"/>
            <w:tcBorders>
              <w:top w:val="nil"/>
              <w:left w:val="nil"/>
              <w:bottom w:val="nil"/>
              <w:right w:val="nil"/>
            </w:tcBorders>
            <w:shd w:val="clear" w:color="auto" w:fill="auto"/>
            <w:noWrap/>
            <w:vAlign w:val="center"/>
            <w:hideMark/>
          </w:tcPr>
          <w:p w:rsidR="00D3388F" w:rsidRPr="00D3388F" w:rsidRDefault="00D3388F" w:rsidP="003F042E">
            <w:pPr>
              <w:jc w:val="both"/>
              <w:rPr>
                <w:color w:val="000000"/>
                <w:sz w:val="20"/>
                <w:szCs w:val="20"/>
                <w:lang w:val="id-ID" w:eastAsia="id-ID"/>
              </w:rPr>
            </w:pPr>
          </w:p>
        </w:tc>
      </w:tr>
    </w:tbl>
    <w:p w:rsidR="00D3388F" w:rsidRPr="003F042E" w:rsidRDefault="00D3388F" w:rsidP="003F042E">
      <w:pPr>
        <w:autoSpaceDE w:val="0"/>
        <w:autoSpaceDN w:val="0"/>
        <w:adjustRightInd w:val="0"/>
        <w:jc w:val="both"/>
        <w:rPr>
          <w:b/>
          <w:bCs/>
          <w:i/>
          <w:sz w:val="20"/>
          <w:szCs w:val="20"/>
        </w:rPr>
      </w:pPr>
      <w:r w:rsidRPr="003F042E">
        <w:rPr>
          <w:bCs/>
          <w:i/>
          <w:sz w:val="20"/>
          <w:szCs w:val="20"/>
        </w:rPr>
        <w:t>(Sumber : Hasil Perhitungan)</w:t>
      </w:r>
    </w:p>
    <w:p w:rsidR="00220F68" w:rsidRPr="00220F68" w:rsidRDefault="00220F68" w:rsidP="003F042E">
      <w:pPr>
        <w:autoSpaceDE w:val="0"/>
        <w:autoSpaceDN w:val="0"/>
        <w:adjustRightInd w:val="0"/>
        <w:jc w:val="both"/>
        <w:rPr>
          <w:b/>
          <w:bCs/>
          <w:sz w:val="20"/>
          <w:szCs w:val="20"/>
        </w:rPr>
      </w:pPr>
    </w:p>
    <w:p w:rsidR="00D3388F" w:rsidRPr="00D3388F" w:rsidRDefault="00D3388F" w:rsidP="003F042E">
      <w:pPr>
        <w:pStyle w:val="ListParagraph"/>
        <w:numPr>
          <w:ilvl w:val="0"/>
          <w:numId w:val="14"/>
        </w:numPr>
        <w:tabs>
          <w:tab w:val="left" w:pos="540"/>
        </w:tabs>
        <w:jc w:val="both"/>
        <w:rPr>
          <w:sz w:val="20"/>
          <w:szCs w:val="20"/>
        </w:rPr>
      </w:pPr>
      <w:r w:rsidRPr="00D3388F">
        <w:rPr>
          <w:sz w:val="20"/>
          <w:szCs w:val="20"/>
        </w:rPr>
        <w:t>Jadi besarnya X dengan periode ulang 2 Tahun adalah :</w:t>
      </w:r>
    </w:p>
    <w:p w:rsidR="00D3388F" w:rsidRPr="00D3388F" w:rsidRDefault="00D3388F" w:rsidP="003F042E">
      <w:pPr>
        <w:pStyle w:val="ListParagraph"/>
        <w:tabs>
          <w:tab w:val="left" w:pos="540"/>
        </w:tabs>
        <w:jc w:val="both"/>
        <w:rPr>
          <w:rFonts w:eastAsiaTheme="minorEastAsia"/>
          <w:i/>
          <w:sz w:val="20"/>
          <w:szCs w:val="20"/>
        </w:rPr>
      </w:pPr>
      <w:r w:rsidRPr="00D3388F">
        <w:rPr>
          <w:i/>
          <w:sz w:val="20"/>
          <w:szCs w:val="20"/>
        </w:rPr>
        <w:t>Xtr =b +</w:t>
      </w:r>
      <m:oMath>
        <m:f>
          <m:fPr>
            <m:ctrlPr>
              <w:rPr>
                <w:rFonts w:ascii="Cambria Math" w:hAnsi="Cambria Math"/>
                <w:i/>
                <w:sz w:val="20"/>
                <w:szCs w:val="20"/>
              </w:rPr>
            </m:ctrlPr>
          </m:fPr>
          <m:num>
            <m:r>
              <w:rPr>
                <w:rFonts w:ascii="Cambria Math" w:hAnsi="Cambria Math" w:cs="Cambria Math"/>
                <w:sz w:val="20"/>
                <w:szCs w:val="20"/>
              </w:rPr>
              <m:t>1</m:t>
            </m:r>
          </m:num>
          <m:den>
            <m:r>
              <w:rPr>
                <w:rFonts w:ascii="Cambria Math" w:hAnsi="Cambria Math" w:cs="Cambria Math"/>
                <w:sz w:val="20"/>
                <w:szCs w:val="20"/>
              </w:rPr>
              <m:t>a</m:t>
            </m:r>
          </m:den>
        </m:f>
      </m:oMath>
      <w:r w:rsidRPr="00D3388F">
        <w:rPr>
          <w:rFonts w:eastAsiaTheme="minorEastAsia"/>
          <w:i/>
          <w:sz w:val="20"/>
          <w:szCs w:val="20"/>
        </w:rPr>
        <w:t>Ytr</w:t>
      </w:r>
    </w:p>
    <w:p w:rsidR="00D3388F" w:rsidRPr="00D3388F" w:rsidRDefault="00D3388F" w:rsidP="003F042E">
      <w:pPr>
        <w:pStyle w:val="ListParagraph"/>
        <w:tabs>
          <w:tab w:val="left" w:pos="540"/>
        </w:tabs>
        <w:jc w:val="both"/>
        <w:rPr>
          <w:rFonts w:eastAsiaTheme="minorEastAsia"/>
          <w:sz w:val="20"/>
          <w:szCs w:val="20"/>
        </w:rPr>
      </w:pPr>
      <w:r w:rsidRPr="00D3388F">
        <w:rPr>
          <w:sz w:val="20"/>
          <w:szCs w:val="20"/>
        </w:rPr>
        <w:lastRenderedPageBreak/>
        <w:t xml:space="preserve">X2  =  335,806+ </w:t>
      </w:r>
      <m:oMath>
        <m:f>
          <m:fPr>
            <m:ctrlPr>
              <w:rPr>
                <w:rFonts w:ascii="Cambria Math" w:hAnsi="Cambria Math"/>
                <w:sz w:val="20"/>
                <w:szCs w:val="20"/>
              </w:rPr>
            </m:ctrlPr>
          </m:fPr>
          <m:num>
            <m:r>
              <m:rPr>
                <m:sty m:val="p"/>
              </m:rPr>
              <w:rPr>
                <w:rFonts w:ascii="Cambria Math" w:hAnsi="Cambria Math" w:cs="Cambria Math"/>
                <w:sz w:val="20"/>
                <w:szCs w:val="20"/>
              </w:rPr>
              <m:t>1</m:t>
            </m:r>
          </m:num>
          <m:den>
            <m:r>
              <m:rPr>
                <m:sty m:val="p"/>
              </m:rPr>
              <w:rPr>
                <w:rFonts w:ascii="Cambria Math" w:hAnsi="Cambria Math" w:cs="Cambria Math"/>
                <w:sz w:val="20"/>
                <w:szCs w:val="20"/>
              </w:rPr>
              <m:t xml:space="preserve">0,0140 </m:t>
            </m:r>
          </m:den>
        </m:f>
      </m:oMath>
      <w:r w:rsidRPr="00D3388F">
        <w:rPr>
          <w:rFonts w:eastAsiaTheme="minorEastAsia"/>
          <w:sz w:val="20"/>
          <w:szCs w:val="20"/>
        </w:rPr>
        <w:t xml:space="preserve"> 0,3668 (</w:t>
      </w:r>
      <w:r w:rsidRPr="00D3388F">
        <w:rPr>
          <w:rFonts w:eastAsiaTheme="minorEastAsia"/>
          <w:b/>
          <w:sz w:val="20"/>
          <w:szCs w:val="20"/>
        </w:rPr>
        <w:t>tabel</w:t>
      </w:r>
      <w:r w:rsidRPr="00D3388F">
        <w:rPr>
          <w:rFonts w:eastAsiaTheme="minorEastAsia"/>
          <w:sz w:val="20"/>
          <w:szCs w:val="20"/>
        </w:rPr>
        <w:t>)</w:t>
      </w:r>
    </w:p>
    <w:p w:rsidR="00D3388F" w:rsidRPr="00D3388F" w:rsidRDefault="00D3388F" w:rsidP="003F042E">
      <w:pPr>
        <w:pStyle w:val="ListParagraph"/>
        <w:tabs>
          <w:tab w:val="left" w:pos="540"/>
        </w:tabs>
        <w:jc w:val="both"/>
        <w:rPr>
          <w:b/>
          <w:sz w:val="20"/>
          <w:szCs w:val="20"/>
        </w:rPr>
      </w:pPr>
      <w:r w:rsidRPr="00D3388F">
        <w:rPr>
          <w:sz w:val="20"/>
          <w:szCs w:val="20"/>
        </w:rPr>
        <w:t xml:space="preserve">       = </w:t>
      </w:r>
      <w:r w:rsidRPr="00D3388F">
        <w:rPr>
          <w:b/>
          <w:sz w:val="20"/>
          <w:szCs w:val="20"/>
        </w:rPr>
        <w:t>356,181 mm</w:t>
      </w:r>
    </w:p>
    <w:p w:rsidR="00D3388F" w:rsidRPr="00D3388F" w:rsidRDefault="00D3388F" w:rsidP="003F042E">
      <w:pPr>
        <w:pStyle w:val="ListParagraph"/>
        <w:tabs>
          <w:tab w:val="left" w:pos="540"/>
        </w:tabs>
        <w:jc w:val="both"/>
        <w:rPr>
          <w:sz w:val="20"/>
          <w:szCs w:val="20"/>
        </w:rPr>
      </w:pPr>
    </w:p>
    <w:p w:rsidR="00D3388F" w:rsidRPr="00D3388F" w:rsidRDefault="00D3388F" w:rsidP="003F042E">
      <w:pPr>
        <w:pStyle w:val="ListParagraph"/>
        <w:numPr>
          <w:ilvl w:val="0"/>
          <w:numId w:val="14"/>
        </w:numPr>
        <w:tabs>
          <w:tab w:val="left" w:pos="540"/>
        </w:tabs>
        <w:jc w:val="both"/>
        <w:rPr>
          <w:sz w:val="20"/>
          <w:szCs w:val="20"/>
        </w:rPr>
      </w:pPr>
      <w:r w:rsidRPr="00D3388F">
        <w:rPr>
          <w:sz w:val="20"/>
          <w:szCs w:val="20"/>
        </w:rPr>
        <w:t>Jadi besarnya X dengan periode ulang 5 Tahun adalah :</w:t>
      </w:r>
    </w:p>
    <w:p w:rsidR="00D3388F" w:rsidRPr="00D3388F" w:rsidRDefault="00D3388F" w:rsidP="003F042E">
      <w:pPr>
        <w:pStyle w:val="ListParagraph"/>
        <w:tabs>
          <w:tab w:val="left" w:pos="540"/>
        </w:tabs>
        <w:jc w:val="both"/>
        <w:rPr>
          <w:rFonts w:eastAsiaTheme="minorEastAsia"/>
          <w:i/>
          <w:sz w:val="20"/>
          <w:szCs w:val="20"/>
        </w:rPr>
      </w:pPr>
      <w:r w:rsidRPr="00D3388F">
        <w:rPr>
          <w:i/>
          <w:sz w:val="20"/>
          <w:szCs w:val="20"/>
        </w:rPr>
        <w:t>Xtr =b +</w:t>
      </w:r>
      <m:oMath>
        <m:f>
          <m:fPr>
            <m:ctrlPr>
              <w:rPr>
                <w:rFonts w:ascii="Cambria Math" w:hAnsi="Cambria Math"/>
                <w:i/>
                <w:sz w:val="20"/>
                <w:szCs w:val="20"/>
              </w:rPr>
            </m:ctrlPr>
          </m:fPr>
          <m:num>
            <m:r>
              <w:rPr>
                <w:rFonts w:ascii="Cambria Math" w:hAnsi="Cambria Math" w:cs="Cambria Math"/>
                <w:sz w:val="20"/>
                <w:szCs w:val="20"/>
              </w:rPr>
              <m:t>1</m:t>
            </m:r>
          </m:num>
          <m:den>
            <m:r>
              <w:rPr>
                <w:rFonts w:ascii="Cambria Math" w:hAnsi="Cambria Math" w:cs="Cambria Math"/>
                <w:sz w:val="20"/>
                <w:szCs w:val="20"/>
              </w:rPr>
              <m:t>a</m:t>
            </m:r>
          </m:den>
        </m:f>
      </m:oMath>
      <w:r w:rsidRPr="00D3388F">
        <w:rPr>
          <w:rFonts w:eastAsiaTheme="minorEastAsia"/>
          <w:i/>
          <w:sz w:val="20"/>
          <w:szCs w:val="20"/>
        </w:rPr>
        <w:t>Ytr</w:t>
      </w:r>
    </w:p>
    <w:p w:rsidR="00D3388F" w:rsidRPr="00D3388F" w:rsidRDefault="00D3388F" w:rsidP="003F042E">
      <w:pPr>
        <w:pStyle w:val="ListParagraph"/>
        <w:tabs>
          <w:tab w:val="left" w:pos="540"/>
        </w:tabs>
        <w:jc w:val="both"/>
        <w:rPr>
          <w:rFonts w:eastAsiaTheme="minorEastAsia"/>
          <w:sz w:val="20"/>
          <w:szCs w:val="20"/>
        </w:rPr>
      </w:pPr>
      <w:r w:rsidRPr="00D3388F">
        <w:rPr>
          <w:sz w:val="20"/>
          <w:szCs w:val="20"/>
        </w:rPr>
        <w:t xml:space="preserve">X5= 335,806+ </w:t>
      </w:r>
      <m:oMath>
        <m:f>
          <m:fPr>
            <m:ctrlPr>
              <w:rPr>
                <w:rFonts w:ascii="Cambria Math" w:hAnsi="Cambria Math"/>
                <w:sz w:val="20"/>
                <w:szCs w:val="20"/>
              </w:rPr>
            </m:ctrlPr>
          </m:fPr>
          <m:num>
            <m:r>
              <m:rPr>
                <m:sty m:val="p"/>
              </m:rPr>
              <w:rPr>
                <w:rFonts w:ascii="Cambria Math" w:hAnsi="Cambria Math" w:cs="Cambria Math"/>
                <w:sz w:val="20"/>
                <w:szCs w:val="20"/>
              </w:rPr>
              <m:t>1</m:t>
            </m:r>
          </m:num>
          <m:den>
            <m:r>
              <m:rPr>
                <m:sty m:val="p"/>
              </m:rPr>
              <w:rPr>
                <w:rFonts w:ascii="Cambria Math" w:hAnsi="Cambria Math" w:cs="Cambria Math"/>
                <w:sz w:val="20"/>
                <w:szCs w:val="20"/>
              </w:rPr>
              <m:t xml:space="preserve">0,0140 </m:t>
            </m:r>
          </m:den>
        </m:f>
      </m:oMath>
      <w:r w:rsidRPr="00D3388F">
        <w:rPr>
          <w:rFonts w:eastAsiaTheme="minorEastAsia"/>
          <w:sz w:val="20"/>
          <w:szCs w:val="20"/>
        </w:rPr>
        <w:t>1,5004 (</w:t>
      </w:r>
      <w:r w:rsidRPr="00D3388F">
        <w:rPr>
          <w:rFonts w:eastAsiaTheme="minorEastAsia"/>
          <w:b/>
          <w:sz w:val="20"/>
          <w:szCs w:val="20"/>
        </w:rPr>
        <w:t>tabel</w:t>
      </w:r>
      <w:r w:rsidRPr="00D3388F">
        <w:rPr>
          <w:rFonts w:eastAsiaTheme="minorEastAsia"/>
          <w:sz w:val="20"/>
          <w:szCs w:val="20"/>
        </w:rPr>
        <w:t>)</w:t>
      </w:r>
    </w:p>
    <w:p w:rsidR="00D3388F" w:rsidRPr="00D3388F" w:rsidRDefault="00D3388F" w:rsidP="003F042E">
      <w:pPr>
        <w:pStyle w:val="ListParagraph"/>
        <w:tabs>
          <w:tab w:val="left" w:pos="540"/>
        </w:tabs>
        <w:jc w:val="both"/>
        <w:rPr>
          <w:sz w:val="20"/>
          <w:szCs w:val="20"/>
        </w:rPr>
      </w:pPr>
      <w:r w:rsidRPr="00D3388F">
        <w:rPr>
          <w:sz w:val="20"/>
          <w:szCs w:val="20"/>
        </w:rPr>
        <w:t xml:space="preserve">       = </w:t>
      </w:r>
      <w:r w:rsidRPr="00D3388F">
        <w:rPr>
          <w:b/>
          <w:sz w:val="20"/>
          <w:szCs w:val="20"/>
        </w:rPr>
        <w:t>419,153 mm</w:t>
      </w:r>
    </w:p>
    <w:p w:rsidR="00D3388F" w:rsidRPr="00D3388F" w:rsidRDefault="00D3388F" w:rsidP="003F042E">
      <w:pPr>
        <w:pStyle w:val="ListParagraph"/>
        <w:tabs>
          <w:tab w:val="left" w:pos="540"/>
        </w:tabs>
        <w:jc w:val="both"/>
        <w:rPr>
          <w:sz w:val="20"/>
          <w:szCs w:val="20"/>
        </w:rPr>
      </w:pPr>
    </w:p>
    <w:p w:rsidR="00D3388F" w:rsidRPr="00D3388F" w:rsidRDefault="00D3388F" w:rsidP="003F042E">
      <w:pPr>
        <w:pStyle w:val="ListParagraph"/>
        <w:numPr>
          <w:ilvl w:val="0"/>
          <w:numId w:val="14"/>
        </w:numPr>
        <w:tabs>
          <w:tab w:val="left" w:pos="540"/>
        </w:tabs>
        <w:jc w:val="both"/>
        <w:rPr>
          <w:sz w:val="20"/>
          <w:szCs w:val="20"/>
        </w:rPr>
      </w:pPr>
      <w:r w:rsidRPr="00D3388F">
        <w:rPr>
          <w:sz w:val="20"/>
          <w:szCs w:val="20"/>
        </w:rPr>
        <w:t>Jadi besarnya X dengan periode ulang 10 Tahun adalah :</w:t>
      </w:r>
    </w:p>
    <w:p w:rsidR="00D3388F" w:rsidRPr="00D3388F" w:rsidRDefault="00D3388F" w:rsidP="003F042E">
      <w:pPr>
        <w:pStyle w:val="ListParagraph"/>
        <w:tabs>
          <w:tab w:val="left" w:pos="540"/>
        </w:tabs>
        <w:jc w:val="both"/>
        <w:rPr>
          <w:rFonts w:eastAsiaTheme="minorEastAsia"/>
          <w:i/>
          <w:sz w:val="20"/>
          <w:szCs w:val="20"/>
        </w:rPr>
      </w:pPr>
      <w:r w:rsidRPr="00D3388F">
        <w:rPr>
          <w:i/>
          <w:sz w:val="20"/>
          <w:szCs w:val="20"/>
        </w:rPr>
        <w:t>Xtr =b +</w:t>
      </w:r>
      <m:oMath>
        <m:f>
          <m:fPr>
            <m:ctrlPr>
              <w:rPr>
                <w:rFonts w:ascii="Cambria Math" w:hAnsi="Cambria Math"/>
                <w:i/>
                <w:sz w:val="20"/>
                <w:szCs w:val="20"/>
              </w:rPr>
            </m:ctrlPr>
          </m:fPr>
          <m:num>
            <m:r>
              <w:rPr>
                <w:rFonts w:ascii="Cambria Math" w:hAnsi="Cambria Math" w:cs="Cambria Math"/>
                <w:sz w:val="20"/>
                <w:szCs w:val="20"/>
              </w:rPr>
              <m:t>1</m:t>
            </m:r>
          </m:num>
          <m:den>
            <m:r>
              <w:rPr>
                <w:rFonts w:ascii="Cambria Math" w:hAnsi="Cambria Math" w:cs="Cambria Math"/>
                <w:sz w:val="20"/>
                <w:szCs w:val="20"/>
              </w:rPr>
              <m:t>a</m:t>
            </m:r>
          </m:den>
        </m:f>
      </m:oMath>
      <w:r w:rsidRPr="00D3388F">
        <w:rPr>
          <w:rFonts w:eastAsiaTheme="minorEastAsia"/>
          <w:i/>
          <w:sz w:val="20"/>
          <w:szCs w:val="20"/>
        </w:rPr>
        <w:t>Ytr</w:t>
      </w:r>
    </w:p>
    <w:p w:rsidR="00D3388F" w:rsidRPr="00D3388F" w:rsidRDefault="00D3388F" w:rsidP="003F042E">
      <w:pPr>
        <w:pStyle w:val="ListParagraph"/>
        <w:tabs>
          <w:tab w:val="left" w:pos="540"/>
        </w:tabs>
        <w:jc w:val="both"/>
        <w:rPr>
          <w:rFonts w:eastAsiaTheme="minorEastAsia"/>
          <w:sz w:val="20"/>
          <w:szCs w:val="20"/>
        </w:rPr>
      </w:pPr>
      <w:r w:rsidRPr="00D3388F">
        <w:rPr>
          <w:sz w:val="20"/>
          <w:szCs w:val="20"/>
        </w:rPr>
        <w:t xml:space="preserve">X10= 335,806+ </w:t>
      </w:r>
      <m:oMath>
        <m:f>
          <m:fPr>
            <m:ctrlPr>
              <w:rPr>
                <w:rFonts w:ascii="Cambria Math" w:hAnsi="Cambria Math"/>
                <w:sz w:val="20"/>
                <w:szCs w:val="20"/>
              </w:rPr>
            </m:ctrlPr>
          </m:fPr>
          <m:num>
            <m:r>
              <m:rPr>
                <m:sty m:val="p"/>
              </m:rPr>
              <w:rPr>
                <w:rFonts w:ascii="Cambria Math" w:hAnsi="Cambria Math" w:cs="Cambria Math"/>
                <w:sz w:val="20"/>
                <w:szCs w:val="20"/>
              </w:rPr>
              <m:t>1</m:t>
            </m:r>
          </m:num>
          <m:den>
            <m:r>
              <m:rPr>
                <m:sty m:val="p"/>
              </m:rPr>
              <w:rPr>
                <w:rFonts w:ascii="Cambria Math" w:hAnsi="Cambria Math" w:cs="Cambria Math"/>
                <w:sz w:val="20"/>
                <w:szCs w:val="20"/>
              </w:rPr>
              <m:t xml:space="preserve">0,0140 </m:t>
            </m:r>
          </m:den>
        </m:f>
      </m:oMath>
      <w:r w:rsidRPr="00D3388F">
        <w:rPr>
          <w:rFonts w:eastAsiaTheme="minorEastAsia"/>
          <w:sz w:val="20"/>
          <w:szCs w:val="20"/>
        </w:rPr>
        <w:t>2,2510 (</w:t>
      </w:r>
      <w:r w:rsidRPr="00D3388F">
        <w:rPr>
          <w:rFonts w:eastAsiaTheme="minorEastAsia"/>
          <w:b/>
          <w:sz w:val="20"/>
          <w:szCs w:val="20"/>
        </w:rPr>
        <w:t>tabel</w:t>
      </w:r>
      <w:r w:rsidRPr="00D3388F">
        <w:rPr>
          <w:rFonts w:eastAsiaTheme="minorEastAsia"/>
          <w:sz w:val="20"/>
          <w:szCs w:val="20"/>
        </w:rPr>
        <w:t>)</w:t>
      </w:r>
    </w:p>
    <w:p w:rsidR="00D3388F" w:rsidRPr="00D3388F" w:rsidRDefault="00D3388F" w:rsidP="003F042E">
      <w:pPr>
        <w:pStyle w:val="ListParagraph"/>
        <w:tabs>
          <w:tab w:val="left" w:pos="540"/>
        </w:tabs>
        <w:jc w:val="both"/>
        <w:rPr>
          <w:b/>
          <w:sz w:val="20"/>
          <w:szCs w:val="20"/>
        </w:rPr>
      </w:pPr>
      <w:r w:rsidRPr="00D3388F">
        <w:rPr>
          <w:sz w:val="20"/>
          <w:szCs w:val="20"/>
        </w:rPr>
        <w:t xml:space="preserve">       = </w:t>
      </w:r>
      <w:r w:rsidRPr="00D3388F">
        <w:rPr>
          <w:b/>
          <w:sz w:val="20"/>
          <w:szCs w:val="20"/>
        </w:rPr>
        <w:t>460,849 mm</w:t>
      </w:r>
    </w:p>
    <w:p w:rsidR="00D3388F" w:rsidRPr="00220F68" w:rsidRDefault="00D3388F" w:rsidP="003F042E">
      <w:pPr>
        <w:tabs>
          <w:tab w:val="left" w:pos="540"/>
        </w:tabs>
        <w:jc w:val="both"/>
        <w:rPr>
          <w:sz w:val="20"/>
          <w:szCs w:val="20"/>
        </w:rPr>
      </w:pPr>
    </w:p>
    <w:p w:rsidR="00D3388F" w:rsidRPr="00D3388F" w:rsidRDefault="00D3388F" w:rsidP="003F042E">
      <w:pPr>
        <w:pStyle w:val="ListParagraph"/>
        <w:numPr>
          <w:ilvl w:val="0"/>
          <w:numId w:val="14"/>
        </w:numPr>
        <w:tabs>
          <w:tab w:val="left" w:pos="540"/>
        </w:tabs>
        <w:jc w:val="both"/>
        <w:rPr>
          <w:sz w:val="20"/>
          <w:szCs w:val="20"/>
        </w:rPr>
      </w:pPr>
      <w:r w:rsidRPr="00D3388F">
        <w:rPr>
          <w:sz w:val="20"/>
          <w:szCs w:val="20"/>
        </w:rPr>
        <w:t>Jadi besarnya X dengan periode ulang 25 Tahun adalah :</w:t>
      </w:r>
    </w:p>
    <w:p w:rsidR="00D3388F" w:rsidRPr="00D3388F" w:rsidRDefault="00D3388F" w:rsidP="003F042E">
      <w:pPr>
        <w:pStyle w:val="ListParagraph"/>
        <w:tabs>
          <w:tab w:val="left" w:pos="540"/>
        </w:tabs>
        <w:jc w:val="both"/>
        <w:rPr>
          <w:rFonts w:eastAsiaTheme="minorEastAsia"/>
          <w:i/>
          <w:sz w:val="20"/>
          <w:szCs w:val="20"/>
        </w:rPr>
      </w:pPr>
      <w:r w:rsidRPr="00D3388F">
        <w:rPr>
          <w:i/>
          <w:sz w:val="20"/>
          <w:szCs w:val="20"/>
        </w:rPr>
        <w:t>Xtr =b +</w:t>
      </w:r>
      <m:oMath>
        <m:f>
          <m:fPr>
            <m:ctrlPr>
              <w:rPr>
                <w:rFonts w:ascii="Cambria Math" w:hAnsi="Cambria Math"/>
                <w:i/>
                <w:sz w:val="20"/>
                <w:szCs w:val="20"/>
              </w:rPr>
            </m:ctrlPr>
          </m:fPr>
          <m:num>
            <m:r>
              <w:rPr>
                <w:rFonts w:ascii="Cambria Math" w:hAnsi="Cambria Math" w:cs="Cambria Math"/>
                <w:sz w:val="20"/>
                <w:szCs w:val="20"/>
              </w:rPr>
              <m:t>1</m:t>
            </m:r>
          </m:num>
          <m:den>
            <m:r>
              <w:rPr>
                <w:rFonts w:ascii="Cambria Math" w:hAnsi="Cambria Math" w:cs="Cambria Math"/>
                <w:sz w:val="20"/>
                <w:szCs w:val="20"/>
              </w:rPr>
              <m:t>a</m:t>
            </m:r>
          </m:den>
        </m:f>
      </m:oMath>
      <w:r w:rsidRPr="00D3388F">
        <w:rPr>
          <w:rFonts w:eastAsiaTheme="minorEastAsia"/>
          <w:i/>
          <w:sz w:val="20"/>
          <w:szCs w:val="20"/>
        </w:rPr>
        <w:t>Ytr</w:t>
      </w:r>
    </w:p>
    <w:p w:rsidR="00D3388F" w:rsidRPr="00D3388F" w:rsidRDefault="00D3388F" w:rsidP="003F042E">
      <w:pPr>
        <w:pStyle w:val="ListParagraph"/>
        <w:tabs>
          <w:tab w:val="left" w:pos="540"/>
        </w:tabs>
        <w:jc w:val="both"/>
        <w:rPr>
          <w:rFonts w:eastAsiaTheme="minorEastAsia"/>
          <w:sz w:val="20"/>
          <w:szCs w:val="20"/>
        </w:rPr>
      </w:pPr>
      <w:r w:rsidRPr="00D3388F">
        <w:rPr>
          <w:sz w:val="20"/>
          <w:szCs w:val="20"/>
        </w:rPr>
        <w:t xml:space="preserve">X25= 335,806+ </w:t>
      </w:r>
      <m:oMath>
        <m:f>
          <m:fPr>
            <m:ctrlPr>
              <w:rPr>
                <w:rFonts w:ascii="Cambria Math" w:hAnsi="Cambria Math"/>
                <w:sz w:val="20"/>
                <w:szCs w:val="20"/>
              </w:rPr>
            </m:ctrlPr>
          </m:fPr>
          <m:num>
            <m:r>
              <m:rPr>
                <m:sty m:val="p"/>
              </m:rPr>
              <w:rPr>
                <w:rFonts w:ascii="Cambria Math" w:hAnsi="Cambria Math" w:cs="Cambria Math"/>
                <w:sz w:val="20"/>
                <w:szCs w:val="20"/>
              </w:rPr>
              <m:t>1</m:t>
            </m:r>
          </m:num>
          <m:den>
            <m:r>
              <m:rPr>
                <m:sty m:val="p"/>
              </m:rPr>
              <w:rPr>
                <w:rFonts w:ascii="Cambria Math" w:hAnsi="Cambria Math" w:cs="Cambria Math"/>
                <w:sz w:val="20"/>
                <w:szCs w:val="20"/>
              </w:rPr>
              <m:t xml:space="preserve">0,0140 </m:t>
            </m:r>
          </m:den>
        </m:f>
      </m:oMath>
      <w:r w:rsidRPr="00D3388F">
        <w:rPr>
          <w:rFonts w:eastAsiaTheme="minorEastAsia"/>
          <w:sz w:val="20"/>
          <w:szCs w:val="20"/>
        </w:rPr>
        <w:t xml:space="preserve"> 3,1993 (</w:t>
      </w:r>
      <w:r w:rsidRPr="00D3388F">
        <w:rPr>
          <w:rFonts w:eastAsiaTheme="minorEastAsia"/>
          <w:b/>
          <w:sz w:val="20"/>
          <w:szCs w:val="20"/>
        </w:rPr>
        <w:t>tabel</w:t>
      </w:r>
      <w:r w:rsidRPr="00D3388F">
        <w:rPr>
          <w:rFonts w:eastAsiaTheme="minorEastAsia"/>
          <w:sz w:val="20"/>
          <w:szCs w:val="20"/>
        </w:rPr>
        <w:t>)</w:t>
      </w:r>
    </w:p>
    <w:p w:rsidR="00D3388F" w:rsidRPr="00D3388F" w:rsidRDefault="00D3388F" w:rsidP="003F042E">
      <w:pPr>
        <w:pStyle w:val="ListParagraph"/>
        <w:tabs>
          <w:tab w:val="left" w:pos="540"/>
        </w:tabs>
        <w:jc w:val="both"/>
        <w:rPr>
          <w:sz w:val="20"/>
          <w:szCs w:val="20"/>
        </w:rPr>
      </w:pPr>
      <w:r w:rsidRPr="00D3388F">
        <w:rPr>
          <w:sz w:val="20"/>
          <w:szCs w:val="20"/>
        </w:rPr>
        <w:t xml:space="preserve">       = </w:t>
      </w:r>
      <w:r w:rsidRPr="00D3388F">
        <w:rPr>
          <w:b/>
          <w:sz w:val="20"/>
          <w:szCs w:val="20"/>
        </w:rPr>
        <w:t>513,527 mm</w:t>
      </w:r>
    </w:p>
    <w:p w:rsidR="00D3388F" w:rsidRDefault="00D3388F" w:rsidP="003F042E">
      <w:pPr>
        <w:jc w:val="both"/>
      </w:pPr>
    </w:p>
    <w:p w:rsidR="00220F68" w:rsidRPr="00220F68" w:rsidRDefault="00220F68" w:rsidP="003F042E">
      <w:pPr>
        <w:jc w:val="both"/>
        <w:rPr>
          <w:b/>
          <w:bCs/>
          <w:sz w:val="20"/>
          <w:szCs w:val="20"/>
        </w:rPr>
      </w:pPr>
      <w:r w:rsidRPr="00220F68">
        <w:rPr>
          <w:b/>
          <w:bCs/>
          <w:sz w:val="20"/>
          <w:szCs w:val="20"/>
        </w:rPr>
        <w:t>Perhitungan Curah Hujan Rancangan Menggu</w:t>
      </w:r>
      <w:r>
        <w:rPr>
          <w:b/>
          <w:bCs/>
          <w:sz w:val="20"/>
          <w:szCs w:val="20"/>
        </w:rPr>
        <w:t>nakan Metode Log Person Type III</w:t>
      </w:r>
    </w:p>
    <w:p w:rsidR="00220F68" w:rsidRPr="00220F68" w:rsidRDefault="00220F68" w:rsidP="003F042E">
      <w:pPr>
        <w:jc w:val="both"/>
        <w:rPr>
          <w:b/>
          <w:bCs/>
          <w:sz w:val="20"/>
          <w:szCs w:val="20"/>
        </w:rPr>
      </w:pPr>
      <w:r>
        <w:rPr>
          <w:b/>
          <w:bCs/>
          <w:sz w:val="20"/>
          <w:szCs w:val="20"/>
        </w:rPr>
        <w:t>Tabel</w:t>
      </w:r>
      <w:r w:rsidRPr="00220F68">
        <w:rPr>
          <w:b/>
          <w:bCs/>
          <w:sz w:val="20"/>
          <w:szCs w:val="20"/>
        </w:rPr>
        <w:t xml:space="preserve"> Perhitungan Curah Hujan Rencana Rata-Rata</w:t>
      </w:r>
      <w:r>
        <w:rPr>
          <w:b/>
          <w:bCs/>
          <w:sz w:val="20"/>
          <w:szCs w:val="20"/>
        </w:rPr>
        <w:t xml:space="preserve"> dengan Metode Log Perso Type </w:t>
      </w:r>
      <w:r w:rsidRPr="00220F68">
        <w:rPr>
          <w:b/>
          <w:bCs/>
          <w:sz w:val="20"/>
          <w:szCs w:val="20"/>
        </w:rPr>
        <w:t>III</w:t>
      </w:r>
    </w:p>
    <w:tbl>
      <w:tblPr>
        <w:tblW w:w="8250" w:type="dxa"/>
        <w:tblInd w:w="-23" w:type="dxa"/>
        <w:tblLook w:val="04A0"/>
      </w:tblPr>
      <w:tblGrid>
        <w:gridCol w:w="505"/>
        <w:gridCol w:w="916"/>
        <w:gridCol w:w="666"/>
        <w:gridCol w:w="1366"/>
        <w:gridCol w:w="1266"/>
        <w:gridCol w:w="1166"/>
        <w:gridCol w:w="1266"/>
        <w:gridCol w:w="1266"/>
      </w:tblGrid>
      <w:tr w:rsidR="00220F68" w:rsidRPr="00220F68" w:rsidTr="00220F68">
        <w:trPr>
          <w:trHeight w:val="275"/>
        </w:trPr>
        <w:tc>
          <w:tcPr>
            <w:tcW w:w="495" w:type="dxa"/>
            <w:vMerge w:val="restart"/>
            <w:tcBorders>
              <w:top w:val="double" w:sz="6" w:space="0" w:color="auto"/>
              <w:left w:val="double" w:sz="6" w:space="0" w:color="auto"/>
              <w:bottom w:val="double" w:sz="6" w:space="0" w:color="000000"/>
              <w:right w:val="single" w:sz="4" w:space="0" w:color="auto"/>
            </w:tcBorders>
            <w:shd w:val="clear" w:color="000000" w:fill="92D050"/>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NO</w:t>
            </w:r>
          </w:p>
        </w:tc>
        <w:tc>
          <w:tcPr>
            <w:tcW w:w="898" w:type="dxa"/>
            <w:vMerge w:val="restart"/>
            <w:tcBorders>
              <w:top w:val="double" w:sz="6" w:space="0" w:color="auto"/>
              <w:left w:val="single" w:sz="4" w:space="0" w:color="auto"/>
              <w:bottom w:val="double" w:sz="6" w:space="0" w:color="000000"/>
              <w:right w:val="single" w:sz="4" w:space="0" w:color="auto"/>
            </w:tcBorders>
            <w:shd w:val="clear" w:color="000000" w:fill="92D050"/>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TAHUN</w:t>
            </w:r>
          </w:p>
        </w:tc>
        <w:tc>
          <w:tcPr>
            <w:tcW w:w="652" w:type="dxa"/>
            <w:vMerge w:val="restart"/>
            <w:tcBorders>
              <w:top w:val="double" w:sz="6" w:space="0" w:color="auto"/>
              <w:left w:val="single" w:sz="4" w:space="0" w:color="auto"/>
              <w:bottom w:val="double" w:sz="6" w:space="0" w:color="000000"/>
              <w:right w:val="nil"/>
            </w:tcBorders>
            <w:shd w:val="clear" w:color="000000" w:fill="92D050"/>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X (mm)</w:t>
            </w:r>
          </w:p>
        </w:tc>
        <w:tc>
          <w:tcPr>
            <w:tcW w:w="1339" w:type="dxa"/>
            <w:vMerge w:val="restart"/>
            <w:tcBorders>
              <w:top w:val="double" w:sz="6" w:space="0" w:color="auto"/>
              <w:left w:val="single" w:sz="4" w:space="0" w:color="auto"/>
              <w:bottom w:val="double" w:sz="6" w:space="0" w:color="000000"/>
              <w:right w:val="single" w:sz="4" w:space="0" w:color="auto"/>
            </w:tcBorders>
            <w:shd w:val="clear" w:color="000000" w:fill="92D050"/>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Log X (mm)</w:t>
            </w:r>
          </w:p>
        </w:tc>
        <w:tc>
          <w:tcPr>
            <w:tcW w:w="1241" w:type="dxa"/>
            <w:vMerge w:val="restart"/>
            <w:tcBorders>
              <w:top w:val="double" w:sz="6" w:space="0" w:color="auto"/>
              <w:left w:val="single" w:sz="4" w:space="0" w:color="auto"/>
              <w:bottom w:val="double" w:sz="6" w:space="0" w:color="000000"/>
              <w:right w:val="single" w:sz="4" w:space="0" w:color="auto"/>
            </w:tcBorders>
            <w:shd w:val="clear" w:color="000000" w:fill="92D050"/>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log Xi - log x'</w:t>
            </w:r>
          </w:p>
        </w:tc>
        <w:tc>
          <w:tcPr>
            <w:tcW w:w="1143" w:type="dxa"/>
            <w:vMerge w:val="restart"/>
            <w:tcBorders>
              <w:top w:val="double" w:sz="6" w:space="0" w:color="auto"/>
              <w:left w:val="single" w:sz="4" w:space="0" w:color="auto"/>
              <w:bottom w:val="double" w:sz="6" w:space="0" w:color="000000"/>
              <w:right w:val="single" w:sz="4" w:space="0" w:color="auto"/>
            </w:tcBorders>
            <w:shd w:val="clear" w:color="000000" w:fill="92D050"/>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(log Xi - log x)</w:t>
            </w:r>
            <w:r w:rsidRPr="00220F68">
              <w:rPr>
                <w:color w:val="000000"/>
                <w:sz w:val="20"/>
                <w:szCs w:val="20"/>
                <w:vertAlign w:val="superscript"/>
                <w:lang w:val="id-ID" w:eastAsia="id-ID"/>
              </w:rPr>
              <w:t>2</w:t>
            </w:r>
          </w:p>
        </w:tc>
        <w:tc>
          <w:tcPr>
            <w:tcW w:w="1241" w:type="dxa"/>
            <w:vMerge w:val="restart"/>
            <w:tcBorders>
              <w:top w:val="double" w:sz="6" w:space="0" w:color="auto"/>
              <w:left w:val="single" w:sz="4" w:space="0" w:color="auto"/>
              <w:bottom w:val="double" w:sz="6" w:space="0" w:color="000000"/>
              <w:right w:val="nil"/>
            </w:tcBorders>
            <w:shd w:val="clear" w:color="000000" w:fill="92D050"/>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(log Xi - log x)</w:t>
            </w:r>
            <w:r w:rsidRPr="00220F68">
              <w:rPr>
                <w:color w:val="000000"/>
                <w:sz w:val="20"/>
                <w:szCs w:val="20"/>
                <w:vertAlign w:val="superscript"/>
                <w:lang w:val="id-ID" w:eastAsia="id-ID"/>
              </w:rPr>
              <w:t>3</w:t>
            </w:r>
          </w:p>
        </w:tc>
        <w:tc>
          <w:tcPr>
            <w:tcW w:w="1241" w:type="dxa"/>
            <w:vMerge w:val="restart"/>
            <w:tcBorders>
              <w:top w:val="double" w:sz="6" w:space="0" w:color="auto"/>
              <w:left w:val="single" w:sz="4" w:space="0" w:color="auto"/>
              <w:bottom w:val="double" w:sz="6" w:space="0" w:color="000000"/>
              <w:right w:val="double" w:sz="6" w:space="0" w:color="auto"/>
            </w:tcBorders>
            <w:shd w:val="clear" w:color="000000" w:fill="92D050"/>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(log Xi - log x)4</w:t>
            </w:r>
          </w:p>
        </w:tc>
      </w:tr>
      <w:tr w:rsidR="00220F68" w:rsidRPr="00220F68" w:rsidTr="00220F68">
        <w:trPr>
          <w:trHeight w:val="275"/>
        </w:trPr>
        <w:tc>
          <w:tcPr>
            <w:tcW w:w="495" w:type="dxa"/>
            <w:vMerge/>
            <w:tcBorders>
              <w:top w:val="double" w:sz="6" w:space="0" w:color="auto"/>
              <w:left w:val="double" w:sz="6" w:space="0" w:color="auto"/>
              <w:bottom w:val="double" w:sz="6" w:space="0" w:color="000000"/>
              <w:right w:val="single" w:sz="4" w:space="0" w:color="auto"/>
            </w:tcBorders>
            <w:vAlign w:val="center"/>
            <w:hideMark/>
          </w:tcPr>
          <w:p w:rsidR="00220F68" w:rsidRPr="00220F68" w:rsidRDefault="00220F68" w:rsidP="003F042E">
            <w:pPr>
              <w:jc w:val="both"/>
              <w:rPr>
                <w:color w:val="000000"/>
                <w:sz w:val="20"/>
                <w:szCs w:val="20"/>
                <w:lang w:val="id-ID" w:eastAsia="id-ID"/>
              </w:rPr>
            </w:pPr>
          </w:p>
        </w:tc>
        <w:tc>
          <w:tcPr>
            <w:tcW w:w="898" w:type="dxa"/>
            <w:vMerge/>
            <w:tcBorders>
              <w:top w:val="double" w:sz="6" w:space="0" w:color="auto"/>
              <w:left w:val="single" w:sz="4" w:space="0" w:color="auto"/>
              <w:bottom w:val="double" w:sz="6" w:space="0" w:color="000000"/>
              <w:right w:val="single" w:sz="4" w:space="0" w:color="auto"/>
            </w:tcBorders>
            <w:vAlign w:val="center"/>
            <w:hideMark/>
          </w:tcPr>
          <w:p w:rsidR="00220F68" w:rsidRPr="00220F68" w:rsidRDefault="00220F68" w:rsidP="003F042E">
            <w:pPr>
              <w:jc w:val="both"/>
              <w:rPr>
                <w:color w:val="000000"/>
                <w:sz w:val="20"/>
                <w:szCs w:val="20"/>
                <w:lang w:val="id-ID" w:eastAsia="id-ID"/>
              </w:rPr>
            </w:pPr>
          </w:p>
        </w:tc>
        <w:tc>
          <w:tcPr>
            <w:tcW w:w="652" w:type="dxa"/>
            <w:vMerge/>
            <w:tcBorders>
              <w:top w:val="double" w:sz="6" w:space="0" w:color="auto"/>
              <w:left w:val="single" w:sz="4" w:space="0" w:color="auto"/>
              <w:bottom w:val="double" w:sz="6" w:space="0" w:color="000000"/>
              <w:right w:val="nil"/>
            </w:tcBorders>
            <w:vAlign w:val="center"/>
            <w:hideMark/>
          </w:tcPr>
          <w:p w:rsidR="00220F68" w:rsidRPr="00220F68" w:rsidRDefault="00220F68" w:rsidP="003F042E">
            <w:pPr>
              <w:jc w:val="both"/>
              <w:rPr>
                <w:color w:val="000000"/>
                <w:sz w:val="20"/>
                <w:szCs w:val="20"/>
                <w:lang w:val="id-ID" w:eastAsia="id-ID"/>
              </w:rPr>
            </w:pPr>
          </w:p>
        </w:tc>
        <w:tc>
          <w:tcPr>
            <w:tcW w:w="1339" w:type="dxa"/>
            <w:vMerge/>
            <w:tcBorders>
              <w:top w:val="double" w:sz="6" w:space="0" w:color="auto"/>
              <w:left w:val="single" w:sz="4" w:space="0" w:color="auto"/>
              <w:bottom w:val="double" w:sz="6" w:space="0" w:color="000000"/>
              <w:right w:val="single" w:sz="4" w:space="0" w:color="auto"/>
            </w:tcBorders>
            <w:vAlign w:val="center"/>
            <w:hideMark/>
          </w:tcPr>
          <w:p w:rsidR="00220F68" w:rsidRPr="00220F68" w:rsidRDefault="00220F68" w:rsidP="003F042E">
            <w:pPr>
              <w:jc w:val="both"/>
              <w:rPr>
                <w:color w:val="000000"/>
                <w:sz w:val="20"/>
                <w:szCs w:val="20"/>
                <w:lang w:val="id-ID" w:eastAsia="id-ID"/>
              </w:rPr>
            </w:pPr>
          </w:p>
        </w:tc>
        <w:tc>
          <w:tcPr>
            <w:tcW w:w="1241" w:type="dxa"/>
            <w:vMerge/>
            <w:tcBorders>
              <w:top w:val="double" w:sz="6" w:space="0" w:color="auto"/>
              <w:left w:val="single" w:sz="4" w:space="0" w:color="auto"/>
              <w:bottom w:val="double" w:sz="6" w:space="0" w:color="000000"/>
              <w:right w:val="single" w:sz="4" w:space="0" w:color="auto"/>
            </w:tcBorders>
            <w:vAlign w:val="center"/>
            <w:hideMark/>
          </w:tcPr>
          <w:p w:rsidR="00220F68" w:rsidRPr="00220F68" w:rsidRDefault="00220F68" w:rsidP="003F042E">
            <w:pPr>
              <w:jc w:val="both"/>
              <w:rPr>
                <w:color w:val="000000"/>
                <w:sz w:val="20"/>
                <w:szCs w:val="20"/>
                <w:lang w:val="id-ID" w:eastAsia="id-ID"/>
              </w:rPr>
            </w:pPr>
          </w:p>
        </w:tc>
        <w:tc>
          <w:tcPr>
            <w:tcW w:w="1143" w:type="dxa"/>
            <w:vMerge/>
            <w:tcBorders>
              <w:top w:val="double" w:sz="6" w:space="0" w:color="auto"/>
              <w:left w:val="single" w:sz="4" w:space="0" w:color="auto"/>
              <w:bottom w:val="double" w:sz="6" w:space="0" w:color="000000"/>
              <w:right w:val="single" w:sz="4" w:space="0" w:color="auto"/>
            </w:tcBorders>
            <w:vAlign w:val="center"/>
            <w:hideMark/>
          </w:tcPr>
          <w:p w:rsidR="00220F68" w:rsidRPr="00220F68" w:rsidRDefault="00220F68" w:rsidP="003F042E">
            <w:pPr>
              <w:jc w:val="both"/>
              <w:rPr>
                <w:color w:val="000000"/>
                <w:sz w:val="20"/>
                <w:szCs w:val="20"/>
                <w:lang w:val="id-ID" w:eastAsia="id-ID"/>
              </w:rPr>
            </w:pPr>
          </w:p>
        </w:tc>
        <w:tc>
          <w:tcPr>
            <w:tcW w:w="1241" w:type="dxa"/>
            <w:vMerge/>
            <w:tcBorders>
              <w:top w:val="double" w:sz="6" w:space="0" w:color="auto"/>
              <w:left w:val="single" w:sz="4" w:space="0" w:color="auto"/>
              <w:bottom w:val="double" w:sz="6" w:space="0" w:color="000000"/>
              <w:right w:val="nil"/>
            </w:tcBorders>
            <w:vAlign w:val="center"/>
            <w:hideMark/>
          </w:tcPr>
          <w:p w:rsidR="00220F68" w:rsidRPr="00220F68" w:rsidRDefault="00220F68" w:rsidP="003F042E">
            <w:pPr>
              <w:jc w:val="both"/>
              <w:rPr>
                <w:color w:val="000000"/>
                <w:sz w:val="20"/>
                <w:szCs w:val="20"/>
                <w:lang w:val="id-ID" w:eastAsia="id-ID"/>
              </w:rPr>
            </w:pPr>
          </w:p>
        </w:tc>
        <w:tc>
          <w:tcPr>
            <w:tcW w:w="1241" w:type="dxa"/>
            <w:vMerge/>
            <w:tcBorders>
              <w:top w:val="double" w:sz="6" w:space="0" w:color="auto"/>
              <w:left w:val="single" w:sz="4" w:space="0" w:color="auto"/>
              <w:bottom w:val="double" w:sz="6" w:space="0" w:color="000000"/>
              <w:right w:val="double" w:sz="6" w:space="0" w:color="auto"/>
            </w:tcBorders>
            <w:vAlign w:val="center"/>
            <w:hideMark/>
          </w:tcPr>
          <w:p w:rsidR="00220F68" w:rsidRPr="00220F68" w:rsidRDefault="00220F68" w:rsidP="003F042E">
            <w:pPr>
              <w:jc w:val="both"/>
              <w:rPr>
                <w:color w:val="000000"/>
                <w:sz w:val="20"/>
                <w:szCs w:val="20"/>
                <w:lang w:val="id-ID" w:eastAsia="id-ID"/>
              </w:rPr>
            </w:pPr>
          </w:p>
        </w:tc>
      </w:tr>
      <w:tr w:rsidR="00220F68" w:rsidRPr="00220F68" w:rsidTr="00220F68">
        <w:trPr>
          <w:trHeight w:val="275"/>
        </w:trPr>
        <w:tc>
          <w:tcPr>
            <w:tcW w:w="495" w:type="dxa"/>
            <w:tcBorders>
              <w:top w:val="nil"/>
              <w:left w:val="double" w:sz="6" w:space="0" w:color="auto"/>
              <w:bottom w:val="single" w:sz="4" w:space="0" w:color="auto"/>
              <w:right w:val="single" w:sz="4" w:space="0" w:color="auto"/>
            </w:tcBorders>
            <w:shd w:val="clear" w:color="auto" w:fill="auto"/>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1</w:t>
            </w:r>
          </w:p>
        </w:tc>
        <w:tc>
          <w:tcPr>
            <w:tcW w:w="898" w:type="dxa"/>
            <w:tcBorders>
              <w:top w:val="nil"/>
              <w:left w:val="nil"/>
              <w:bottom w:val="single" w:sz="4" w:space="0" w:color="auto"/>
              <w:right w:val="single" w:sz="4" w:space="0" w:color="auto"/>
            </w:tcBorders>
            <w:shd w:val="clear" w:color="auto" w:fill="auto"/>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2004</w:t>
            </w:r>
          </w:p>
        </w:tc>
        <w:tc>
          <w:tcPr>
            <w:tcW w:w="652" w:type="dxa"/>
            <w:tcBorders>
              <w:top w:val="nil"/>
              <w:left w:val="nil"/>
              <w:bottom w:val="single" w:sz="4" w:space="0" w:color="auto"/>
              <w:right w:val="nil"/>
            </w:tcBorders>
            <w:shd w:val="clear" w:color="auto" w:fill="auto"/>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402</w:t>
            </w:r>
          </w:p>
        </w:tc>
        <w:tc>
          <w:tcPr>
            <w:tcW w:w="1339" w:type="dxa"/>
            <w:tcBorders>
              <w:top w:val="nil"/>
              <w:left w:val="single" w:sz="4" w:space="0" w:color="auto"/>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2,604226053</w:t>
            </w:r>
          </w:p>
        </w:tc>
        <w:tc>
          <w:tcPr>
            <w:tcW w:w="1241" w:type="dxa"/>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0,051876923</w:t>
            </w:r>
          </w:p>
        </w:tc>
        <w:tc>
          <w:tcPr>
            <w:tcW w:w="1143" w:type="dxa"/>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0,00269122</w:t>
            </w:r>
          </w:p>
        </w:tc>
        <w:tc>
          <w:tcPr>
            <w:tcW w:w="1241" w:type="dxa"/>
            <w:tcBorders>
              <w:top w:val="nil"/>
              <w:left w:val="nil"/>
              <w:bottom w:val="single" w:sz="4" w:space="0" w:color="auto"/>
              <w:right w:val="nil"/>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0,000139612</w:t>
            </w:r>
          </w:p>
        </w:tc>
        <w:tc>
          <w:tcPr>
            <w:tcW w:w="1241" w:type="dxa"/>
            <w:tcBorders>
              <w:top w:val="nil"/>
              <w:left w:val="single" w:sz="4" w:space="0" w:color="auto"/>
              <w:bottom w:val="single" w:sz="4" w:space="0" w:color="auto"/>
              <w:right w:val="double" w:sz="6"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0,000007243</w:t>
            </w:r>
          </w:p>
        </w:tc>
      </w:tr>
      <w:tr w:rsidR="00220F68" w:rsidRPr="00220F68" w:rsidTr="00220F68">
        <w:trPr>
          <w:trHeight w:val="262"/>
        </w:trPr>
        <w:tc>
          <w:tcPr>
            <w:tcW w:w="495" w:type="dxa"/>
            <w:tcBorders>
              <w:top w:val="nil"/>
              <w:left w:val="double" w:sz="6" w:space="0" w:color="auto"/>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2</w:t>
            </w:r>
          </w:p>
        </w:tc>
        <w:tc>
          <w:tcPr>
            <w:tcW w:w="898" w:type="dxa"/>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2005</w:t>
            </w:r>
          </w:p>
        </w:tc>
        <w:tc>
          <w:tcPr>
            <w:tcW w:w="652" w:type="dxa"/>
            <w:tcBorders>
              <w:top w:val="nil"/>
              <w:left w:val="nil"/>
              <w:bottom w:val="single" w:sz="4" w:space="0" w:color="auto"/>
              <w:right w:val="nil"/>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340</w:t>
            </w:r>
          </w:p>
        </w:tc>
        <w:tc>
          <w:tcPr>
            <w:tcW w:w="1339" w:type="dxa"/>
            <w:tcBorders>
              <w:top w:val="nil"/>
              <w:left w:val="single" w:sz="4" w:space="0" w:color="auto"/>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2,531478917</w:t>
            </w:r>
          </w:p>
        </w:tc>
        <w:tc>
          <w:tcPr>
            <w:tcW w:w="1241" w:type="dxa"/>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-0,020870213</w:t>
            </w:r>
          </w:p>
        </w:tc>
        <w:tc>
          <w:tcPr>
            <w:tcW w:w="1143" w:type="dxa"/>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0,00043557</w:t>
            </w:r>
          </w:p>
        </w:tc>
        <w:tc>
          <w:tcPr>
            <w:tcW w:w="1241" w:type="dxa"/>
            <w:tcBorders>
              <w:top w:val="nil"/>
              <w:left w:val="nil"/>
              <w:bottom w:val="single" w:sz="4" w:space="0" w:color="auto"/>
              <w:right w:val="nil"/>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-0,000009090</w:t>
            </w:r>
          </w:p>
        </w:tc>
        <w:tc>
          <w:tcPr>
            <w:tcW w:w="1241" w:type="dxa"/>
            <w:tcBorders>
              <w:top w:val="nil"/>
              <w:left w:val="single" w:sz="4" w:space="0" w:color="auto"/>
              <w:bottom w:val="single" w:sz="4" w:space="0" w:color="auto"/>
              <w:right w:val="double" w:sz="6"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0,000000190</w:t>
            </w:r>
          </w:p>
        </w:tc>
      </w:tr>
      <w:tr w:rsidR="00220F68" w:rsidRPr="00220F68" w:rsidTr="00220F68">
        <w:trPr>
          <w:trHeight w:val="262"/>
        </w:trPr>
        <w:tc>
          <w:tcPr>
            <w:tcW w:w="495" w:type="dxa"/>
            <w:tcBorders>
              <w:top w:val="nil"/>
              <w:left w:val="double" w:sz="6" w:space="0" w:color="auto"/>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3</w:t>
            </w:r>
          </w:p>
        </w:tc>
        <w:tc>
          <w:tcPr>
            <w:tcW w:w="898" w:type="dxa"/>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2006</w:t>
            </w:r>
          </w:p>
        </w:tc>
        <w:tc>
          <w:tcPr>
            <w:tcW w:w="652" w:type="dxa"/>
            <w:tcBorders>
              <w:top w:val="nil"/>
              <w:left w:val="nil"/>
              <w:bottom w:val="single" w:sz="4" w:space="0" w:color="auto"/>
              <w:right w:val="nil"/>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306,5</w:t>
            </w:r>
          </w:p>
        </w:tc>
        <w:tc>
          <w:tcPr>
            <w:tcW w:w="1339" w:type="dxa"/>
            <w:tcBorders>
              <w:top w:val="nil"/>
              <w:left w:val="single" w:sz="4" w:space="0" w:color="auto"/>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2,486430479</w:t>
            </w:r>
          </w:p>
        </w:tc>
        <w:tc>
          <w:tcPr>
            <w:tcW w:w="1241" w:type="dxa"/>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-0,065918651</w:t>
            </w:r>
          </w:p>
        </w:tc>
        <w:tc>
          <w:tcPr>
            <w:tcW w:w="1143" w:type="dxa"/>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0,00434527</w:t>
            </w:r>
          </w:p>
        </w:tc>
        <w:tc>
          <w:tcPr>
            <w:tcW w:w="1241" w:type="dxa"/>
            <w:tcBorders>
              <w:top w:val="nil"/>
              <w:left w:val="nil"/>
              <w:bottom w:val="single" w:sz="4" w:space="0" w:color="auto"/>
              <w:right w:val="nil"/>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-0,000286434</w:t>
            </w:r>
          </w:p>
        </w:tc>
        <w:tc>
          <w:tcPr>
            <w:tcW w:w="1241" w:type="dxa"/>
            <w:tcBorders>
              <w:top w:val="nil"/>
              <w:left w:val="single" w:sz="4" w:space="0" w:color="auto"/>
              <w:bottom w:val="single" w:sz="4" w:space="0" w:color="auto"/>
              <w:right w:val="double" w:sz="6"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0,000018881</w:t>
            </w:r>
          </w:p>
        </w:tc>
      </w:tr>
      <w:tr w:rsidR="00220F68" w:rsidRPr="00220F68" w:rsidTr="00220F68">
        <w:trPr>
          <w:trHeight w:val="262"/>
        </w:trPr>
        <w:tc>
          <w:tcPr>
            <w:tcW w:w="495" w:type="dxa"/>
            <w:tcBorders>
              <w:top w:val="nil"/>
              <w:left w:val="double" w:sz="6" w:space="0" w:color="auto"/>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4</w:t>
            </w:r>
          </w:p>
        </w:tc>
        <w:tc>
          <w:tcPr>
            <w:tcW w:w="898" w:type="dxa"/>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2007</w:t>
            </w:r>
          </w:p>
        </w:tc>
        <w:tc>
          <w:tcPr>
            <w:tcW w:w="652" w:type="dxa"/>
            <w:tcBorders>
              <w:top w:val="nil"/>
              <w:left w:val="nil"/>
              <w:bottom w:val="single" w:sz="4" w:space="0" w:color="auto"/>
              <w:right w:val="nil"/>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306,8</w:t>
            </w:r>
          </w:p>
        </w:tc>
        <w:tc>
          <w:tcPr>
            <w:tcW w:w="1339" w:type="dxa"/>
            <w:tcBorders>
              <w:top w:val="nil"/>
              <w:left w:val="single" w:sz="4" w:space="0" w:color="auto"/>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2,486855355</w:t>
            </w:r>
          </w:p>
        </w:tc>
        <w:tc>
          <w:tcPr>
            <w:tcW w:w="1241" w:type="dxa"/>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-0,065493775</w:t>
            </w:r>
          </w:p>
        </w:tc>
        <w:tc>
          <w:tcPr>
            <w:tcW w:w="1143" w:type="dxa"/>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0,00428943</w:t>
            </w:r>
          </w:p>
        </w:tc>
        <w:tc>
          <w:tcPr>
            <w:tcW w:w="1241" w:type="dxa"/>
            <w:tcBorders>
              <w:top w:val="nil"/>
              <w:left w:val="nil"/>
              <w:bottom w:val="single" w:sz="4" w:space="0" w:color="auto"/>
              <w:right w:val="nil"/>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-0,000280931</w:t>
            </w:r>
          </w:p>
        </w:tc>
        <w:tc>
          <w:tcPr>
            <w:tcW w:w="1241" w:type="dxa"/>
            <w:tcBorders>
              <w:top w:val="nil"/>
              <w:left w:val="single" w:sz="4" w:space="0" w:color="auto"/>
              <w:bottom w:val="single" w:sz="4" w:space="0" w:color="auto"/>
              <w:right w:val="double" w:sz="6"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0,000018399</w:t>
            </w:r>
          </w:p>
        </w:tc>
      </w:tr>
      <w:tr w:rsidR="00220F68" w:rsidRPr="00220F68" w:rsidTr="00220F68">
        <w:trPr>
          <w:trHeight w:val="262"/>
        </w:trPr>
        <w:tc>
          <w:tcPr>
            <w:tcW w:w="495" w:type="dxa"/>
            <w:tcBorders>
              <w:top w:val="nil"/>
              <w:left w:val="double" w:sz="6" w:space="0" w:color="auto"/>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5</w:t>
            </w:r>
          </w:p>
        </w:tc>
        <w:tc>
          <w:tcPr>
            <w:tcW w:w="898" w:type="dxa"/>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2008</w:t>
            </w:r>
          </w:p>
        </w:tc>
        <w:tc>
          <w:tcPr>
            <w:tcW w:w="652" w:type="dxa"/>
            <w:tcBorders>
              <w:top w:val="nil"/>
              <w:left w:val="nil"/>
              <w:bottom w:val="single" w:sz="4" w:space="0" w:color="auto"/>
              <w:right w:val="nil"/>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501,8</w:t>
            </w:r>
          </w:p>
        </w:tc>
        <w:tc>
          <w:tcPr>
            <w:tcW w:w="1339" w:type="dxa"/>
            <w:tcBorders>
              <w:top w:val="nil"/>
              <w:left w:val="single" w:sz="4" w:space="0" w:color="auto"/>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2,700530657</w:t>
            </w:r>
          </w:p>
        </w:tc>
        <w:tc>
          <w:tcPr>
            <w:tcW w:w="1241" w:type="dxa"/>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0,148181527</w:t>
            </w:r>
          </w:p>
        </w:tc>
        <w:tc>
          <w:tcPr>
            <w:tcW w:w="1143" w:type="dxa"/>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0,02195776</w:t>
            </w:r>
          </w:p>
        </w:tc>
        <w:tc>
          <w:tcPr>
            <w:tcW w:w="1241" w:type="dxa"/>
            <w:tcBorders>
              <w:top w:val="nil"/>
              <w:left w:val="nil"/>
              <w:bottom w:val="single" w:sz="4" w:space="0" w:color="auto"/>
              <w:right w:val="nil"/>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0,003253735</w:t>
            </w:r>
          </w:p>
        </w:tc>
        <w:tc>
          <w:tcPr>
            <w:tcW w:w="1241" w:type="dxa"/>
            <w:tcBorders>
              <w:top w:val="nil"/>
              <w:left w:val="single" w:sz="4" w:space="0" w:color="auto"/>
              <w:bottom w:val="single" w:sz="4" w:space="0" w:color="auto"/>
              <w:right w:val="double" w:sz="6"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0,000482143</w:t>
            </w:r>
          </w:p>
        </w:tc>
      </w:tr>
      <w:tr w:rsidR="00220F68" w:rsidRPr="00220F68" w:rsidTr="00220F68">
        <w:trPr>
          <w:trHeight w:val="262"/>
        </w:trPr>
        <w:tc>
          <w:tcPr>
            <w:tcW w:w="495" w:type="dxa"/>
            <w:tcBorders>
              <w:top w:val="nil"/>
              <w:left w:val="double" w:sz="6" w:space="0" w:color="auto"/>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6</w:t>
            </w:r>
          </w:p>
        </w:tc>
        <w:tc>
          <w:tcPr>
            <w:tcW w:w="898" w:type="dxa"/>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2009</w:t>
            </w:r>
          </w:p>
        </w:tc>
        <w:tc>
          <w:tcPr>
            <w:tcW w:w="652" w:type="dxa"/>
            <w:tcBorders>
              <w:top w:val="nil"/>
              <w:left w:val="nil"/>
              <w:bottom w:val="single" w:sz="4" w:space="0" w:color="auto"/>
              <w:right w:val="nil"/>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309,1</w:t>
            </w:r>
          </w:p>
        </w:tc>
        <w:tc>
          <w:tcPr>
            <w:tcW w:w="1339" w:type="dxa"/>
            <w:tcBorders>
              <w:top w:val="nil"/>
              <w:left w:val="single" w:sz="4" w:space="0" w:color="auto"/>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2,490099005</w:t>
            </w:r>
          </w:p>
        </w:tc>
        <w:tc>
          <w:tcPr>
            <w:tcW w:w="1241" w:type="dxa"/>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-0,062250125</w:t>
            </w:r>
          </w:p>
        </w:tc>
        <w:tc>
          <w:tcPr>
            <w:tcW w:w="1143" w:type="dxa"/>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0,00387508</w:t>
            </w:r>
          </w:p>
        </w:tc>
        <w:tc>
          <w:tcPr>
            <w:tcW w:w="1241" w:type="dxa"/>
            <w:tcBorders>
              <w:top w:val="nil"/>
              <w:left w:val="nil"/>
              <w:bottom w:val="single" w:sz="4" w:space="0" w:color="auto"/>
              <w:right w:val="nil"/>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-0,000241224</w:t>
            </w:r>
          </w:p>
        </w:tc>
        <w:tc>
          <w:tcPr>
            <w:tcW w:w="1241" w:type="dxa"/>
            <w:tcBorders>
              <w:top w:val="nil"/>
              <w:left w:val="single" w:sz="4" w:space="0" w:color="auto"/>
              <w:bottom w:val="single" w:sz="4" w:space="0" w:color="auto"/>
              <w:right w:val="double" w:sz="6"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0,000015016</w:t>
            </w:r>
          </w:p>
        </w:tc>
      </w:tr>
      <w:tr w:rsidR="00220F68" w:rsidRPr="00220F68" w:rsidTr="00220F68">
        <w:trPr>
          <w:trHeight w:val="262"/>
        </w:trPr>
        <w:tc>
          <w:tcPr>
            <w:tcW w:w="495" w:type="dxa"/>
            <w:tcBorders>
              <w:top w:val="nil"/>
              <w:left w:val="double" w:sz="6" w:space="0" w:color="auto"/>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7</w:t>
            </w:r>
          </w:p>
        </w:tc>
        <w:tc>
          <w:tcPr>
            <w:tcW w:w="898" w:type="dxa"/>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2010</w:t>
            </w:r>
          </w:p>
        </w:tc>
        <w:tc>
          <w:tcPr>
            <w:tcW w:w="652" w:type="dxa"/>
            <w:tcBorders>
              <w:top w:val="nil"/>
              <w:left w:val="nil"/>
              <w:bottom w:val="single" w:sz="4" w:space="0" w:color="auto"/>
              <w:right w:val="nil"/>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320,1</w:t>
            </w:r>
          </w:p>
        </w:tc>
        <w:tc>
          <w:tcPr>
            <w:tcW w:w="1339" w:type="dxa"/>
            <w:tcBorders>
              <w:top w:val="nil"/>
              <w:left w:val="single" w:sz="4" w:space="0" w:color="auto"/>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2,505285674</w:t>
            </w:r>
          </w:p>
        </w:tc>
        <w:tc>
          <w:tcPr>
            <w:tcW w:w="1241" w:type="dxa"/>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-0,047063456</w:t>
            </w:r>
          </w:p>
        </w:tc>
        <w:tc>
          <w:tcPr>
            <w:tcW w:w="1143" w:type="dxa"/>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0,00221497</w:t>
            </w:r>
          </w:p>
        </w:tc>
        <w:tc>
          <w:tcPr>
            <w:tcW w:w="1241" w:type="dxa"/>
            <w:tcBorders>
              <w:top w:val="nil"/>
              <w:left w:val="nil"/>
              <w:bottom w:val="single" w:sz="4" w:space="0" w:color="auto"/>
              <w:right w:val="nil"/>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-0,000104244</w:t>
            </w:r>
          </w:p>
        </w:tc>
        <w:tc>
          <w:tcPr>
            <w:tcW w:w="1241" w:type="dxa"/>
            <w:tcBorders>
              <w:top w:val="nil"/>
              <w:left w:val="single" w:sz="4" w:space="0" w:color="auto"/>
              <w:bottom w:val="single" w:sz="4" w:space="0" w:color="auto"/>
              <w:right w:val="double" w:sz="6"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0,000004906</w:t>
            </w:r>
          </w:p>
        </w:tc>
      </w:tr>
      <w:tr w:rsidR="00220F68" w:rsidRPr="00220F68" w:rsidTr="00220F68">
        <w:trPr>
          <w:trHeight w:val="262"/>
        </w:trPr>
        <w:tc>
          <w:tcPr>
            <w:tcW w:w="495" w:type="dxa"/>
            <w:tcBorders>
              <w:top w:val="nil"/>
              <w:left w:val="double" w:sz="6" w:space="0" w:color="auto"/>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8</w:t>
            </w:r>
          </w:p>
        </w:tc>
        <w:tc>
          <w:tcPr>
            <w:tcW w:w="898" w:type="dxa"/>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2011</w:t>
            </w:r>
          </w:p>
        </w:tc>
        <w:tc>
          <w:tcPr>
            <w:tcW w:w="652" w:type="dxa"/>
            <w:tcBorders>
              <w:top w:val="nil"/>
              <w:left w:val="nil"/>
              <w:bottom w:val="single" w:sz="4" w:space="0" w:color="auto"/>
              <w:right w:val="nil"/>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319,2</w:t>
            </w:r>
          </w:p>
        </w:tc>
        <w:tc>
          <w:tcPr>
            <w:tcW w:w="1339" w:type="dxa"/>
            <w:tcBorders>
              <w:top w:val="nil"/>
              <w:left w:val="single" w:sz="4" w:space="0" w:color="auto"/>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2,504062883</w:t>
            </w:r>
          </w:p>
        </w:tc>
        <w:tc>
          <w:tcPr>
            <w:tcW w:w="1241" w:type="dxa"/>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-0,048286247</w:t>
            </w:r>
          </w:p>
        </w:tc>
        <w:tc>
          <w:tcPr>
            <w:tcW w:w="1143" w:type="dxa"/>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0,00233156</w:t>
            </w:r>
          </w:p>
        </w:tc>
        <w:tc>
          <w:tcPr>
            <w:tcW w:w="1241" w:type="dxa"/>
            <w:tcBorders>
              <w:top w:val="nil"/>
              <w:left w:val="nil"/>
              <w:bottom w:val="single" w:sz="4" w:space="0" w:color="auto"/>
              <w:right w:val="nil"/>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-0,000112582</w:t>
            </w:r>
          </w:p>
        </w:tc>
        <w:tc>
          <w:tcPr>
            <w:tcW w:w="1241" w:type="dxa"/>
            <w:tcBorders>
              <w:top w:val="nil"/>
              <w:left w:val="single" w:sz="4" w:space="0" w:color="auto"/>
              <w:bottom w:val="single" w:sz="4" w:space="0" w:color="auto"/>
              <w:right w:val="double" w:sz="6"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0,000005436</w:t>
            </w:r>
          </w:p>
        </w:tc>
      </w:tr>
      <w:tr w:rsidR="00220F68" w:rsidRPr="00220F68" w:rsidTr="00220F68">
        <w:trPr>
          <w:trHeight w:val="262"/>
        </w:trPr>
        <w:tc>
          <w:tcPr>
            <w:tcW w:w="495" w:type="dxa"/>
            <w:tcBorders>
              <w:top w:val="nil"/>
              <w:left w:val="double" w:sz="6" w:space="0" w:color="auto"/>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9</w:t>
            </w:r>
          </w:p>
        </w:tc>
        <w:tc>
          <w:tcPr>
            <w:tcW w:w="898" w:type="dxa"/>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2012</w:t>
            </w:r>
          </w:p>
        </w:tc>
        <w:tc>
          <w:tcPr>
            <w:tcW w:w="652" w:type="dxa"/>
            <w:tcBorders>
              <w:top w:val="nil"/>
              <w:left w:val="nil"/>
              <w:bottom w:val="single" w:sz="4" w:space="0" w:color="auto"/>
              <w:right w:val="nil"/>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372</w:t>
            </w:r>
          </w:p>
        </w:tc>
        <w:tc>
          <w:tcPr>
            <w:tcW w:w="1339" w:type="dxa"/>
            <w:tcBorders>
              <w:top w:val="nil"/>
              <w:left w:val="single" w:sz="4" w:space="0" w:color="auto"/>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2,570542940</w:t>
            </w:r>
          </w:p>
        </w:tc>
        <w:tc>
          <w:tcPr>
            <w:tcW w:w="1241" w:type="dxa"/>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0,018193810</w:t>
            </w:r>
          </w:p>
        </w:tc>
        <w:tc>
          <w:tcPr>
            <w:tcW w:w="1143" w:type="dxa"/>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0,00033101</w:t>
            </w:r>
          </w:p>
        </w:tc>
        <w:tc>
          <w:tcPr>
            <w:tcW w:w="1241" w:type="dxa"/>
            <w:tcBorders>
              <w:top w:val="nil"/>
              <w:left w:val="nil"/>
              <w:bottom w:val="single" w:sz="4" w:space="0" w:color="auto"/>
              <w:right w:val="nil"/>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0,000006022</w:t>
            </w:r>
          </w:p>
        </w:tc>
        <w:tc>
          <w:tcPr>
            <w:tcW w:w="1241" w:type="dxa"/>
            <w:tcBorders>
              <w:top w:val="nil"/>
              <w:left w:val="single" w:sz="4" w:space="0" w:color="auto"/>
              <w:bottom w:val="single" w:sz="4" w:space="0" w:color="auto"/>
              <w:right w:val="double" w:sz="6"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0,000000110</w:t>
            </w:r>
          </w:p>
        </w:tc>
      </w:tr>
      <w:tr w:rsidR="00220F68" w:rsidRPr="00220F68" w:rsidTr="00220F68">
        <w:trPr>
          <w:trHeight w:val="262"/>
        </w:trPr>
        <w:tc>
          <w:tcPr>
            <w:tcW w:w="495" w:type="dxa"/>
            <w:tcBorders>
              <w:top w:val="nil"/>
              <w:left w:val="double" w:sz="6" w:space="0" w:color="auto"/>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10</w:t>
            </w:r>
          </w:p>
        </w:tc>
        <w:tc>
          <w:tcPr>
            <w:tcW w:w="898" w:type="dxa"/>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2013</w:t>
            </w:r>
          </w:p>
        </w:tc>
        <w:tc>
          <w:tcPr>
            <w:tcW w:w="652" w:type="dxa"/>
            <w:tcBorders>
              <w:top w:val="nil"/>
              <w:left w:val="nil"/>
              <w:bottom w:val="single" w:sz="4" w:space="0" w:color="auto"/>
              <w:right w:val="nil"/>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363,1</w:t>
            </w:r>
          </w:p>
        </w:tc>
        <w:tc>
          <w:tcPr>
            <w:tcW w:w="1339" w:type="dxa"/>
            <w:tcBorders>
              <w:top w:val="nil"/>
              <w:left w:val="single" w:sz="4" w:space="0" w:color="auto"/>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2,560026249</w:t>
            </w:r>
          </w:p>
        </w:tc>
        <w:tc>
          <w:tcPr>
            <w:tcW w:w="1241" w:type="dxa"/>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0,007677119</w:t>
            </w:r>
          </w:p>
        </w:tc>
        <w:tc>
          <w:tcPr>
            <w:tcW w:w="1143" w:type="dxa"/>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0,00005894</w:t>
            </w:r>
          </w:p>
        </w:tc>
        <w:tc>
          <w:tcPr>
            <w:tcW w:w="1241" w:type="dxa"/>
            <w:tcBorders>
              <w:top w:val="nil"/>
              <w:left w:val="nil"/>
              <w:bottom w:val="single" w:sz="4" w:space="0" w:color="auto"/>
              <w:right w:val="nil"/>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0,000000452</w:t>
            </w:r>
          </w:p>
        </w:tc>
        <w:tc>
          <w:tcPr>
            <w:tcW w:w="1241" w:type="dxa"/>
            <w:tcBorders>
              <w:top w:val="nil"/>
              <w:left w:val="single" w:sz="4" w:space="0" w:color="auto"/>
              <w:bottom w:val="single" w:sz="4" w:space="0" w:color="auto"/>
              <w:right w:val="double" w:sz="6"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0,000000003</w:t>
            </w:r>
          </w:p>
        </w:tc>
      </w:tr>
      <w:tr w:rsidR="00220F68" w:rsidRPr="00220F68" w:rsidTr="00220F68">
        <w:trPr>
          <w:trHeight w:val="262"/>
        </w:trPr>
        <w:tc>
          <w:tcPr>
            <w:tcW w:w="495" w:type="dxa"/>
            <w:tcBorders>
              <w:top w:val="nil"/>
              <w:left w:val="double" w:sz="6" w:space="0" w:color="auto"/>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11</w:t>
            </w:r>
          </w:p>
        </w:tc>
        <w:tc>
          <w:tcPr>
            <w:tcW w:w="898" w:type="dxa"/>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2014</w:t>
            </w:r>
          </w:p>
        </w:tc>
        <w:tc>
          <w:tcPr>
            <w:tcW w:w="652" w:type="dxa"/>
            <w:tcBorders>
              <w:top w:val="nil"/>
              <w:left w:val="nil"/>
              <w:bottom w:val="single" w:sz="4" w:space="0" w:color="auto"/>
              <w:right w:val="nil"/>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447,8</w:t>
            </w:r>
          </w:p>
        </w:tc>
        <w:tc>
          <w:tcPr>
            <w:tcW w:w="1339" w:type="dxa"/>
            <w:tcBorders>
              <w:top w:val="nil"/>
              <w:left w:val="single" w:sz="4" w:space="0" w:color="auto"/>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2,651084089</w:t>
            </w:r>
          </w:p>
        </w:tc>
        <w:tc>
          <w:tcPr>
            <w:tcW w:w="1241" w:type="dxa"/>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0,098734959</w:t>
            </w:r>
          </w:p>
        </w:tc>
        <w:tc>
          <w:tcPr>
            <w:tcW w:w="1143" w:type="dxa"/>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0,00974859</w:t>
            </w:r>
          </w:p>
        </w:tc>
        <w:tc>
          <w:tcPr>
            <w:tcW w:w="1241" w:type="dxa"/>
            <w:tcBorders>
              <w:top w:val="nil"/>
              <w:left w:val="nil"/>
              <w:bottom w:val="single" w:sz="4" w:space="0" w:color="auto"/>
              <w:right w:val="nil"/>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0,000962527</w:t>
            </w:r>
          </w:p>
        </w:tc>
        <w:tc>
          <w:tcPr>
            <w:tcW w:w="1241" w:type="dxa"/>
            <w:tcBorders>
              <w:top w:val="nil"/>
              <w:left w:val="single" w:sz="4" w:space="0" w:color="auto"/>
              <w:bottom w:val="single" w:sz="4" w:space="0" w:color="auto"/>
              <w:right w:val="double" w:sz="6"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0,000095035</w:t>
            </w:r>
          </w:p>
        </w:tc>
      </w:tr>
      <w:tr w:rsidR="00220F68" w:rsidRPr="00220F68" w:rsidTr="00220F68">
        <w:trPr>
          <w:trHeight w:val="262"/>
        </w:trPr>
        <w:tc>
          <w:tcPr>
            <w:tcW w:w="495" w:type="dxa"/>
            <w:tcBorders>
              <w:top w:val="nil"/>
              <w:left w:val="double" w:sz="6" w:space="0" w:color="auto"/>
              <w:bottom w:val="nil"/>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12</w:t>
            </w:r>
          </w:p>
        </w:tc>
        <w:tc>
          <w:tcPr>
            <w:tcW w:w="898" w:type="dxa"/>
            <w:tcBorders>
              <w:top w:val="nil"/>
              <w:left w:val="nil"/>
              <w:bottom w:val="nil"/>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2015</w:t>
            </w:r>
          </w:p>
        </w:tc>
        <w:tc>
          <w:tcPr>
            <w:tcW w:w="652" w:type="dxa"/>
            <w:tcBorders>
              <w:top w:val="nil"/>
              <w:left w:val="nil"/>
              <w:bottom w:val="nil"/>
              <w:right w:val="nil"/>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344,8</w:t>
            </w:r>
          </w:p>
        </w:tc>
        <w:tc>
          <w:tcPr>
            <w:tcW w:w="1339" w:type="dxa"/>
            <w:tcBorders>
              <w:top w:val="nil"/>
              <w:left w:val="single" w:sz="4" w:space="0" w:color="auto"/>
              <w:bottom w:val="nil"/>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2,537567257</w:t>
            </w:r>
          </w:p>
        </w:tc>
        <w:tc>
          <w:tcPr>
            <w:tcW w:w="1241" w:type="dxa"/>
            <w:tcBorders>
              <w:top w:val="nil"/>
              <w:left w:val="nil"/>
              <w:bottom w:val="nil"/>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-0,014781873</w:t>
            </w:r>
          </w:p>
        </w:tc>
        <w:tc>
          <w:tcPr>
            <w:tcW w:w="1143" w:type="dxa"/>
            <w:tcBorders>
              <w:top w:val="nil"/>
              <w:left w:val="nil"/>
              <w:bottom w:val="nil"/>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0,00021850</w:t>
            </w:r>
          </w:p>
        </w:tc>
        <w:tc>
          <w:tcPr>
            <w:tcW w:w="1241" w:type="dxa"/>
            <w:tcBorders>
              <w:top w:val="nil"/>
              <w:left w:val="nil"/>
              <w:bottom w:val="nil"/>
              <w:right w:val="nil"/>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-0,000003230</w:t>
            </w:r>
          </w:p>
        </w:tc>
        <w:tc>
          <w:tcPr>
            <w:tcW w:w="1241" w:type="dxa"/>
            <w:tcBorders>
              <w:top w:val="nil"/>
              <w:left w:val="single" w:sz="4" w:space="0" w:color="auto"/>
              <w:bottom w:val="single" w:sz="4" w:space="0" w:color="auto"/>
              <w:right w:val="double" w:sz="6"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0,000000048</w:t>
            </w:r>
          </w:p>
        </w:tc>
      </w:tr>
      <w:tr w:rsidR="00220F68" w:rsidRPr="00220F68" w:rsidTr="00220F68">
        <w:trPr>
          <w:trHeight w:val="275"/>
        </w:trPr>
        <w:tc>
          <w:tcPr>
            <w:tcW w:w="495" w:type="dxa"/>
            <w:tcBorders>
              <w:top w:val="single" w:sz="4" w:space="0" w:color="auto"/>
              <w:left w:val="double" w:sz="6" w:space="0" w:color="auto"/>
              <w:bottom w:val="double" w:sz="6"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 </w:t>
            </w:r>
          </w:p>
        </w:tc>
        <w:tc>
          <w:tcPr>
            <w:tcW w:w="898" w:type="dxa"/>
            <w:tcBorders>
              <w:top w:val="single" w:sz="4" w:space="0" w:color="auto"/>
              <w:left w:val="nil"/>
              <w:bottom w:val="double" w:sz="6"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 </w:t>
            </w:r>
          </w:p>
        </w:tc>
        <w:tc>
          <w:tcPr>
            <w:tcW w:w="652" w:type="dxa"/>
            <w:tcBorders>
              <w:top w:val="single" w:sz="4" w:space="0" w:color="auto"/>
              <w:left w:val="nil"/>
              <w:bottom w:val="double" w:sz="6" w:space="0" w:color="auto"/>
              <w:right w:val="nil"/>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 </w:t>
            </w:r>
          </w:p>
        </w:tc>
        <w:tc>
          <w:tcPr>
            <w:tcW w:w="1339"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30,628189558</w:t>
            </w:r>
          </w:p>
        </w:tc>
        <w:tc>
          <w:tcPr>
            <w:tcW w:w="1241" w:type="dxa"/>
            <w:tcBorders>
              <w:top w:val="single" w:sz="4" w:space="0" w:color="auto"/>
              <w:left w:val="nil"/>
              <w:bottom w:val="double" w:sz="6"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2,220E-15</w:t>
            </w:r>
          </w:p>
        </w:tc>
        <w:tc>
          <w:tcPr>
            <w:tcW w:w="1143" w:type="dxa"/>
            <w:tcBorders>
              <w:top w:val="single" w:sz="4" w:space="0" w:color="auto"/>
              <w:left w:val="nil"/>
              <w:bottom w:val="double" w:sz="6"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0,05249791</w:t>
            </w:r>
          </w:p>
        </w:tc>
        <w:tc>
          <w:tcPr>
            <w:tcW w:w="1241" w:type="dxa"/>
            <w:tcBorders>
              <w:top w:val="single" w:sz="4" w:space="0" w:color="auto"/>
              <w:left w:val="nil"/>
              <w:bottom w:val="double" w:sz="6" w:space="0" w:color="auto"/>
              <w:right w:val="nil"/>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0,003324613</w:t>
            </w:r>
          </w:p>
        </w:tc>
        <w:tc>
          <w:tcPr>
            <w:tcW w:w="1241" w:type="dxa"/>
            <w:tcBorders>
              <w:top w:val="nil"/>
              <w:left w:val="single" w:sz="4" w:space="0" w:color="auto"/>
              <w:bottom w:val="double" w:sz="6" w:space="0" w:color="auto"/>
              <w:right w:val="double" w:sz="6" w:space="0" w:color="auto"/>
            </w:tcBorders>
            <w:shd w:val="clear" w:color="auto" w:fill="auto"/>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0,000647411</w:t>
            </w:r>
          </w:p>
        </w:tc>
      </w:tr>
    </w:tbl>
    <w:p w:rsidR="00220F68" w:rsidRPr="003F042E" w:rsidRDefault="00220F68" w:rsidP="003F042E">
      <w:pPr>
        <w:jc w:val="both"/>
        <w:rPr>
          <w:bCs/>
          <w:i/>
          <w:sz w:val="20"/>
          <w:szCs w:val="20"/>
        </w:rPr>
      </w:pPr>
      <w:r w:rsidRPr="003F042E">
        <w:rPr>
          <w:bCs/>
          <w:i/>
          <w:sz w:val="20"/>
          <w:szCs w:val="20"/>
        </w:rPr>
        <w:t>(Sumber : Hasil Perhitungan)</w:t>
      </w:r>
    </w:p>
    <w:p w:rsidR="00220F68" w:rsidRPr="00220F68" w:rsidRDefault="00220F68" w:rsidP="003F042E">
      <w:pPr>
        <w:numPr>
          <w:ilvl w:val="0"/>
          <w:numId w:val="15"/>
        </w:numPr>
        <w:ind w:left="720"/>
        <w:jc w:val="both"/>
        <w:rPr>
          <w:bCs/>
          <w:sz w:val="20"/>
          <w:szCs w:val="20"/>
        </w:rPr>
      </w:pPr>
      <w:r w:rsidRPr="00220F68">
        <w:rPr>
          <w:bCs/>
          <w:sz w:val="20"/>
          <w:szCs w:val="20"/>
        </w:rPr>
        <w:t>Harga rata-rata (Rerata)</w:t>
      </w:r>
    </w:p>
    <w:p w:rsidR="00220F68" w:rsidRPr="00220F68" w:rsidRDefault="00220F68" w:rsidP="003F042E">
      <w:pPr>
        <w:ind w:left="1620"/>
        <w:jc w:val="both"/>
        <w:rPr>
          <w:bCs/>
          <w:sz w:val="20"/>
          <w:szCs w:val="20"/>
          <w:vertAlign w:val="subscript"/>
        </w:rPr>
      </w:pPr>
      <w:r w:rsidRPr="00220F68">
        <w:rPr>
          <w:bCs/>
          <w:sz w:val="20"/>
          <w:szCs w:val="20"/>
          <w:vertAlign w:val="subscript"/>
        </w:rPr>
        <w:t xml:space="preserve"> n</w:t>
      </w:r>
    </w:p>
    <w:p w:rsidR="00220F68" w:rsidRPr="00220F68" w:rsidRDefault="00220F68" w:rsidP="003F042E">
      <w:pPr>
        <w:ind w:left="1620"/>
        <w:jc w:val="both"/>
        <w:rPr>
          <w:bCs/>
          <w:sz w:val="20"/>
          <w:szCs w:val="20"/>
        </w:rPr>
      </w:pPr>
      <w:r w:rsidRPr="00220F68">
        <w:rPr>
          <w:b/>
          <w:bCs/>
          <w:sz w:val="20"/>
          <w:szCs w:val="20"/>
        </w:rPr>
        <w:t>∑</w:t>
      </w:r>
      <w:r w:rsidRPr="00220F68">
        <w:rPr>
          <w:bCs/>
          <w:sz w:val="20"/>
          <w:szCs w:val="20"/>
        </w:rPr>
        <w:t xml:space="preserve"> Log X</w:t>
      </w:r>
    </w:p>
    <w:p w:rsidR="00220F68" w:rsidRPr="00220F68" w:rsidRDefault="00220F68" w:rsidP="003F042E">
      <w:pPr>
        <w:ind w:left="720"/>
        <w:jc w:val="both"/>
        <w:rPr>
          <w:bCs/>
          <w:sz w:val="20"/>
          <w:szCs w:val="20"/>
        </w:rPr>
      </w:pPr>
      <w:r w:rsidRPr="00220F68">
        <w:rPr>
          <w:bCs/>
          <w:sz w:val="20"/>
          <w:szCs w:val="20"/>
        </w:rPr>
        <w:lastRenderedPageBreak/>
        <w:t xml:space="preserve">Log X = </w:t>
      </w:r>
      <w:r w:rsidRPr="00220F68">
        <w:rPr>
          <w:bCs/>
          <w:sz w:val="20"/>
          <w:szCs w:val="20"/>
          <w:u w:val="single"/>
          <w:vertAlign w:val="superscript"/>
        </w:rPr>
        <w:t xml:space="preserve"> i=1_________</w:t>
      </w:r>
      <w:r w:rsidRPr="00220F68">
        <w:rPr>
          <w:bCs/>
          <w:sz w:val="20"/>
          <w:szCs w:val="20"/>
        </w:rPr>
        <w:t xml:space="preserve"> =  30,6281/12  = 2,5523 mm</w:t>
      </w:r>
    </w:p>
    <w:p w:rsidR="00220F68" w:rsidRPr="00220F68" w:rsidRDefault="00220F68" w:rsidP="003F042E">
      <w:pPr>
        <w:tabs>
          <w:tab w:val="left" w:pos="3645"/>
        </w:tabs>
        <w:ind w:left="1980"/>
        <w:jc w:val="both"/>
        <w:rPr>
          <w:bCs/>
          <w:sz w:val="20"/>
          <w:szCs w:val="20"/>
          <w:vertAlign w:val="superscript"/>
        </w:rPr>
      </w:pPr>
      <w:r w:rsidRPr="00220F68">
        <w:rPr>
          <w:bCs/>
          <w:sz w:val="20"/>
          <w:szCs w:val="20"/>
          <w:vertAlign w:val="superscript"/>
        </w:rPr>
        <w:t xml:space="preserve">  n</w:t>
      </w:r>
      <w:r w:rsidRPr="00220F68">
        <w:rPr>
          <w:bCs/>
          <w:sz w:val="20"/>
          <w:szCs w:val="20"/>
          <w:vertAlign w:val="superscript"/>
        </w:rPr>
        <w:tab/>
      </w:r>
    </w:p>
    <w:p w:rsidR="00220F68" w:rsidRPr="00220F68" w:rsidRDefault="00220F68" w:rsidP="003F042E">
      <w:pPr>
        <w:numPr>
          <w:ilvl w:val="0"/>
          <w:numId w:val="15"/>
        </w:numPr>
        <w:ind w:left="720"/>
        <w:jc w:val="both"/>
        <w:rPr>
          <w:bCs/>
          <w:sz w:val="20"/>
          <w:szCs w:val="20"/>
        </w:rPr>
      </w:pPr>
      <w:r w:rsidRPr="00220F68">
        <w:rPr>
          <w:bCs/>
          <w:sz w:val="20"/>
          <w:szCs w:val="20"/>
        </w:rPr>
        <w:t>Harga Simpangan Baku (Standar Deviasi)</w:t>
      </w:r>
    </w:p>
    <w:p w:rsidR="00220F68" w:rsidRPr="00220F68" w:rsidRDefault="00220F68" w:rsidP="003F042E">
      <w:pPr>
        <w:ind w:left="720"/>
        <w:jc w:val="both"/>
        <w:rPr>
          <w:bCs/>
          <w:sz w:val="20"/>
          <w:szCs w:val="20"/>
        </w:rPr>
      </w:pPr>
    </w:p>
    <w:p w:rsidR="00220F68" w:rsidRPr="00220F68" w:rsidRDefault="00220F68" w:rsidP="003F042E">
      <w:pPr>
        <w:pStyle w:val="ListParagraph"/>
        <w:tabs>
          <w:tab w:val="left" w:pos="1139"/>
        </w:tabs>
        <w:jc w:val="both"/>
        <w:rPr>
          <w:sz w:val="20"/>
          <w:szCs w:val="20"/>
        </w:rPr>
      </w:pPr>
      <w:r w:rsidRPr="00220F68">
        <w:rPr>
          <w:bCs/>
          <w:sz w:val="20"/>
          <w:szCs w:val="20"/>
        </w:rPr>
        <w:t xml:space="preserve">s = </w:t>
      </w:r>
      <m:oMath>
        <m:sSup>
          <m:sSupPr>
            <m:ctrlPr>
              <w:rPr>
                <w:rFonts w:ascii="Cambria Math" w:hAnsi="Cambria Math"/>
                <w:i/>
                <w:sz w:val="20"/>
                <w:szCs w:val="20"/>
              </w:rPr>
            </m:ctrlPr>
          </m:sSupPr>
          <m:e>
            <m:d>
              <m:dPr>
                <m:begChr m:val="["/>
                <m:endChr m:val="]"/>
                <m:ctrlPr>
                  <w:rPr>
                    <w:rFonts w:ascii="Cambria Math" w:hAnsi="Cambria Math"/>
                    <w:i/>
                    <w:sz w:val="20"/>
                    <w:szCs w:val="20"/>
                  </w:rPr>
                </m:ctrlPr>
              </m:dPr>
              <m:e>
                <m:f>
                  <m:fPr>
                    <m:ctrlPr>
                      <w:rPr>
                        <w:rFonts w:ascii="Cambria Math" w:hAnsi="Cambria Math"/>
                        <w:i/>
                        <w:sz w:val="20"/>
                        <w:szCs w:val="20"/>
                      </w:rPr>
                    </m:ctrlPr>
                  </m:fPr>
                  <m:num>
                    <m:nary>
                      <m:naryPr>
                        <m:chr m:val="∑"/>
                        <m:limLoc m:val="undOvr"/>
                        <m:ctrlPr>
                          <w:rPr>
                            <w:rFonts w:ascii="Cambria Math" w:hAnsi="Cambria Math"/>
                            <w:i/>
                            <w:sz w:val="20"/>
                            <w:szCs w:val="20"/>
                          </w:rPr>
                        </m:ctrlPr>
                      </m:naryPr>
                      <m:sub>
                        <m:r>
                          <w:rPr>
                            <w:rFonts w:ascii="Cambria Math" w:hAnsi="Cambria Math"/>
                            <w:sz w:val="20"/>
                            <w:szCs w:val="20"/>
                          </w:rPr>
                          <m:t>i</m:t>
                        </m:r>
                        <m:r>
                          <w:rPr>
                            <w:rFonts w:ascii="Cambria Math"/>
                            <w:sz w:val="20"/>
                            <w:szCs w:val="20"/>
                          </w:rPr>
                          <m:t>=1</m:t>
                        </m:r>
                      </m:sub>
                      <m:sup>
                        <m:r>
                          <w:rPr>
                            <w:rFonts w:ascii="Cambria Math" w:hAnsi="Cambria Math"/>
                            <w:sz w:val="20"/>
                            <w:szCs w:val="20"/>
                          </w:rPr>
                          <m:t>n</m:t>
                        </m:r>
                      </m:sup>
                      <m:e>
                        <m:sSup>
                          <m:sSupPr>
                            <m:ctrlPr>
                              <w:rPr>
                                <w:rFonts w:ascii="Cambria Math" w:hAnsi="Cambria Math"/>
                                <w:i/>
                                <w:sz w:val="20"/>
                                <w:szCs w:val="20"/>
                              </w:rPr>
                            </m:ctrlPr>
                          </m:sSupPr>
                          <m:e>
                            <m:r>
                              <w:rPr>
                                <w:rFonts w:ascii="Cambria Math"/>
                                <w:sz w:val="20"/>
                                <w:szCs w:val="20"/>
                              </w:rPr>
                              <m:t>(</m:t>
                            </m:r>
                            <m:r>
                              <w:rPr>
                                <w:rFonts w:ascii="Cambria Math" w:hAnsi="Cambria Math"/>
                                <w:sz w:val="20"/>
                                <w:szCs w:val="20"/>
                              </w:rPr>
                              <m:t>LogX-LogX</m:t>
                            </m:r>
                            <m:r>
                              <w:rPr>
                                <w:rFonts w:ascii="Cambria Math"/>
                                <w:sz w:val="20"/>
                                <w:szCs w:val="20"/>
                              </w:rPr>
                              <m:t>)</m:t>
                            </m:r>
                          </m:e>
                          <m:sup>
                            <m:r>
                              <w:rPr>
                                <w:rFonts w:ascii="Cambria Math"/>
                                <w:sz w:val="20"/>
                                <w:szCs w:val="20"/>
                              </w:rPr>
                              <m:t>2</m:t>
                            </m:r>
                          </m:sup>
                        </m:sSup>
                      </m:e>
                    </m:nary>
                  </m:num>
                  <m:den>
                    <m:r>
                      <w:rPr>
                        <w:rFonts w:ascii="Cambria Math" w:hAnsi="Cambria Math"/>
                        <w:sz w:val="20"/>
                        <w:szCs w:val="20"/>
                      </w:rPr>
                      <m:t>n-</m:t>
                    </m:r>
                    <m:r>
                      <w:rPr>
                        <w:rFonts w:ascii="Cambria Math"/>
                        <w:sz w:val="20"/>
                        <w:szCs w:val="20"/>
                      </w:rPr>
                      <m:t>1</m:t>
                    </m:r>
                  </m:den>
                </m:f>
              </m:e>
            </m:d>
          </m:e>
          <m:sup>
            <m:r>
              <w:rPr>
                <w:rFonts w:ascii="Cambria Math"/>
                <w:sz w:val="20"/>
                <w:szCs w:val="20"/>
              </w:rPr>
              <m:t>0,5</m:t>
            </m:r>
          </m:sup>
        </m:sSup>
      </m:oMath>
      <w:r w:rsidRPr="00220F68">
        <w:rPr>
          <w:bCs/>
          <w:sz w:val="20"/>
          <w:szCs w:val="20"/>
        </w:rPr>
        <w:t>= (0,0524 / (12-1))</w:t>
      </w:r>
      <w:r w:rsidRPr="00220F68">
        <w:rPr>
          <w:bCs/>
          <w:sz w:val="20"/>
          <w:szCs w:val="20"/>
          <w:vertAlign w:val="superscript"/>
        </w:rPr>
        <w:t>0,5</w:t>
      </w:r>
      <w:r w:rsidRPr="00220F68">
        <w:rPr>
          <w:bCs/>
          <w:sz w:val="20"/>
          <w:szCs w:val="20"/>
        </w:rPr>
        <w:t xml:space="preserve"> = 0,0690 mm</w:t>
      </w:r>
    </w:p>
    <w:p w:rsidR="00220F68" w:rsidRPr="00220F68" w:rsidRDefault="00220F68" w:rsidP="003F042E">
      <w:pPr>
        <w:pStyle w:val="ListParagraph"/>
        <w:numPr>
          <w:ilvl w:val="0"/>
          <w:numId w:val="13"/>
        </w:numPr>
        <w:tabs>
          <w:tab w:val="left" w:pos="1139"/>
        </w:tabs>
        <w:jc w:val="both"/>
        <w:rPr>
          <w:sz w:val="20"/>
          <w:szCs w:val="20"/>
        </w:rPr>
      </w:pPr>
      <w:r w:rsidRPr="00220F68">
        <w:rPr>
          <w:sz w:val="20"/>
          <w:szCs w:val="20"/>
        </w:rPr>
        <w:t>Koefisien Variasi, (Cv)</w:t>
      </w:r>
    </w:p>
    <w:p w:rsidR="00220F68" w:rsidRPr="00220F68" w:rsidRDefault="00220F68" w:rsidP="003F042E">
      <w:pPr>
        <w:pStyle w:val="ListParagraph"/>
        <w:tabs>
          <w:tab w:val="left" w:pos="1139"/>
        </w:tabs>
        <w:jc w:val="both"/>
        <w:rPr>
          <w:sz w:val="20"/>
          <w:szCs w:val="20"/>
        </w:rPr>
      </w:pPr>
      <m:oMathPara>
        <m:oMathParaPr>
          <m:jc m:val="left"/>
        </m:oMathParaPr>
        <m:oMath>
          <m:r>
            <w:rPr>
              <w:rFonts w:ascii="Cambria Math" w:hAnsi="Cambria Math"/>
              <w:sz w:val="20"/>
              <w:szCs w:val="20"/>
            </w:rPr>
            <m:t xml:space="preserve">Cv= </m:t>
          </m:r>
          <m:f>
            <m:fPr>
              <m:ctrlPr>
                <w:rPr>
                  <w:rFonts w:ascii="Cambria Math" w:hAnsi="Cambria Math"/>
                  <w:i/>
                  <w:sz w:val="20"/>
                  <w:szCs w:val="20"/>
                </w:rPr>
              </m:ctrlPr>
            </m:fPr>
            <m:num>
              <m:r>
                <w:rPr>
                  <w:rFonts w:ascii="Cambria Math" w:hAnsi="Cambria Math"/>
                  <w:sz w:val="20"/>
                  <w:szCs w:val="20"/>
                </w:rPr>
                <m:t>s</m:t>
              </m:r>
            </m:num>
            <m:den>
              <m:acc>
                <m:accPr>
                  <m:chr m:val="̅"/>
                  <m:ctrlPr>
                    <w:rPr>
                      <w:rFonts w:ascii="Cambria Math" w:hAnsi="Cambria Math"/>
                      <w:i/>
                      <w:sz w:val="20"/>
                      <w:szCs w:val="20"/>
                    </w:rPr>
                  </m:ctrlPr>
                </m:accPr>
                <m:e>
                  <m:r>
                    <w:rPr>
                      <w:rFonts w:ascii="Cambria Math" w:hAnsi="Cambria Math"/>
                      <w:sz w:val="20"/>
                      <w:szCs w:val="20"/>
                    </w:rPr>
                    <m:t>X</m:t>
                  </m:r>
                </m:e>
              </m:acc>
            </m:den>
          </m:f>
        </m:oMath>
      </m:oMathPara>
    </w:p>
    <w:p w:rsidR="00220F68" w:rsidRPr="00220F68" w:rsidRDefault="00220F68" w:rsidP="003F042E">
      <w:pPr>
        <w:pStyle w:val="ListParagraph"/>
        <w:tabs>
          <w:tab w:val="left" w:pos="1139"/>
        </w:tabs>
        <w:jc w:val="both"/>
        <w:rPr>
          <w:sz w:val="20"/>
          <w:szCs w:val="20"/>
        </w:rPr>
      </w:pPr>
    </w:p>
    <w:p w:rsidR="00220F68" w:rsidRPr="00220F68" w:rsidRDefault="00220F68" w:rsidP="003F042E">
      <w:pPr>
        <w:pStyle w:val="ListParagraph"/>
        <w:tabs>
          <w:tab w:val="left" w:pos="1139"/>
        </w:tabs>
        <w:jc w:val="both"/>
        <w:rPr>
          <w:rFonts w:eastAsiaTheme="minorEastAsia"/>
          <w:sz w:val="20"/>
          <w:szCs w:val="20"/>
        </w:rPr>
      </w:pPr>
      <m:oMathPara>
        <m:oMathParaPr>
          <m:jc m:val="left"/>
        </m:oMathParaPr>
        <m:oMath>
          <m:r>
            <w:rPr>
              <w:rFonts w:ascii="Cambria Math" w:hAnsi="Cambria Math"/>
              <w:sz w:val="20"/>
              <w:szCs w:val="20"/>
            </w:rPr>
            <m:t>Cv=</m:t>
          </m:r>
          <m:f>
            <m:fPr>
              <m:ctrlPr>
                <w:rPr>
                  <w:rFonts w:ascii="Cambria Math" w:hAnsi="Cambria Math"/>
                  <w:i/>
                  <w:sz w:val="20"/>
                  <w:szCs w:val="20"/>
                </w:rPr>
              </m:ctrlPr>
            </m:fPr>
            <m:num>
              <m:r>
                <w:rPr>
                  <w:rFonts w:ascii="Cambria Math" w:hAnsi="Cambria Math"/>
                  <w:sz w:val="20"/>
                  <w:szCs w:val="20"/>
                </w:rPr>
                <m:t>0,0690</m:t>
              </m:r>
            </m:num>
            <m:den>
              <m:r>
                <w:rPr>
                  <w:rFonts w:ascii="Cambria Math" w:hAnsi="Cambria Math"/>
                  <w:sz w:val="20"/>
                  <w:szCs w:val="20"/>
                </w:rPr>
                <m:t>2,5523</m:t>
              </m:r>
            </m:den>
          </m:f>
        </m:oMath>
      </m:oMathPara>
    </w:p>
    <w:p w:rsidR="00220F68" w:rsidRPr="00220F68" w:rsidRDefault="00220F68" w:rsidP="003F042E">
      <w:pPr>
        <w:tabs>
          <w:tab w:val="left" w:pos="1139"/>
        </w:tabs>
        <w:jc w:val="both"/>
        <w:rPr>
          <w:sz w:val="20"/>
          <w:szCs w:val="20"/>
        </w:rPr>
      </w:pPr>
      <m:oMathPara>
        <m:oMath>
          <m:r>
            <w:rPr>
              <w:rFonts w:ascii="Cambria Math" w:hAnsi="Cambria Math"/>
              <w:sz w:val="20"/>
              <w:szCs w:val="20"/>
            </w:rPr>
            <m:t>Cv=0,0270</m:t>
          </m:r>
        </m:oMath>
      </m:oMathPara>
    </w:p>
    <w:p w:rsidR="00220F68" w:rsidRPr="00220F68" w:rsidRDefault="00220F68" w:rsidP="003F042E">
      <w:pPr>
        <w:pStyle w:val="ListParagraph"/>
        <w:tabs>
          <w:tab w:val="left" w:pos="1139"/>
        </w:tabs>
        <w:jc w:val="both"/>
        <w:rPr>
          <w:sz w:val="20"/>
          <w:szCs w:val="20"/>
        </w:rPr>
      </w:pPr>
    </w:p>
    <w:p w:rsidR="00220F68" w:rsidRPr="00220F68" w:rsidRDefault="00220F68" w:rsidP="003F042E">
      <w:pPr>
        <w:pStyle w:val="ListParagraph"/>
        <w:numPr>
          <w:ilvl w:val="0"/>
          <w:numId w:val="13"/>
        </w:numPr>
        <w:tabs>
          <w:tab w:val="left" w:pos="1139"/>
        </w:tabs>
        <w:jc w:val="both"/>
        <w:rPr>
          <w:sz w:val="20"/>
          <w:szCs w:val="20"/>
        </w:rPr>
      </w:pPr>
      <w:r w:rsidRPr="00220F68">
        <w:rPr>
          <w:sz w:val="20"/>
          <w:szCs w:val="20"/>
        </w:rPr>
        <w:t>Koefisien Kemencengan, Cs atau G</w:t>
      </w:r>
    </w:p>
    <w:p w:rsidR="00220F68" w:rsidRPr="00220F68" w:rsidRDefault="00220F68" w:rsidP="003F042E">
      <w:pPr>
        <w:pStyle w:val="ListParagraph"/>
        <w:tabs>
          <w:tab w:val="left" w:pos="1139"/>
        </w:tabs>
        <w:jc w:val="both"/>
        <w:rPr>
          <w:rFonts w:eastAsiaTheme="minorEastAsia"/>
          <w:sz w:val="20"/>
          <w:szCs w:val="20"/>
        </w:rPr>
      </w:pPr>
      <m:oMathPara>
        <m:oMathParaPr>
          <m:jc m:val="left"/>
        </m:oMathParaPr>
        <m:oMath>
          <m:r>
            <w:rPr>
              <w:rFonts w:ascii="Cambria Math" w:hAnsi="Cambria Math"/>
              <w:sz w:val="20"/>
              <w:szCs w:val="20"/>
            </w:rPr>
            <m:t xml:space="preserve">Cs= </m:t>
          </m:r>
          <m:f>
            <m:fPr>
              <m:ctrlPr>
                <w:rPr>
                  <w:rFonts w:ascii="Cambria Math" w:hAnsi="Cambria Math"/>
                  <w:i/>
                  <w:sz w:val="20"/>
                  <w:szCs w:val="20"/>
                </w:rPr>
              </m:ctrlPr>
            </m:fPr>
            <m:num>
              <m:r>
                <w:rPr>
                  <w:rFonts w:ascii="Cambria Math" w:hAnsi="Cambria Math"/>
                  <w:sz w:val="20"/>
                  <w:szCs w:val="20"/>
                </w:rPr>
                <m:t>n</m:t>
              </m:r>
              <m:nary>
                <m:naryPr>
                  <m:chr m:val="∑"/>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sSup>
                    <m:sSupPr>
                      <m:ctrlPr>
                        <w:rPr>
                          <w:rFonts w:ascii="Cambria Math" w:hAnsi="Cambria Math"/>
                          <w:i/>
                          <w:sz w:val="20"/>
                          <w:szCs w:val="20"/>
                        </w:rPr>
                      </m:ctrlPr>
                    </m:sSupPr>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r>
                            <w:rPr>
                              <w:rFonts w:ascii="Cambria Math" w:hAnsi="Cambria Math"/>
                              <w:sz w:val="20"/>
                              <w:szCs w:val="20"/>
                            </w:rPr>
                            <m:t>- X</m:t>
                          </m:r>
                        </m:e>
                      </m:d>
                    </m:e>
                    <m:sup>
                      <m:r>
                        <w:rPr>
                          <w:rFonts w:ascii="Cambria Math" w:hAnsi="Cambria Math"/>
                          <w:sz w:val="20"/>
                          <w:szCs w:val="20"/>
                        </w:rPr>
                        <m:t>3</m:t>
                      </m:r>
                    </m:sup>
                  </m:sSup>
                </m:e>
              </m:nary>
            </m:num>
            <m:den>
              <m:d>
                <m:dPr>
                  <m:ctrlPr>
                    <w:rPr>
                      <w:rFonts w:ascii="Cambria Math" w:hAnsi="Cambria Math"/>
                      <w:i/>
                      <w:sz w:val="20"/>
                      <w:szCs w:val="20"/>
                    </w:rPr>
                  </m:ctrlPr>
                </m:dPr>
                <m:e>
                  <m:r>
                    <w:rPr>
                      <w:rFonts w:ascii="Cambria Math" w:hAnsi="Cambria Math"/>
                      <w:sz w:val="20"/>
                      <w:szCs w:val="20"/>
                    </w:rPr>
                    <m:t>n-1</m:t>
                  </m:r>
                </m:e>
              </m:d>
              <m:r>
                <w:rPr>
                  <w:rFonts w:ascii="Cambria Math" w:hAnsi="Cambria Math"/>
                  <w:sz w:val="20"/>
                  <w:szCs w:val="20"/>
                </w:rPr>
                <m:t>(n-2)</m:t>
              </m:r>
              <m:sSup>
                <m:sSupPr>
                  <m:ctrlPr>
                    <w:rPr>
                      <w:rFonts w:ascii="Cambria Math" w:hAnsi="Cambria Math"/>
                      <w:i/>
                      <w:sz w:val="20"/>
                      <w:szCs w:val="20"/>
                    </w:rPr>
                  </m:ctrlPr>
                </m:sSupPr>
                <m:e>
                  <m:r>
                    <w:rPr>
                      <w:rFonts w:ascii="Cambria Math" w:hAnsi="Cambria Math"/>
                      <w:sz w:val="20"/>
                      <w:szCs w:val="20"/>
                    </w:rPr>
                    <m:t>s</m:t>
                  </m:r>
                </m:e>
                <m:sup>
                  <m:r>
                    <w:rPr>
                      <w:rFonts w:ascii="Cambria Math" w:hAnsi="Cambria Math"/>
                      <w:sz w:val="20"/>
                      <w:szCs w:val="20"/>
                    </w:rPr>
                    <m:t>3</m:t>
                  </m:r>
                </m:sup>
              </m:sSup>
            </m:den>
          </m:f>
        </m:oMath>
      </m:oMathPara>
    </w:p>
    <w:p w:rsidR="00220F68" w:rsidRPr="00220F68" w:rsidRDefault="00220F68" w:rsidP="003F042E">
      <w:pPr>
        <w:pStyle w:val="ListParagraph"/>
        <w:tabs>
          <w:tab w:val="left" w:pos="1139"/>
        </w:tabs>
        <w:jc w:val="both"/>
        <w:rPr>
          <w:sz w:val="20"/>
          <w:szCs w:val="20"/>
        </w:rPr>
      </w:pPr>
      <m:oMathPara>
        <m:oMathParaPr>
          <m:jc m:val="left"/>
        </m:oMathParaPr>
        <m:oMath>
          <m:r>
            <w:rPr>
              <w:rFonts w:ascii="Cambria Math" w:hAnsi="Cambria Math"/>
              <w:sz w:val="20"/>
              <w:szCs w:val="20"/>
            </w:rPr>
            <m:t xml:space="preserve">Cs= </m:t>
          </m:r>
          <m:f>
            <m:fPr>
              <m:ctrlPr>
                <w:rPr>
                  <w:rFonts w:ascii="Cambria Math" w:hAnsi="Cambria Math"/>
                  <w:i/>
                  <w:sz w:val="20"/>
                  <w:szCs w:val="20"/>
                </w:rPr>
              </m:ctrlPr>
            </m:fPr>
            <m:num>
              <m:r>
                <w:rPr>
                  <w:rFonts w:ascii="Cambria Math" w:hAnsi="Cambria Math"/>
                  <w:sz w:val="20"/>
                  <w:szCs w:val="20"/>
                </w:rPr>
                <m:t xml:space="preserve">12 x </m:t>
              </m:r>
              <m:d>
                <m:dPr>
                  <m:ctrlPr>
                    <w:rPr>
                      <w:rFonts w:ascii="Cambria Math" w:hAnsi="Cambria Math"/>
                      <w:i/>
                      <w:sz w:val="20"/>
                      <w:szCs w:val="20"/>
                    </w:rPr>
                  </m:ctrlPr>
                </m:dPr>
                <m:e>
                  <m:r>
                    <m:rPr>
                      <m:sty m:val="p"/>
                    </m:rPr>
                    <w:rPr>
                      <w:rFonts w:ascii="Cambria Math" w:hAnsi="Cambria Math"/>
                      <w:color w:val="000000"/>
                      <w:sz w:val="20"/>
                      <w:szCs w:val="20"/>
                    </w:rPr>
                    <m:t>0,003324613</m:t>
                  </m:r>
                </m:e>
              </m:d>
            </m:num>
            <m:den>
              <m:d>
                <m:dPr>
                  <m:ctrlPr>
                    <w:rPr>
                      <w:rFonts w:ascii="Cambria Math" w:hAnsi="Cambria Math"/>
                      <w:i/>
                      <w:sz w:val="20"/>
                      <w:szCs w:val="20"/>
                    </w:rPr>
                  </m:ctrlPr>
                </m:dPr>
                <m:e>
                  <m:r>
                    <w:rPr>
                      <w:rFonts w:ascii="Cambria Math" w:hAnsi="Cambria Math"/>
                      <w:sz w:val="20"/>
                      <w:szCs w:val="20"/>
                    </w:rPr>
                    <m:t>12-1</m:t>
                  </m:r>
                </m:e>
              </m:d>
              <m:d>
                <m:dPr>
                  <m:ctrlPr>
                    <w:rPr>
                      <w:rFonts w:ascii="Cambria Math" w:hAnsi="Cambria Math"/>
                      <w:i/>
                      <w:sz w:val="20"/>
                      <w:szCs w:val="20"/>
                    </w:rPr>
                  </m:ctrlPr>
                </m:dPr>
                <m:e>
                  <m:r>
                    <w:rPr>
                      <w:rFonts w:ascii="Cambria Math" w:hAnsi="Cambria Math"/>
                      <w:sz w:val="20"/>
                      <w:szCs w:val="20"/>
                    </w:rPr>
                    <m:t>12-2</m:t>
                  </m:r>
                </m:e>
              </m:d>
              <m:sSup>
                <m:sSupPr>
                  <m:ctrlPr>
                    <w:rPr>
                      <w:rFonts w:ascii="Cambria Math" w:hAnsi="Cambria Math"/>
                      <w:i/>
                      <w:sz w:val="20"/>
                      <w:szCs w:val="20"/>
                    </w:rPr>
                  </m:ctrlPr>
                </m:sSupPr>
                <m:e>
                  <m:r>
                    <w:rPr>
                      <w:rFonts w:ascii="Cambria Math" w:hAnsi="Cambria Math"/>
                      <w:sz w:val="20"/>
                      <w:szCs w:val="20"/>
                    </w:rPr>
                    <m:t xml:space="preserve"> 0,0690</m:t>
                  </m:r>
                </m:e>
                <m:sup>
                  <m:r>
                    <w:rPr>
                      <w:rFonts w:ascii="Cambria Math" w:hAnsi="Cambria Math"/>
                      <w:sz w:val="20"/>
                      <w:szCs w:val="20"/>
                    </w:rPr>
                    <m:t>3</m:t>
                  </m:r>
                </m:sup>
              </m:sSup>
            </m:den>
          </m:f>
        </m:oMath>
      </m:oMathPara>
    </w:p>
    <w:p w:rsidR="00220F68" w:rsidRPr="00220F68" w:rsidRDefault="00220F68" w:rsidP="003F042E">
      <w:pPr>
        <w:tabs>
          <w:tab w:val="left" w:pos="1139"/>
        </w:tabs>
        <w:jc w:val="both"/>
        <w:rPr>
          <w:sz w:val="20"/>
          <w:szCs w:val="20"/>
        </w:rPr>
      </w:pPr>
      <m:oMathPara>
        <m:oMath>
          <m:r>
            <w:rPr>
              <w:rFonts w:ascii="Cambria Math" w:hAnsi="Cambria Math"/>
              <w:sz w:val="20"/>
              <w:szCs w:val="20"/>
            </w:rPr>
            <m:t>Cs=</m:t>
          </m:r>
          <m:r>
            <w:rPr>
              <w:rFonts w:ascii="Cambria Math"/>
              <w:sz w:val="20"/>
              <w:szCs w:val="20"/>
            </w:rPr>
            <m:t>1,100032851</m:t>
          </m:r>
        </m:oMath>
      </m:oMathPara>
    </w:p>
    <w:p w:rsidR="00220F68" w:rsidRPr="00220F68" w:rsidRDefault="00220F68" w:rsidP="003F042E">
      <w:pPr>
        <w:ind w:left="720"/>
        <w:jc w:val="both"/>
        <w:rPr>
          <w:bCs/>
          <w:sz w:val="20"/>
          <w:szCs w:val="20"/>
        </w:rPr>
      </w:pPr>
      <m:oMathPara>
        <m:oMath>
          <m:r>
            <w:rPr>
              <w:rFonts w:ascii="Cambria Math" w:hAnsi="Cambria Math"/>
              <w:sz w:val="20"/>
              <w:szCs w:val="20"/>
            </w:rPr>
            <m:t>Cs=1,1000</m:t>
          </m:r>
        </m:oMath>
      </m:oMathPara>
    </w:p>
    <w:p w:rsidR="00220F68" w:rsidRPr="00220F68" w:rsidRDefault="00220F68" w:rsidP="003F042E">
      <w:pPr>
        <w:ind w:left="720"/>
        <w:jc w:val="both"/>
        <w:rPr>
          <w:bCs/>
          <w:sz w:val="20"/>
          <w:szCs w:val="20"/>
        </w:rPr>
      </w:pPr>
    </w:p>
    <w:p w:rsidR="00220F68" w:rsidRPr="00220F68" w:rsidRDefault="00220F68" w:rsidP="003F042E">
      <w:pPr>
        <w:ind w:left="1287"/>
        <w:jc w:val="both"/>
        <w:rPr>
          <w:bCs/>
          <w:sz w:val="20"/>
          <w:szCs w:val="20"/>
        </w:rPr>
      </w:pPr>
    </w:p>
    <w:p w:rsidR="00220F68" w:rsidRPr="00220F68" w:rsidRDefault="00220F68" w:rsidP="003F042E">
      <w:pPr>
        <w:pStyle w:val="ListParagraph"/>
        <w:numPr>
          <w:ilvl w:val="0"/>
          <w:numId w:val="13"/>
        </w:numPr>
        <w:tabs>
          <w:tab w:val="left" w:pos="1139"/>
        </w:tabs>
        <w:jc w:val="both"/>
        <w:rPr>
          <w:sz w:val="20"/>
          <w:szCs w:val="20"/>
        </w:rPr>
      </w:pPr>
      <w:r w:rsidRPr="00220F68">
        <w:rPr>
          <w:bCs/>
          <w:sz w:val="20"/>
          <w:szCs w:val="20"/>
        </w:rPr>
        <w:t xml:space="preserve"> Log X = Log X + (s log X) = Besaran hujan pada x kala ulang</w:t>
      </w:r>
      <w:r w:rsidRPr="00220F68">
        <w:rPr>
          <w:sz w:val="20"/>
          <w:szCs w:val="20"/>
        </w:rPr>
        <w:t xml:space="preserve"> Koefisien Kurtosis, (Ck) </w:t>
      </w:r>
    </w:p>
    <w:p w:rsidR="00220F68" w:rsidRPr="00220F68" w:rsidRDefault="00220F68" w:rsidP="003F042E">
      <w:pPr>
        <w:pStyle w:val="ListParagraph"/>
        <w:tabs>
          <w:tab w:val="left" w:pos="1139"/>
        </w:tabs>
        <w:jc w:val="both"/>
        <w:rPr>
          <w:rFonts w:eastAsiaTheme="minorEastAsia"/>
          <w:sz w:val="20"/>
          <w:szCs w:val="20"/>
        </w:rPr>
      </w:pPr>
      <m:oMathPara>
        <m:oMathParaPr>
          <m:jc m:val="left"/>
        </m:oMathParaPr>
        <m:oMath>
          <m:r>
            <w:rPr>
              <w:rFonts w:ascii="Cambria Math" w:hAnsi="Cambria Math"/>
              <w:sz w:val="20"/>
              <w:szCs w:val="20"/>
            </w:rPr>
            <m:t xml:space="preserve">Ck= </m:t>
          </m:r>
          <m:f>
            <m:fPr>
              <m:ctrlPr>
                <w:rPr>
                  <w:rFonts w:ascii="Cambria Math" w:hAnsi="Cambria Math"/>
                  <w:i/>
                  <w:sz w:val="20"/>
                  <w:szCs w:val="20"/>
                </w:rPr>
              </m:ctrlPr>
            </m:fPr>
            <m:num>
              <m:r>
                <w:rPr>
                  <w:rFonts w:ascii="Cambria Math" w:hAnsi="Cambria Math"/>
                  <w:sz w:val="20"/>
                  <w:szCs w:val="20"/>
                </w:rPr>
                <m:t>n</m:t>
              </m:r>
              <m:nary>
                <m:naryPr>
                  <m:chr m:val="∑"/>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sSup>
                    <m:sSupPr>
                      <m:ctrlPr>
                        <w:rPr>
                          <w:rFonts w:ascii="Cambria Math" w:hAnsi="Cambria Math"/>
                          <w:i/>
                          <w:sz w:val="20"/>
                          <w:szCs w:val="20"/>
                        </w:rPr>
                      </m:ctrlPr>
                    </m:sSupPr>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r>
                            <w:rPr>
                              <w:rFonts w:ascii="Cambria Math" w:hAnsi="Cambria Math"/>
                              <w:sz w:val="20"/>
                              <w:szCs w:val="20"/>
                            </w:rPr>
                            <m:t>- X</m:t>
                          </m:r>
                        </m:e>
                      </m:d>
                    </m:e>
                    <m:sup>
                      <m:r>
                        <w:rPr>
                          <w:rFonts w:ascii="Cambria Math" w:hAnsi="Cambria Math"/>
                          <w:sz w:val="20"/>
                          <w:szCs w:val="20"/>
                        </w:rPr>
                        <m:t>4</m:t>
                      </m:r>
                    </m:sup>
                  </m:sSup>
                </m:e>
              </m:nary>
            </m:num>
            <m:den>
              <m:d>
                <m:dPr>
                  <m:ctrlPr>
                    <w:rPr>
                      <w:rFonts w:ascii="Cambria Math" w:hAnsi="Cambria Math"/>
                      <w:i/>
                      <w:sz w:val="20"/>
                      <w:szCs w:val="20"/>
                    </w:rPr>
                  </m:ctrlPr>
                </m:dPr>
                <m:e>
                  <m:r>
                    <w:rPr>
                      <w:rFonts w:ascii="Cambria Math" w:hAnsi="Cambria Math"/>
                      <w:sz w:val="20"/>
                      <w:szCs w:val="20"/>
                    </w:rPr>
                    <m:t>n-1</m:t>
                  </m:r>
                </m:e>
              </m:d>
              <m:r>
                <w:rPr>
                  <w:rFonts w:ascii="Cambria Math" w:hAnsi="Cambria Math"/>
                  <w:sz w:val="20"/>
                  <w:szCs w:val="20"/>
                </w:rPr>
                <m:t>(n-2)</m:t>
              </m:r>
              <m:sSup>
                <m:sSupPr>
                  <m:ctrlPr>
                    <w:rPr>
                      <w:rFonts w:ascii="Cambria Math" w:hAnsi="Cambria Math"/>
                      <w:i/>
                      <w:sz w:val="20"/>
                      <w:szCs w:val="20"/>
                    </w:rPr>
                  </m:ctrlPr>
                </m:sSupPr>
                <m:e>
                  <m:r>
                    <w:rPr>
                      <w:rFonts w:ascii="Cambria Math" w:hAnsi="Cambria Math"/>
                      <w:sz w:val="20"/>
                      <w:szCs w:val="20"/>
                    </w:rPr>
                    <m:t>s</m:t>
                  </m:r>
                </m:e>
                <m:sup>
                  <m:r>
                    <w:rPr>
                      <w:rFonts w:ascii="Cambria Math" w:hAnsi="Cambria Math"/>
                      <w:sz w:val="20"/>
                      <w:szCs w:val="20"/>
                    </w:rPr>
                    <m:t>4</m:t>
                  </m:r>
                </m:sup>
              </m:sSup>
            </m:den>
          </m:f>
          <m:r>
            <m:rPr>
              <m:sty m:val="p"/>
            </m:rPr>
            <w:rPr>
              <w:rFonts w:ascii="Cambria Math" w:hAnsi="Cambria Math"/>
              <w:sz w:val="20"/>
              <w:szCs w:val="20"/>
            </w:rPr>
            <w:br/>
          </m:r>
        </m:oMath>
        <m:oMath>
          <m:r>
            <w:rPr>
              <w:rFonts w:ascii="Cambria Math" w:hAnsi="Cambria Math"/>
              <w:sz w:val="20"/>
              <w:szCs w:val="20"/>
            </w:rPr>
            <m:t xml:space="preserve">Ck= </m:t>
          </m:r>
          <m:f>
            <m:fPr>
              <m:ctrlPr>
                <w:rPr>
                  <w:rFonts w:ascii="Cambria Math" w:hAnsi="Cambria Math"/>
                  <w:i/>
                  <w:sz w:val="20"/>
                  <w:szCs w:val="20"/>
                </w:rPr>
              </m:ctrlPr>
            </m:fPr>
            <m:num>
              <m:r>
                <w:rPr>
                  <w:rFonts w:ascii="Cambria Math" w:hAnsi="Cambria Math"/>
                  <w:sz w:val="20"/>
                  <w:szCs w:val="20"/>
                </w:rPr>
                <m:t xml:space="preserve">12 x </m:t>
              </m:r>
              <m:d>
                <m:dPr>
                  <m:ctrlPr>
                    <w:rPr>
                      <w:rFonts w:ascii="Cambria Math" w:hAnsi="Cambria Math"/>
                      <w:i/>
                      <w:sz w:val="20"/>
                      <w:szCs w:val="20"/>
                    </w:rPr>
                  </m:ctrlPr>
                </m:dPr>
                <m:e>
                  <m:r>
                    <m:rPr>
                      <m:sty m:val="p"/>
                    </m:rPr>
                    <w:rPr>
                      <w:rFonts w:ascii="Cambria Math" w:hAnsi="Cambria Math"/>
                      <w:color w:val="000000"/>
                      <w:sz w:val="20"/>
                      <w:szCs w:val="20"/>
                    </w:rPr>
                    <m:t>0,00064741</m:t>
                  </m:r>
                </m:e>
              </m:d>
            </m:num>
            <m:den>
              <m:d>
                <m:dPr>
                  <m:ctrlPr>
                    <w:rPr>
                      <w:rFonts w:ascii="Cambria Math" w:hAnsi="Cambria Math"/>
                      <w:i/>
                      <w:sz w:val="20"/>
                      <w:szCs w:val="20"/>
                    </w:rPr>
                  </m:ctrlPr>
                </m:dPr>
                <m:e>
                  <m:r>
                    <w:rPr>
                      <w:rFonts w:ascii="Cambria Math" w:hAnsi="Cambria Math"/>
                      <w:sz w:val="20"/>
                      <w:szCs w:val="20"/>
                    </w:rPr>
                    <m:t>12-1</m:t>
                  </m:r>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12-2</m:t>
                  </m:r>
                </m:e>
              </m:d>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0,000647411</m:t>
                  </m:r>
                </m:e>
                <m:sup>
                  <m:r>
                    <w:rPr>
                      <w:rFonts w:ascii="Cambria Math" w:hAnsi="Cambria Math"/>
                      <w:sz w:val="20"/>
                      <w:szCs w:val="20"/>
                    </w:rPr>
                    <m:t>4</m:t>
                  </m:r>
                </m:sup>
              </m:sSup>
            </m:den>
          </m:f>
        </m:oMath>
      </m:oMathPara>
    </w:p>
    <w:p w:rsidR="00220F68" w:rsidRPr="00220F68" w:rsidRDefault="00220F68" w:rsidP="003F042E">
      <w:pPr>
        <w:tabs>
          <w:tab w:val="left" w:pos="540"/>
        </w:tabs>
        <w:jc w:val="both"/>
        <w:rPr>
          <w:rFonts w:eastAsiaTheme="minorEastAsia"/>
          <w:sz w:val="20"/>
          <w:szCs w:val="20"/>
        </w:rPr>
      </w:pPr>
      <m:oMathPara>
        <m:oMath>
          <m:r>
            <w:rPr>
              <w:rFonts w:ascii="Cambria Math" w:hAnsi="Cambria Math"/>
              <w:sz w:val="20"/>
              <w:szCs w:val="20"/>
            </w:rPr>
            <m:t>Ck=1,769247115</m:t>
          </m:r>
        </m:oMath>
      </m:oMathPara>
    </w:p>
    <w:p w:rsidR="00220F68" w:rsidRPr="00220F68" w:rsidRDefault="00220F68" w:rsidP="003F042E">
      <w:pPr>
        <w:tabs>
          <w:tab w:val="left" w:pos="540"/>
        </w:tabs>
        <w:jc w:val="both"/>
        <w:rPr>
          <w:rFonts w:eastAsiaTheme="minorEastAsia"/>
          <w:sz w:val="20"/>
          <w:szCs w:val="20"/>
        </w:rPr>
      </w:pPr>
      <m:oMathPara>
        <m:oMath>
          <m:r>
            <w:rPr>
              <w:rFonts w:ascii="Cambria Math" w:hAnsi="Cambria Math"/>
              <w:sz w:val="20"/>
              <w:szCs w:val="20"/>
            </w:rPr>
            <m:t>Ck=1,769</m:t>
          </m:r>
        </m:oMath>
      </m:oMathPara>
    </w:p>
    <w:p w:rsidR="00220F68" w:rsidRPr="00220F68" w:rsidRDefault="00220F68" w:rsidP="003F042E">
      <w:pPr>
        <w:jc w:val="both"/>
        <w:rPr>
          <w:b/>
          <w:bCs/>
          <w:sz w:val="20"/>
          <w:szCs w:val="20"/>
        </w:rPr>
      </w:pPr>
      <w:r w:rsidRPr="00220F68">
        <w:rPr>
          <w:b/>
          <w:sz w:val="20"/>
          <w:szCs w:val="20"/>
        </w:rPr>
        <w:t>Menentukan hujan rencana untuk kala ulang T</w:t>
      </w:r>
    </w:p>
    <w:p w:rsidR="00220F68" w:rsidRPr="00220F68" w:rsidRDefault="00220F68" w:rsidP="003F042E">
      <w:pPr>
        <w:tabs>
          <w:tab w:val="left" w:pos="2847"/>
        </w:tabs>
        <w:jc w:val="both"/>
        <w:rPr>
          <w:sz w:val="20"/>
          <w:szCs w:val="20"/>
        </w:rPr>
      </w:pPr>
      <w:r w:rsidRPr="00220F68">
        <w:rPr>
          <w:sz w:val="20"/>
          <w:szCs w:val="20"/>
        </w:rPr>
        <w:t xml:space="preserve">Menentukan faktor frekuensi dengan </w:t>
      </w:r>
      <w:r w:rsidRPr="00220F68">
        <w:rPr>
          <w:b/>
          <w:sz w:val="20"/>
          <w:szCs w:val="20"/>
        </w:rPr>
        <w:t xml:space="preserve">Tabel  </w:t>
      </w:r>
      <w:r w:rsidRPr="00220F68">
        <w:rPr>
          <w:sz w:val="20"/>
          <w:szCs w:val="20"/>
        </w:rPr>
        <w:t>nilai K untuk distribusi log pearson III berdasarkan hubungan antara koefisien kemencengan dan tahun periode ulang.</w:t>
      </w:r>
    </w:p>
    <w:p w:rsidR="00220F68" w:rsidRPr="00220F68" w:rsidRDefault="00220F68" w:rsidP="003F042E">
      <w:pPr>
        <w:tabs>
          <w:tab w:val="left" w:pos="2847"/>
        </w:tabs>
        <w:jc w:val="both"/>
        <w:rPr>
          <w:bCs/>
          <w:sz w:val="20"/>
          <w:szCs w:val="20"/>
        </w:rPr>
      </w:pPr>
    </w:p>
    <w:p w:rsidR="00220F68" w:rsidRPr="00220F68" w:rsidRDefault="00220F68" w:rsidP="003F042E">
      <w:pPr>
        <w:numPr>
          <w:ilvl w:val="0"/>
          <w:numId w:val="16"/>
        </w:numPr>
        <w:jc w:val="both"/>
        <w:rPr>
          <w:bCs/>
          <w:sz w:val="20"/>
          <w:szCs w:val="20"/>
        </w:rPr>
      </w:pPr>
      <w:r w:rsidRPr="00220F68">
        <w:rPr>
          <w:sz w:val="20"/>
          <w:szCs w:val="20"/>
        </w:rPr>
        <w:t xml:space="preserve">Menghitung logaritma hujan atau banjir dengan periode ulang T dengan rumus : </w:t>
      </w:r>
      <w:r w:rsidRPr="00220F68">
        <w:rPr>
          <w:i/>
          <w:sz w:val="20"/>
          <w:szCs w:val="20"/>
        </w:rPr>
        <w:t xml:space="preserve">Log </w:t>
      </w: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T</m:t>
            </m:r>
          </m:sub>
        </m:sSub>
      </m:oMath>
      <w:r w:rsidRPr="00220F68">
        <w:rPr>
          <w:i/>
          <w:sz w:val="20"/>
          <w:szCs w:val="20"/>
        </w:rPr>
        <w:t>= Log X + K . s</w:t>
      </w:r>
    </w:p>
    <w:p w:rsidR="00220F68" w:rsidRPr="00220F68" w:rsidRDefault="00220F68" w:rsidP="003F042E">
      <w:pPr>
        <w:pStyle w:val="ListParagraph"/>
        <w:ind w:left="928"/>
        <w:jc w:val="both"/>
        <w:rPr>
          <w:b/>
          <w:sz w:val="20"/>
          <w:szCs w:val="20"/>
        </w:rPr>
      </w:pPr>
      <w:r w:rsidRPr="00220F68">
        <w:rPr>
          <w:b/>
          <w:sz w:val="20"/>
          <w:szCs w:val="20"/>
        </w:rPr>
        <w:t>Untuk kala ulang 2 tahun</w:t>
      </w:r>
    </w:p>
    <w:p w:rsidR="00220F68" w:rsidRPr="00220F68" w:rsidRDefault="00220F68" w:rsidP="003F042E">
      <w:pPr>
        <w:pStyle w:val="ListParagraph"/>
        <w:tabs>
          <w:tab w:val="left" w:pos="2160"/>
        </w:tabs>
        <w:ind w:left="1440"/>
        <w:jc w:val="both"/>
        <w:rPr>
          <w:sz w:val="20"/>
          <w:szCs w:val="20"/>
        </w:rPr>
      </w:pPr>
      <w:r w:rsidRPr="00220F68">
        <w:rPr>
          <w:sz w:val="20"/>
          <w:szCs w:val="20"/>
        </w:rPr>
        <w:t>Log</w:t>
      </w:r>
      <m:oMath>
        <m:sSub>
          <m:sSubPr>
            <m:ctrlPr>
              <w:rPr>
                <w:rFonts w:ascii="Cambria Math" w:hAnsi="Cambria Math"/>
                <w:i/>
                <w:sz w:val="20"/>
                <w:szCs w:val="20"/>
              </w:rPr>
            </m:ctrlPr>
          </m:sSubPr>
          <m:e>
            <m:r>
              <m:rPr>
                <m:sty m:val="p"/>
              </m:rPr>
              <w:rPr>
                <w:rFonts w:ascii="Cambria Math" w:hAnsi="Cambria Math"/>
                <w:sz w:val="20"/>
                <w:szCs w:val="20"/>
              </w:rPr>
              <m:t xml:space="preserve"> X</m:t>
            </m:r>
          </m:e>
          <m:sub>
            <m:r>
              <w:rPr>
                <w:rFonts w:ascii="Cambria Math" w:hAnsi="Cambria Math"/>
                <w:sz w:val="20"/>
                <w:szCs w:val="20"/>
              </w:rPr>
              <m:t>2</m:t>
            </m:r>
          </m:sub>
        </m:sSub>
      </m:oMath>
      <w:r w:rsidRPr="00220F68">
        <w:rPr>
          <w:sz w:val="20"/>
          <w:szCs w:val="20"/>
        </w:rPr>
        <w:t xml:space="preserve">  =  </w:t>
      </w:r>
      <w:r w:rsidRPr="00220F68">
        <w:rPr>
          <w:bCs/>
          <w:sz w:val="20"/>
          <w:szCs w:val="20"/>
        </w:rPr>
        <w:t xml:space="preserve">2,5523 </w:t>
      </w:r>
      <w:r w:rsidRPr="00220F68">
        <w:rPr>
          <w:sz w:val="20"/>
          <w:szCs w:val="20"/>
        </w:rPr>
        <w:t xml:space="preserve">+  -0,1770 . </w:t>
      </w:r>
      <w:r w:rsidRPr="00220F68">
        <w:rPr>
          <w:bCs/>
          <w:sz w:val="20"/>
          <w:szCs w:val="20"/>
        </w:rPr>
        <w:t>0,0690</w:t>
      </w:r>
    </w:p>
    <w:p w:rsidR="00220F68" w:rsidRPr="00220F68" w:rsidRDefault="00220F68" w:rsidP="003F042E">
      <w:pPr>
        <w:pStyle w:val="ListParagraph"/>
        <w:tabs>
          <w:tab w:val="left" w:pos="2160"/>
        </w:tabs>
        <w:ind w:left="1440"/>
        <w:jc w:val="both"/>
        <w:rPr>
          <w:sz w:val="20"/>
          <w:szCs w:val="20"/>
        </w:rPr>
      </w:pPr>
      <w:r w:rsidRPr="00220F68">
        <w:rPr>
          <w:sz w:val="20"/>
          <w:szCs w:val="20"/>
        </w:rPr>
        <w:t>Log</w:t>
      </w:r>
      <m:oMath>
        <m:sSub>
          <m:sSubPr>
            <m:ctrlPr>
              <w:rPr>
                <w:rFonts w:ascii="Cambria Math" w:hAnsi="Cambria Math"/>
                <w:i/>
                <w:sz w:val="20"/>
                <w:szCs w:val="20"/>
              </w:rPr>
            </m:ctrlPr>
          </m:sSubPr>
          <m:e>
            <m:r>
              <m:rPr>
                <m:sty m:val="p"/>
              </m:rPr>
              <w:rPr>
                <w:rFonts w:ascii="Cambria Math" w:hAnsi="Cambria Math"/>
                <w:sz w:val="20"/>
                <w:szCs w:val="20"/>
              </w:rPr>
              <m:t xml:space="preserve"> X</m:t>
            </m:r>
          </m:e>
          <m:sub>
            <m:r>
              <w:rPr>
                <w:rFonts w:ascii="Cambria Math" w:hAnsi="Cambria Math"/>
                <w:sz w:val="20"/>
                <w:szCs w:val="20"/>
              </w:rPr>
              <m:t>2</m:t>
            </m:r>
          </m:sub>
        </m:sSub>
      </m:oMath>
      <w:r w:rsidRPr="00220F68">
        <w:rPr>
          <w:sz w:val="20"/>
          <w:szCs w:val="20"/>
        </w:rPr>
        <w:t xml:space="preserve">  = 2,540</w:t>
      </w:r>
    </w:p>
    <w:p w:rsidR="00220F68" w:rsidRPr="00220F68" w:rsidRDefault="00205986" w:rsidP="003F042E">
      <w:pPr>
        <w:pStyle w:val="ListParagraph"/>
        <w:tabs>
          <w:tab w:val="left" w:pos="2250"/>
        </w:tabs>
        <w:ind w:left="1440"/>
        <w:jc w:val="both"/>
        <w:rPr>
          <w:sz w:val="20"/>
          <w:szCs w:val="20"/>
        </w:rPr>
      </w:pPr>
      <m:oMath>
        <m:sSub>
          <m:sSubPr>
            <m:ctrlPr>
              <w:rPr>
                <w:rFonts w:ascii="Cambria Math" w:hAnsi="Cambria Math"/>
                <w:i/>
                <w:sz w:val="20"/>
                <w:szCs w:val="20"/>
              </w:rPr>
            </m:ctrlPr>
          </m:sSubPr>
          <m:e>
            <m:r>
              <m:rPr>
                <m:sty m:val="p"/>
              </m:rPr>
              <w:rPr>
                <w:rFonts w:ascii="Cambria Math" w:hAnsi="Cambria Math"/>
                <w:sz w:val="20"/>
                <w:szCs w:val="20"/>
              </w:rPr>
              <m:t xml:space="preserve"> X</m:t>
            </m:r>
          </m:e>
          <m:sub>
            <m:r>
              <w:rPr>
                <w:rFonts w:ascii="Cambria Math" w:hAnsi="Cambria Math"/>
                <w:sz w:val="20"/>
                <w:szCs w:val="20"/>
              </w:rPr>
              <m:t>2</m:t>
            </m:r>
          </m:sub>
        </m:sSub>
      </m:oMath>
      <w:r w:rsidR="00220F68" w:rsidRPr="00220F68">
        <w:rPr>
          <w:sz w:val="20"/>
          <w:szCs w:val="20"/>
        </w:rPr>
        <w:tab/>
        <w:t xml:space="preserve">= anti-Log 2,540 </w:t>
      </w:r>
    </w:p>
    <w:p w:rsidR="00220F68" w:rsidRPr="00220F68" w:rsidRDefault="00220F68" w:rsidP="003F042E">
      <w:pPr>
        <w:tabs>
          <w:tab w:val="left" w:pos="2250"/>
        </w:tabs>
        <w:ind w:left="900"/>
        <w:jc w:val="both"/>
        <w:rPr>
          <w:sz w:val="20"/>
          <w:szCs w:val="20"/>
        </w:rPr>
      </w:pPr>
      <w:r w:rsidRPr="00220F68">
        <w:rPr>
          <w:sz w:val="20"/>
          <w:szCs w:val="20"/>
        </w:rPr>
        <w:tab/>
        <w:t>= 3</w:t>
      </w:r>
      <w:r w:rsidRPr="00220F68">
        <w:rPr>
          <w:sz w:val="20"/>
          <w:szCs w:val="20"/>
          <w:lang w:val="id-ID"/>
        </w:rPr>
        <w:t>5</w:t>
      </w:r>
      <w:r w:rsidRPr="00220F68">
        <w:rPr>
          <w:sz w:val="20"/>
          <w:szCs w:val="20"/>
        </w:rPr>
        <w:t>6,</w:t>
      </w:r>
      <w:r w:rsidRPr="00220F68">
        <w:rPr>
          <w:sz w:val="20"/>
          <w:szCs w:val="20"/>
          <w:lang w:val="id-ID"/>
        </w:rPr>
        <w:t>181</w:t>
      </w:r>
      <w:r w:rsidRPr="00220F68">
        <w:rPr>
          <w:sz w:val="20"/>
          <w:szCs w:val="20"/>
        </w:rPr>
        <w:t xml:space="preserve"> mm</w:t>
      </w:r>
    </w:p>
    <w:p w:rsidR="00220F68" w:rsidRPr="00220F68" w:rsidRDefault="00220F68" w:rsidP="003F042E">
      <w:pPr>
        <w:pStyle w:val="ListParagraph"/>
        <w:ind w:left="928"/>
        <w:jc w:val="both"/>
        <w:rPr>
          <w:b/>
          <w:sz w:val="20"/>
          <w:szCs w:val="20"/>
        </w:rPr>
      </w:pPr>
      <w:r w:rsidRPr="00220F68">
        <w:rPr>
          <w:b/>
          <w:sz w:val="20"/>
          <w:szCs w:val="20"/>
        </w:rPr>
        <w:t>Untuk kala ulang 5 tahun</w:t>
      </w:r>
    </w:p>
    <w:p w:rsidR="00220F68" w:rsidRPr="00220F68" w:rsidRDefault="00220F68" w:rsidP="003F042E">
      <w:pPr>
        <w:pStyle w:val="ListParagraph"/>
        <w:tabs>
          <w:tab w:val="left" w:pos="2340"/>
        </w:tabs>
        <w:ind w:left="1440"/>
        <w:jc w:val="both"/>
        <w:rPr>
          <w:sz w:val="20"/>
          <w:szCs w:val="20"/>
        </w:rPr>
      </w:pPr>
      <w:r w:rsidRPr="00220F68">
        <w:rPr>
          <w:sz w:val="20"/>
          <w:szCs w:val="20"/>
        </w:rPr>
        <w:t>Log</w:t>
      </w:r>
      <w:r w:rsidR="00205986" w:rsidRPr="00220F68">
        <w:rPr>
          <w:sz w:val="20"/>
          <w:szCs w:val="20"/>
        </w:rPr>
        <w:fldChar w:fldCharType="begin"/>
      </w:r>
      <w:r w:rsidRPr="00220F68">
        <w:rPr>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 xml:space="preserve"> X</m:t>
            </m:r>
          </m:e>
          <m:sub>
            <m:r>
              <m:rPr>
                <m:sty m:val="p"/>
              </m:rPr>
              <w:rPr>
                <w:rFonts w:ascii="Cambria Math" w:hAnsi="Cambria Math"/>
                <w:sz w:val="20"/>
                <w:szCs w:val="20"/>
              </w:rPr>
              <m:t>2</m:t>
            </m:r>
          </m:sub>
        </m:sSub>
      </m:oMath>
      <w:r w:rsidR="00205986" w:rsidRPr="00220F68">
        <w:rPr>
          <w:sz w:val="20"/>
          <w:szCs w:val="20"/>
        </w:rPr>
        <w:fldChar w:fldCharType="separate"/>
      </w:r>
      <m:oMath>
        <m:sSub>
          <m:sSubPr>
            <m:ctrlPr>
              <w:rPr>
                <w:rFonts w:ascii="Cambria Math" w:hAnsi="Cambria Math"/>
                <w:i/>
                <w:sz w:val="20"/>
                <w:szCs w:val="20"/>
              </w:rPr>
            </m:ctrlPr>
          </m:sSubPr>
          <m:e>
            <m:r>
              <m:rPr>
                <m:sty m:val="p"/>
              </m:rPr>
              <w:rPr>
                <w:rFonts w:ascii="Cambria Math" w:hAnsi="Cambria Math"/>
                <w:sz w:val="20"/>
                <w:szCs w:val="20"/>
              </w:rPr>
              <m:t xml:space="preserve"> X</m:t>
            </m:r>
          </m:e>
          <m:sub>
            <m:r>
              <m:rPr>
                <m:sty m:val="p"/>
              </m:rPr>
              <w:rPr>
                <w:rFonts w:ascii="Cambria Math" w:hAnsi="Cambria Math"/>
                <w:sz w:val="20"/>
                <w:szCs w:val="20"/>
              </w:rPr>
              <m:t>5</m:t>
            </m:r>
          </m:sub>
        </m:sSub>
      </m:oMath>
      <w:r w:rsidR="00205986" w:rsidRPr="00220F68">
        <w:rPr>
          <w:sz w:val="20"/>
          <w:szCs w:val="20"/>
        </w:rPr>
        <w:fldChar w:fldCharType="end"/>
      </w:r>
      <w:r w:rsidRPr="00220F68">
        <w:rPr>
          <w:sz w:val="20"/>
          <w:szCs w:val="20"/>
        </w:rPr>
        <w:t xml:space="preserve">  = </w:t>
      </w:r>
      <w:r w:rsidRPr="00220F68">
        <w:rPr>
          <w:bCs/>
          <w:sz w:val="20"/>
          <w:szCs w:val="20"/>
        </w:rPr>
        <w:t xml:space="preserve">2,5523 </w:t>
      </w:r>
      <w:r w:rsidRPr="00220F68">
        <w:rPr>
          <w:sz w:val="20"/>
          <w:szCs w:val="20"/>
        </w:rPr>
        <w:t xml:space="preserve">+ 0,7430. </w:t>
      </w:r>
      <w:r w:rsidRPr="00220F68">
        <w:rPr>
          <w:bCs/>
          <w:sz w:val="20"/>
          <w:szCs w:val="20"/>
        </w:rPr>
        <w:t>0,0690</w:t>
      </w:r>
    </w:p>
    <w:p w:rsidR="00220F68" w:rsidRPr="00220F68" w:rsidRDefault="00220F68" w:rsidP="003F042E">
      <w:pPr>
        <w:pStyle w:val="ListParagraph"/>
        <w:tabs>
          <w:tab w:val="left" w:pos="2160"/>
        </w:tabs>
        <w:ind w:left="1440"/>
        <w:jc w:val="both"/>
        <w:rPr>
          <w:sz w:val="20"/>
          <w:szCs w:val="20"/>
        </w:rPr>
      </w:pPr>
      <w:r w:rsidRPr="00220F68">
        <w:rPr>
          <w:sz w:val="20"/>
          <w:szCs w:val="20"/>
        </w:rPr>
        <w:t>Log</w:t>
      </w:r>
      <w:r w:rsidR="00205986" w:rsidRPr="00220F68">
        <w:rPr>
          <w:sz w:val="20"/>
          <w:szCs w:val="20"/>
        </w:rPr>
        <w:fldChar w:fldCharType="begin"/>
      </w:r>
      <w:r w:rsidRPr="00220F68">
        <w:rPr>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 xml:space="preserve"> X</m:t>
            </m:r>
          </m:e>
          <m:sub>
            <m:r>
              <m:rPr>
                <m:sty m:val="p"/>
              </m:rPr>
              <w:rPr>
                <w:rFonts w:ascii="Cambria Math" w:hAnsi="Cambria Math"/>
                <w:sz w:val="20"/>
                <w:szCs w:val="20"/>
              </w:rPr>
              <m:t>2</m:t>
            </m:r>
          </m:sub>
        </m:sSub>
      </m:oMath>
      <w:r w:rsidR="00205986" w:rsidRPr="00220F68">
        <w:rPr>
          <w:sz w:val="20"/>
          <w:szCs w:val="20"/>
        </w:rPr>
        <w:fldChar w:fldCharType="separate"/>
      </w:r>
      <m:oMath>
        <m:sSub>
          <m:sSubPr>
            <m:ctrlPr>
              <w:rPr>
                <w:rFonts w:ascii="Cambria Math" w:hAnsi="Cambria Math"/>
                <w:i/>
                <w:sz w:val="20"/>
                <w:szCs w:val="20"/>
              </w:rPr>
            </m:ctrlPr>
          </m:sSubPr>
          <m:e>
            <m:r>
              <m:rPr>
                <m:sty m:val="p"/>
              </m:rPr>
              <w:rPr>
                <w:rFonts w:ascii="Cambria Math" w:hAnsi="Cambria Math"/>
                <w:sz w:val="20"/>
                <w:szCs w:val="20"/>
              </w:rPr>
              <m:t xml:space="preserve"> X</m:t>
            </m:r>
          </m:e>
          <m:sub>
            <m:r>
              <m:rPr>
                <m:sty m:val="p"/>
              </m:rPr>
              <w:rPr>
                <w:rFonts w:ascii="Cambria Math" w:hAnsi="Cambria Math"/>
                <w:sz w:val="20"/>
                <w:szCs w:val="20"/>
              </w:rPr>
              <m:t>5</m:t>
            </m:r>
          </m:sub>
        </m:sSub>
      </m:oMath>
      <w:r w:rsidR="00205986" w:rsidRPr="00220F68">
        <w:rPr>
          <w:sz w:val="20"/>
          <w:szCs w:val="20"/>
        </w:rPr>
        <w:fldChar w:fldCharType="end"/>
      </w:r>
      <w:r w:rsidRPr="00220F68">
        <w:rPr>
          <w:sz w:val="20"/>
          <w:szCs w:val="20"/>
        </w:rPr>
        <w:t xml:space="preserve">  = 2,604</w:t>
      </w:r>
    </w:p>
    <w:p w:rsidR="00220F68" w:rsidRPr="00220F68" w:rsidRDefault="00205986" w:rsidP="003F042E">
      <w:pPr>
        <w:pStyle w:val="ListParagraph"/>
        <w:tabs>
          <w:tab w:val="left" w:pos="2250"/>
        </w:tabs>
        <w:ind w:left="1440"/>
        <w:jc w:val="both"/>
        <w:rPr>
          <w:sz w:val="20"/>
          <w:szCs w:val="20"/>
        </w:rPr>
      </w:pPr>
      <w:r w:rsidRPr="00220F68">
        <w:rPr>
          <w:sz w:val="20"/>
          <w:szCs w:val="20"/>
        </w:rPr>
        <w:fldChar w:fldCharType="begin"/>
      </w:r>
      <w:r w:rsidR="00220F68" w:rsidRPr="00220F68">
        <w:rPr>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 xml:space="preserve"> X</m:t>
            </m:r>
          </m:e>
          <m:sub>
            <m:r>
              <m:rPr>
                <m:sty m:val="p"/>
              </m:rPr>
              <w:rPr>
                <w:rFonts w:ascii="Cambria Math" w:hAnsi="Cambria Math"/>
                <w:sz w:val="20"/>
                <w:szCs w:val="20"/>
              </w:rPr>
              <m:t>2</m:t>
            </m:r>
          </m:sub>
        </m:sSub>
      </m:oMath>
      <w:r w:rsidRPr="00220F68">
        <w:rPr>
          <w:sz w:val="20"/>
          <w:szCs w:val="20"/>
        </w:rPr>
        <w:fldChar w:fldCharType="separate"/>
      </w:r>
      <m:oMath>
        <m:sSub>
          <m:sSubPr>
            <m:ctrlPr>
              <w:rPr>
                <w:rFonts w:ascii="Cambria Math" w:hAnsi="Cambria Math"/>
                <w:i/>
                <w:sz w:val="20"/>
                <w:szCs w:val="20"/>
              </w:rPr>
            </m:ctrlPr>
          </m:sSubPr>
          <m:e>
            <m:r>
              <m:rPr>
                <m:sty m:val="p"/>
              </m:rPr>
              <w:rPr>
                <w:rFonts w:ascii="Cambria Math" w:hAnsi="Cambria Math"/>
                <w:sz w:val="20"/>
                <w:szCs w:val="20"/>
              </w:rPr>
              <m:t xml:space="preserve"> X</m:t>
            </m:r>
          </m:e>
          <m:sub>
            <m:r>
              <m:rPr>
                <m:sty m:val="p"/>
              </m:rPr>
              <w:rPr>
                <w:rFonts w:ascii="Cambria Math" w:hAnsi="Cambria Math"/>
                <w:sz w:val="20"/>
                <w:szCs w:val="20"/>
              </w:rPr>
              <m:t>5</m:t>
            </m:r>
          </m:sub>
        </m:sSub>
      </m:oMath>
      <w:r w:rsidRPr="00220F68">
        <w:rPr>
          <w:sz w:val="20"/>
          <w:szCs w:val="20"/>
        </w:rPr>
        <w:fldChar w:fldCharType="end"/>
      </w:r>
      <w:r w:rsidR="00220F68" w:rsidRPr="00220F68">
        <w:rPr>
          <w:sz w:val="20"/>
          <w:szCs w:val="20"/>
        </w:rPr>
        <w:tab/>
        <w:t>= anti-Log 2,604</w:t>
      </w:r>
    </w:p>
    <w:p w:rsidR="00220F68" w:rsidRPr="00220F68" w:rsidRDefault="00220F68" w:rsidP="003F042E">
      <w:pPr>
        <w:tabs>
          <w:tab w:val="left" w:pos="2250"/>
        </w:tabs>
        <w:ind w:left="900"/>
        <w:jc w:val="both"/>
        <w:rPr>
          <w:sz w:val="20"/>
          <w:szCs w:val="20"/>
        </w:rPr>
      </w:pPr>
      <w:r w:rsidRPr="00220F68">
        <w:rPr>
          <w:sz w:val="20"/>
          <w:szCs w:val="20"/>
        </w:rPr>
        <w:tab/>
        <w:t>= 4</w:t>
      </w:r>
      <w:r w:rsidRPr="00220F68">
        <w:rPr>
          <w:sz w:val="20"/>
          <w:szCs w:val="20"/>
          <w:lang w:val="id-ID"/>
        </w:rPr>
        <w:t>19,153</w:t>
      </w:r>
      <w:r w:rsidRPr="00220F68">
        <w:rPr>
          <w:sz w:val="20"/>
          <w:szCs w:val="20"/>
        </w:rPr>
        <w:t xml:space="preserve"> mm</w:t>
      </w:r>
    </w:p>
    <w:p w:rsidR="00220F68" w:rsidRPr="00220F68" w:rsidRDefault="00220F68" w:rsidP="003F042E">
      <w:pPr>
        <w:pStyle w:val="ListParagraph"/>
        <w:ind w:left="928"/>
        <w:jc w:val="both"/>
        <w:rPr>
          <w:b/>
          <w:sz w:val="20"/>
          <w:szCs w:val="20"/>
        </w:rPr>
      </w:pPr>
      <w:r w:rsidRPr="00220F68">
        <w:rPr>
          <w:b/>
          <w:sz w:val="20"/>
          <w:szCs w:val="20"/>
        </w:rPr>
        <w:t>Untuk kala ulang 10 tahun</w:t>
      </w:r>
    </w:p>
    <w:p w:rsidR="00220F68" w:rsidRPr="00220F68" w:rsidRDefault="00220F68" w:rsidP="003F042E">
      <w:pPr>
        <w:pStyle w:val="ListParagraph"/>
        <w:tabs>
          <w:tab w:val="left" w:pos="2160"/>
        </w:tabs>
        <w:ind w:left="1440"/>
        <w:jc w:val="both"/>
        <w:rPr>
          <w:sz w:val="20"/>
          <w:szCs w:val="20"/>
        </w:rPr>
      </w:pPr>
      <w:r w:rsidRPr="00220F68">
        <w:rPr>
          <w:sz w:val="20"/>
          <w:szCs w:val="20"/>
        </w:rPr>
        <w:t>Log</w:t>
      </w:r>
      <w:r w:rsidR="00205986" w:rsidRPr="00220F68">
        <w:rPr>
          <w:sz w:val="20"/>
          <w:szCs w:val="20"/>
        </w:rPr>
        <w:fldChar w:fldCharType="begin"/>
      </w:r>
      <w:r w:rsidRPr="00220F68">
        <w:rPr>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 xml:space="preserve"> X</m:t>
            </m:r>
          </m:e>
          <m:sub>
            <m:r>
              <m:rPr>
                <m:sty m:val="p"/>
              </m:rPr>
              <w:rPr>
                <w:rFonts w:ascii="Cambria Math" w:hAnsi="Cambria Math"/>
                <w:sz w:val="20"/>
                <w:szCs w:val="20"/>
              </w:rPr>
              <m:t>2</m:t>
            </m:r>
          </m:sub>
        </m:sSub>
      </m:oMath>
      <w:r w:rsidR="00205986" w:rsidRPr="00220F68">
        <w:rPr>
          <w:sz w:val="20"/>
          <w:szCs w:val="20"/>
        </w:rPr>
        <w:fldChar w:fldCharType="separate"/>
      </w:r>
      <m:oMath>
        <m:sSub>
          <m:sSubPr>
            <m:ctrlPr>
              <w:rPr>
                <w:rFonts w:ascii="Cambria Math" w:hAnsi="Cambria Math"/>
                <w:i/>
                <w:sz w:val="20"/>
                <w:szCs w:val="20"/>
              </w:rPr>
            </m:ctrlPr>
          </m:sSubPr>
          <m:e>
            <m:r>
              <m:rPr>
                <m:sty m:val="p"/>
              </m:rPr>
              <w:rPr>
                <w:rFonts w:ascii="Cambria Math" w:hAnsi="Cambria Math"/>
                <w:sz w:val="20"/>
                <w:szCs w:val="20"/>
              </w:rPr>
              <m:t xml:space="preserve"> X</m:t>
            </m:r>
          </m:e>
          <m:sub>
            <m:r>
              <m:rPr>
                <m:sty m:val="p"/>
              </m:rPr>
              <w:rPr>
                <w:rFonts w:ascii="Cambria Math" w:hAnsi="Cambria Math"/>
                <w:sz w:val="20"/>
                <w:szCs w:val="20"/>
              </w:rPr>
              <m:t>10</m:t>
            </m:r>
          </m:sub>
        </m:sSub>
      </m:oMath>
      <w:r w:rsidR="00205986" w:rsidRPr="00220F68">
        <w:rPr>
          <w:sz w:val="20"/>
          <w:szCs w:val="20"/>
        </w:rPr>
        <w:fldChar w:fldCharType="end"/>
      </w:r>
      <w:r w:rsidRPr="00220F68">
        <w:rPr>
          <w:sz w:val="20"/>
          <w:szCs w:val="20"/>
        </w:rPr>
        <w:t xml:space="preserve">  = </w:t>
      </w:r>
      <w:r w:rsidRPr="00220F68">
        <w:rPr>
          <w:bCs/>
          <w:sz w:val="20"/>
          <w:szCs w:val="20"/>
        </w:rPr>
        <w:t xml:space="preserve">2,5523 </w:t>
      </w:r>
      <w:r w:rsidRPr="00220F68">
        <w:rPr>
          <w:sz w:val="20"/>
          <w:szCs w:val="20"/>
        </w:rPr>
        <w:t xml:space="preserve">+ 1,340. </w:t>
      </w:r>
      <w:r w:rsidRPr="00220F68">
        <w:rPr>
          <w:bCs/>
          <w:sz w:val="20"/>
          <w:szCs w:val="20"/>
        </w:rPr>
        <w:t>0,0690</w:t>
      </w:r>
    </w:p>
    <w:p w:rsidR="00220F68" w:rsidRPr="00220F68" w:rsidRDefault="00220F68" w:rsidP="003F042E">
      <w:pPr>
        <w:pStyle w:val="ListParagraph"/>
        <w:tabs>
          <w:tab w:val="left" w:pos="2160"/>
        </w:tabs>
        <w:ind w:left="1440"/>
        <w:jc w:val="both"/>
        <w:rPr>
          <w:sz w:val="20"/>
          <w:szCs w:val="20"/>
        </w:rPr>
      </w:pPr>
      <w:r w:rsidRPr="00220F68">
        <w:rPr>
          <w:sz w:val="20"/>
          <w:szCs w:val="20"/>
        </w:rPr>
        <w:t>Log</w:t>
      </w:r>
      <w:r w:rsidR="00205986" w:rsidRPr="00220F68">
        <w:rPr>
          <w:sz w:val="20"/>
          <w:szCs w:val="20"/>
        </w:rPr>
        <w:fldChar w:fldCharType="begin"/>
      </w:r>
      <w:r w:rsidRPr="00220F68">
        <w:rPr>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 xml:space="preserve"> X</m:t>
            </m:r>
          </m:e>
          <m:sub>
            <m:r>
              <m:rPr>
                <m:sty m:val="p"/>
              </m:rPr>
              <w:rPr>
                <w:rFonts w:ascii="Cambria Math" w:hAnsi="Cambria Math"/>
                <w:sz w:val="20"/>
                <w:szCs w:val="20"/>
              </w:rPr>
              <m:t>2</m:t>
            </m:r>
          </m:sub>
        </m:sSub>
      </m:oMath>
      <w:r w:rsidR="00205986" w:rsidRPr="00220F68">
        <w:rPr>
          <w:sz w:val="20"/>
          <w:szCs w:val="20"/>
        </w:rPr>
        <w:fldChar w:fldCharType="separate"/>
      </w:r>
      <m:oMath>
        <m:sSub>
          <m:sSubPr>
            <m:ctrlPr>
              <w:rPr>
                <w:rFonts w:ascii="Cambria Math" w:hAnsi="Cambria Math"/>
                <w:i/>
                <w:sz w:val="20"/>
                <w:szCs w:val="20"/>
              </w:rPr>
            </m:ctrlPr>
          </m:sSubPr>
          <m:e>
            <m:r>
              <m:rPr>
                <m:sty m:val="p"/>
              </m:rPr>
              <w:rPr>
                <w:rFonts w:ascii="Cambria Math" w:hAnsi="Cambria Math"/>
                <w:sz w:val="20"/>
                <w:szCs w:val="20"/>
              </w:rPr>
              <m:t xml:space="preserve"> X</m:t>
            </m:r>
          </m:e>
          <m:sub>
            <m:r>
              <m:rPr>
                <m:sty m:val="p"/>
              </m:rPr>
              <w:rPr>
                <w:rFonts w:ascii="Cambria Math" w:hAnsi="Cambria Math"/>
                <w:sz w:val="20"/>
                <w:szCs w:val="20"/>
              </w:rPr>
              <m:t>10</m:t>
            </m:r>
          </m:sub>
        </m:sSub>
      </m:oMath>
      <w:r w:rsidR="00205986" w:rsidRPr="00220F68">
        <w:rPr>
          <w:sz w:val="20"/>
          <w:szCs w:val="20"/>
        </w:rPr>
        <w:fldChar w:fldCharType="end"/>
      </w:r>
      <w:r w:rsidRPr="00220F68">
        <w:rPr>
          <w:sz w:val="20"/>
          <w:szCs w:val="20"/>
        </w:rPr>
        <w:t xml:space="preserve">  = 2,645</w:t>
      </w:r>
    </w:p>
    <w:p w:rsidR="00220F68" w:rsidRPr="00220F68" w:rsidRDefault="00205986" w:rsidP="003F042E">
      <w:pPr>
        <w:pStyle w:val="ListParagraph"/>
        <w:tabs>
          <w:tab w:val="left" w:pos="2340"/>
        </w:tabs>
        <w:ind w:left="1440"/>
        <w:jc w:val="both"/>
        <w:rPr>
          <w:sz w:val="20"/>
          <w:szCs w:val="20"/>
        </w:rPr>
      </w:pPr>
      <m:oMath>
        <m:sSub>
          <m:sSubPr>
            <m:ctrlPr>
              <w:rPr>
                <w:rFonts w:ascii="Cambria Math" w:hAnsi="Cambria Math"/>
                <w:i/>
                <w:sz w:val="20"/>
                <w:szCs w:val="20"/>
              </w:rPr>
            </m:ctrlPr>
          </m:sSubPr>
          <m:e>
            <m:r>
              <m:rPr>
                <m:sty m:val="p"/>
              </m:rPr>
              <w:rPr>
                <w:rFonts w:ascii="Cambria Math" w:hAnsi="Cambria Math"/>
                <w:sz w:val="20"/>
                <w:szCs w:val="20"/>
              </w:rPr>
              <m:t xml:space="preserve"> X</m:t>
            </m:r>
          </m:e>
          <m:sub>
            <m:r>
              <w:rPr>
                <w:rFonts w:ascii="Cambria Math" w:hAnsi="Cambria Math"/>
                <w:sz w:val="20"/>
                <w:szCs w:val="20"/>
              </w:rPr>
              <m:t>10</m:t>
            </m:r>
          </m:sub>
        </m:sSub>
      </m:oMath>
      <w:r w:rsidR="00220F68" w:rsidRPr="00220F68">
        <w:rPr>
          <w:sz w:val="20"/>
          <w:szCs w:val="20"/>
        </w:rPr>
        <w:tab/>
        <w:t>= anti-Log 2,645</w:t>
      </w:r>
    </w:p>
    <w:p w:rsidR="00220F68" w:rsidRPr="00220F68" w:rsidRDefault="00220F68" w:rsidP="003F042E">
      <w:pPr>
        <w:tabs>
          <w:tab w:val="left" w:pos="2340"/>
        </w:tabs>
        <w:ind w:left="900"/>
        <w:jc w:val="both"/>
        <w:rPr>
          <w:sz w:val="20"/>
          <w:szCs w:val="20"/>
        </w:rPr>
      </w:pPr>
      <w:r w:rsidRPr="00220F68">
        <w:rPr>
          <w:sz w:val="20"/>
          <w:szCs w:val="20"/>
        </w:rPr>
        <w:tab/>
        <w:t>= 4</w:t>
      </w:r>
      <w:r w:rsidRPr="00220F68">
        <w:rPr>
          <w:sz w:val="20"/>
          <w:szCs w:val="20"/>
          <w:lang w:val="id-ID"/>
        </w:rPr>
        <w:t>60,849</w:t>
      </w:r>
      <w:r w:rsidRPr="00220F68">
        <w:rPr>
          <w:sz w:val="20"/>
          <w:szCs w:val="20"/>
        </w:rPr>
        <w:t xml:space="preserve"> mm</w:t>
      </w:r>
    </w:p>
    <w:p w:rsidR="00220F68" w:rsidRPr="00220F68" w:rsidRDefault="00220F68" w:rsidP="003F042E">
      <w:pPr>
        <w:pStyle w:val="ListParagraph"/>
        <w:ind w:left="928"/>
        <w:jc w:val="both"/>
        <w:rPr>
          <w:b/>
          <w:sz w:val="20"/>
          <w:szCs w:val="20"/>
        </w:rPr>
      </w:pPr>
      <w:r w:rsidRPr="00220F68">
        <w:rPr>
          <w:b/>
          <w:sz w:val="20"/>
          <w:szCs w:val="20"/>
        </w:rPr>
        <w:lastRenderedPageBreak/>
        <w:t>Untuk kala ulang 25 tahun</w:t>
      </w:r>
    </w:p>
    <w:p w:rsidR="00220F68" w:rsidRPr="00220F68" w:rsidRDefault="00220F68" w:rsidP="003F042E">
      <w:pPr>
        <w:pStyle w:val="ListParagraph"/>
        <w:tabs>
          <w:tab w:val="left" w:pos="2160"/>
        </w:tabs>
        <w:ind w:left="1440"/>
        <w:jc w:val="both"/>
        <w:rPr>
          <w:sz w:val="20"/>
          <w:szCs w:val="20"/>
        </w:rPr>
      </w:pPr>
      <w:r w:rsidRPr="00220F68">
        <w:rPr>
          <w:sz w:val="20"/>
          <w:szCs w:val="20"/>
        </w:rPr>
        <w:t>Log X</w:t>
      </w:r>
      <w:r w:rsidRPr="00220F68">
        <w:rPr>
          <w:sz w:val="20"/>
          <w:szCs w:val="20"/>
          <w:vertAlign w:val="subscript"/>
        </w:rPr>
        <w:t>12</w:t>
      </w:r>
      <w:r w:rsidRPr="00220F68">
        <w:rPr>
          <w:sz w:val="20"/>
          <w:szCs w:val="20"/>
        </w:rPr>
        <w:t xml:space="preserve">  =</w:t>
      </w:r>
      <w:r w:rsidRPr="00220F68">
        <w:rPr>
          <w:bCs/>
          <w:sz w:val="20"/>
          <w:szCs w:val="20"/>
        </w:rPr>
        <w:t>2,5523</w:t>
      </w:r>
      <w:r w:rsidRPr="00220F68">
        <w:rPr>
          <w:sz w:val="20"/>
          <w:szCs w:val="20"/>
        </w:rPr>
        <w:t xml:space="preserve">+ 2,087. </w:t>
      </w:r>
      <w:r w:rsidRPr="00220F68">
        <w:rPr>
          <w:bCs/>
          <w:sz w:val="20"/>
          <w:szCs w:val="20"/>
        </w:rPr>
        <w:t>0,0690</w:t>
      </w:r>
    </w:p>
    <w:p w:rsidR="00220F68" w:rsidRPr="00220F68" w:rsidRDefault="00220F68" w:rsidP="003F042E">
      <w:pPr>
        <w:pStyle w:val="ListParagraph"/>
        <w:tabs>
          <w:tab w:val="left" w:pos="2160"/>
        </w:tabs>
        <w:ind w:left="1440"/>
        <w:jc w:val="both"/>
        <w:rPr>
          <w:sz w:val="20"/>
          <w:szCs w:val="20"/>
        </w:rPr>
      </w:pPr>
      <w:r w:rsidRPr="00220F68">
        <w:rPr>
          <w:sz w:val="20"/>
          <w:szCs w:val="20"/>
        </w:rPr>
        <w:t>Log</w:t>
      </w:r>
      <w:r w:rsidR="00205986" w:rsidRPr="00220F68">
        <w:rPr>
          <w:sz w:val="20"/>
          <w:szCs w:val="20"/>
        </w:rPr>
        <w:fldChar w:fldCharType="begin"/>
      </w:r>
      <w:r w:rsidRPr="00220F68">
        <w:rPr>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 xml:space="preserve"> X</m:t>
            </m:r>
          </m:e>
          <m:sub>
            <m:r>
              <m:rPr>
                <m:sty m:val="p"/>
              </m:rPr>
              <w:rPr>
                <w:rFonts w:ascii="Cambria Math" w:hAnsi="Cambria Math"/>
                <w:sz w:val="20"/>
                <w:szCs w:val="20"/>
              </w:rPr>
              <m:t>2</m:t>
            </m:r>
          </m:sub>
        </m:sSub>
      </m:oMath>
      <w:r w:rsidR="00205986" w:rsidRPr="00220F68">
        <w:rPr>
          <w:sz w:val="20"/>
          <w:szCs w:val="20"/>
        </w:rPr>
        <w:fldChar w:fldCharType="separate"/>
      </w:r>
      <w:r w:rsidR="00205986" w:rsidRPr="00220F68">
        <w:rPr>
          <w:sz w:val="20"/>
          <w:szCs w:val="20"/>
        </w:rPr>
        <w:fldChar w:fldCharType="begin"/>
      </w:r>
      <w:r w:rsidRPr="00220F68">
        <w:rPr>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 xml:space="preserve"> X</m:t>
            </m:r>
          </m:e>
          <m:sub>
            <m:r>
              <m:rPr>
                <m:sty m:val="p"/>
              </m:rPr>
              <w:rPr>
                <w:rFonts w:ascii="Cambria Math" w:hAnsi="Cambria Math"/>
                <w:sz w:val="20"/>
                <w:szCs w:val="20"/>
              </w:rPr>
              <m:t>10</m:t>
            </m:r>
          </m:sub>
        </m:sSub>
      </m:oMath>
      <w:r w:rsidR="00205986" w:rsidRPr="00220F68">
        <w:rPr>
          <w:sz w:val="20"/>
          <w:szCs w:val="20"/>
        </w:rPr>
        <w:fldChar w:fldCharType="separate"/>
      </w:r>
      <m:oMath>
        <m:sSub>
          <m:sSubPr>
            <m:ctrlPr>
              <w:rPr>
                <w:rFonts w:ascii="Cambria Math" w:hAnsi="Cambria Math"/>
                <w:i/>
                <w:sz w:val="20"/>
                <w:szCs w:val="20"/>
              </w:rPr>
            </m:ctrlPr>
          </m:sSubPr>
          <m:e>
            <m:r>
              <m:rPr>
                <m:sty m:val="p"/>
              </m:rPr>
              <w:rPr>
                <w:rFonts w:ascii="Cambria Math" w:hAnsi="Cambria Math"/>
                <w:sz w:val="20"/>
                <w:szCs w:val="20"/>
              </w:rPr>
              <m:t xml:space="preserve"> X</m:t>
            </m:r>
          </m:e>
          <m:sub>
            <m:r>
              <m:rPr>
                <m:sty m:val="p"/>
              </m:rPr>
              <w:rPr>
                <w:rFonts w:ascii="Cambria Math" w:hAnsi="Cambria Math"/>
                <w:sz w:val="20"/>
                <w:szCs w:val="20"/>
              </w:rPr>
              <m:t>12</m:t>
            </m:r>
          </m:sub>
        </m:sSub>
      </m:oMath>
      <w:r w:rsidR="00205986" w:rsidRPr="00220F68">
        <w:rPr>
          <w:sz w:val="20"/>
          <w:szCs w:val="20"/>
        </w:rPr>
        <w:fldChar w:fldCharType="end"/>
      </w:r>
      <w:r w:rsidR="00205986" w:rsidRPr="00220F68">
        <w:rPr>
          <w:sz w:val="20"/>
          <w:szCs w:val="20"/>
        </w:rPr>
        <w:fldChar w:fldCharType="end"/>
      </w:r>
      <w:r w:rsidRPr="00220F68">
        <w:rPr>
          <w:sz w:val="20"/>
          <w:szCs w:val="20"/>
        </w:rPr>
        <w:t xml:space="preserve">  = 2,697</w:t>
      </w:r>
    </w:p>
    <w:p w:rsidR="00220F68" w:rsidRPr="00220F68" w:rsidRDefault="00205986" w:rsidP="003F042E">
      <w:pPr>
        <w:pStyle w:val="ListParagraph"/>
        <w:tabs>
          <w:tab w:val="left" w:pos="2160"/>
        </w:tabs>
        <w:ind w:left="1440"/>
        <w:jc w:val="both"/>
        <w:rPr>
          <w:sz w:val="20"/>
          <w:szCs w:val="20"/>
        </w:rPr>
      </w:pPr>
      <w:r w:rsidRPr="00220F68">
        <w:rPr>
          <w:sz w:val="20"/>
          <w:szCs w:val="20"/>
        </w:rPr>
        <w:fldChar w:fldCharType="begin"/>
      </w:r>
      <w:r w:rsidR="00220F68" w:rsidRPr="00220F68">
        <w:rPr>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 xml:space="preserve"> X</m:t>
            </m:r>
          </m:e>
          <m:sub>
            <m:r>
              <m:rPr>
                <m:sty m:val="p"/>
              </m:rPr>
              <w:rPr>
                <w:rFonts w:ascii="Cambria Math" w:hAnsi="Cambria Math"/>
                <w:sz w:val="20"/>
                <w:szCs w:val="20"/>
              </w:rPr>
              <m:t>10</m:t>
            </m:r>
          </m:sub>
        </m:sSub>
      </m:oMath>
      <w:r w:rsidRPr="00220F68">
        <w:rPr>
          <w:sz w:val="20"/>
          <w:szCs w:val="20"/>
        </w:rPr>
        <w:fldChar w:fldCharType="separate"/>
      </w:r>
      <m:oMath>
        <m:sSub>
          <m:sSubPr>
            <m:ctrlPr>
              <w:rPr>
                <w:rFonts w:ascii="Cambria Math" w:hAnsi="Cambria Math"/>
                <w:i/>
                <w:sz w:val="20"/>
                <w:szCs w:val="20"/>
              </w:rPr>
            </m:ctrlPr>
          </m:sSubPr>
          <m:e>
            <m:r>
              <m:rPr>
                <m:sty m:val="p"/>
              </m:rPr>
              <w:rPr>
                <w:rFonts w:ascii="Cambria Math" w:hAnsi="Cambria Math"/>
                <w:sz w:val="20"/>
                <w:szCs w:val="20"/>
              </w:rPr>
              <m:t xml:space="preserve"> X</m:t>
            </m:r>
          </m:e>
          <m:sub>
            <m:r>
              <m:rPr>
                <m:sty m:val="p"/>
              </m:rPr>
              <w:rPr>
                <w:rFonts w:ascii="Cambria Math" w:hAnsi="Cambria Math"/>
                <w:sz w:val="20"/>
                <w:szCs w:val="20"/>
              </w:rPr>
              <m:t>25</m:t>
            </m:r>
          </m:sub>
        </m:sSub>
      </m:oMath>
      <w:r w:rsidRPr="00220F68">
        <w:rPr>
          <w:sz w:val="20"/>
          <w:szCs w:val="20"/>
        </w:rPr>
        <w:fldChar w:fldCharType="end"/>
      </w:r>
      <w:r w:rsidR="00220F68" w:rsidRPr="00220F68">
        <w:rPr>
          <w:sz w:val="20"/>
          <w:szCs w:val="20"/>
        </w:rPr>
        <w:tab/>
        <w:t xml:space="preserve"> = anti-Log 2,697</w:t>
      </w:r>
    </w:p>
    <w:p w:rsidR="00D3388F" w:rsidRDefault="00220F68" w:rsidP="003F042E">
      <w:pPr>
        <w:tabs>
          <w:tab w:val="left" w:pos="2847"/>
        </w:tabs>
        <w:jc w:val="both"/>
        <w:rPr>
          <w:sz w:val="20"/>
          <w:szCs w:val="20"/>
        </w:rPr>
      </w:pPr>
      <w:r w:rsidRPr="00220F68">
        <w:rPr>
          <w:sz w:val="20"/>
          <w:szCs w:val="20"/>
        </w:rPr>
        <w:t xml:space="preserve">=  </w:t>
      </w:r>
      <w:r w:rsidRPr="00220F68">
        <w:rPr>
          <w:sz w:val="20"/>
          <w:szCs w:val="20"/>
          <w:lang w:val="id-ID"/>
        </w:rPr>
        <w:t>513,527</w:t>
      </w:r>
      <w:r w:rsidRPr="00220F68">
        <w:rPr>
          <w:sz w:val="20"/>
          <w:szCs w:val="20"/>
        </w:rPr>
        <w:t xml:space="preserve"> mm</w:t>
      </w:r>
    </w:p>
    <w:p w:rsidR="00220F68" w:rsidRPr="00220F68" w:rsidRDefault="00220F68" w:rsidP="003F042E">
      <w:pPr>
        <w:jc w:val="both"/>
        <w:rPr>
          <w:b/>
          <w:bCs/>
          <w:sz w:val="20"/>
          <w:szCs w:val="20"/>
        </w:rPr>
      </w:pPr>
      <w:r>
        <w:rPr>
          <w:b/>
          <w:bCs/>
          <w:sz w:val="20"/>
          <w:szCs w:val="20"/>
        </w:rPr>
        <w:t xml:space="preserve">Tabel </w:t>
      </w:r>
      <w:r w:rsidRPr="00220F68">
        <w:rPr>
          <w:b/>
          <w:bCs/>
          <w:sz w:val="20"/>
          <w:szCs w:val="20"/>
        </w:rPr>
        <w:t>Rekapitulasi Hasil Uji</w:t>
      </w:r>
    </w:p>
    <w:tbl>
      <w:tblPr>
        <w:tblW w:w="6605" w:type="dxa"/>
        <w:tblInd w:w="98" w:type="dxa"/>
        <w:tblLook w:val="04A0"/>
      </w:tblPr>
      <w:tblGrid>
        <w:gridCol w:w="1298"/>
        <w:gridCol w:w="1298"/>
        <w:gridCol w:w="450"/>
        <w:gridCol w:w="326"/>
        <w:gridCol w:w="566"/>
        <w:gridCol w:w="450"/>
        <w:gridCol w:w="326"/>
        <w:gridCol w:w="698"/>
        <w:gridCol w:w="1375"/>
      </w:tblGrid>
      <w:tr w:rsidR="00220F68" w:rsidRPr="00220F68" w:rsidTr="00220F68">
        <w:trPr>
          <w:trHeight w:val="248"/>
        </w:trPr>
        <w:tc>
          <w:tcPr>
            <w:tcW w:w="2596" w:type="dxa"/>
            <w:gridSpan w:val="2"/>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 xml:space="preserve">Jenis Distribusi </w:t>
            </w:r>
          </w:p>
        </w:tc>
        <w:tc>
          <w:tcPr>
            <w:tcW w:w="1249" w:type="dxa"/>
            <w:gridSpan w:val="3"/>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Syarat</w:t>
            </w:r>
          </w:p>
        </w:tc>
        <w:tc>
          <w:tcPr>
            <w:tcW w:w="1385" w:type="dxa"/>
            <w:gridSpan w:val="3"/>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 xml:space="preserve">Hasil </w:t>
            </w:r>
          </w:p>
        </w:tc>
        <w:tc>
          <w:tcPr>
            <w:tcW w:w="1375" w:type="dxa"/>
            <w:vMerge w:val="restart"/>
            <w:tcBorders>
              <w:top w:val="single" w:sz="8" w:space="0" w:color="auto"/>
              <w:left w:val="single" w:sz="4" w:space="0" w:color="auto"/>
              <w:bottom w:val="single" w:sz="8" w:space="0" w:color="000000"/>
              <w:right w:val="single" w:sz="8" w:space="0" w:color="auto"/>
            </w:tcBorders>
            <w:shd w:val="clear" w:color="000000" w:fill="FFFFFF"/>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Keterangan</w:t>
            </w:r>
          </w:p>
        </w:tc>
      </w:tr>
      <w:tr w:rsidR="00220F68" w:rsidRPr="00220F68" w:rsidTr="00220F68">
        <w:trPr>
          <w:trHeight w:val="285"/>
        </w:trPr>
        <w:tc>
          <w:tcPr>
            <w:tcW w:w="2596" w:type="dxa"/>
            <w:gridSpan w:val="2"/>
            <w:vMerge/>
            <w:tcBorders>
              <w:top w:val="single" w:sz="8" w:space="0" w:color="auto"/>
              <w:left w:val="single" w:sz="8" w:space="0" w:color="auto"/>
              <w:bottom w:val="single" w:sz="8" w:space="0" w:color="000000"/>
              <w:right w:val="single" w:sz="4" w:space="0" w:color="auto"/>
            </w:tcBorders>
            <w:vAlign w:val="center"/>
            <w:hideMark/>
          </w:tcPr>
          <w:p w:rsidR="00220F68" w:rsidRPr="00220F68" w:rsidRDefault="00220F68" w:rsidP="003F042E">
            <w:pPr>
              <w:jc w:val="both"/>
              <w:rPr>
                <w:color w:val="000000"/>
                <w:sz w:val="20"/>
                <w:szCs w:val="20"/>
                <w:lang w:val="id-ID" w:eastAsia="id-ID"/>
              </w:rPr>
            </w:pPr>
          </w:p>
        </w:tc>
        <w:tc>
          <w:tcPr>
            <w:tcW w:w="1249" w:type="dxa"/>
            <w:gridSpan w:val="3"/>
            <w:vMerge/>
            <w:tcBorders>
              <w:top w:val="single" w:sz="8" w:space="0" w:color="auto"/>
              <w:left w:val="single" w:sz="4" w:space="0" w:color="auto"/>
              <w:bottom w:val="single" w:sz="8" w:space="0" w:color="000000"/>
              <w:right w:val="single" w:sz="4" w:space="0" w:color="auto"/>
            </w:tcBorders>
            <w:vAlign w:val="center"/>
            <w:hideMark/>
          </w:tcPr>
          <w:p w:rsidR="00220F68" w:rsidRPr="00220F68" w:rsidRDefault="00220F68" w:rsidP="003F042E">
            <w:pPr>
              <w:jc w:val="both"/>
              <w:rPr>
                <w:color w:val="000000"/>
                <w:sz w:val="20"/>
                <w:szCs w:val="20"/>
                <w:lang w:val="id-ID" w:eastAsia="id-ID"/>
              </w:rPr>
            </w:pPr>
          </w:p>
        </w:tc>
        <w:tc>
          <w:tcPr>
            <w:tcW w:w="1385" w:type="dxa"/>
            <w:gridSpan w:val="3"/>
            <w:vMerge/>
            <w:tcBorders>
              <w:top w:val="single" w:sz="8" w:space="0" w:color="auto"/>
              <w:left w:val="single" w:sz="4" w:space="0" w:color="auto"/>
              <w:bottom w:val="single" w:sz="8" w:space="0" w:color="000000"/>
              <w:right w:val="single" w:sz="4" w:space="0" w:color="auto"/>
            </w:tcBorders>
            <w:vAlign w:val="center"/>
            <w:hideMark/>
          </w:tcPr>
          <w:p w:rsidR="00220F68" w:rsidRPr="00220F68" w:rsidRDefault="00220F68" w:rsidP="003F042E">
            <w:pPr>
              <w:jc w:val="both"/>
              <w:rPr>
                <w:color w:val="000000"/>
                <w:sz w:val="20"/>
                <w:szCs w:val="20"/>
                <w:lang w:val="id-ID" w:eastAsia="id-ID"/>
              </w:rPr>
            </w:pPr>
          </w:p>
        </w:tc>
        <w:tc>
          <w:tcPr>
            <w:tcW w:w="1375" w:type="dxa"/>
            <w:vMerge/>
            <w:tcBorders>
              <w:top w:val="single" w:sz="8" w:space="0" w:color="auto"/>
              <w:left w:val="single" w:sz="4" w:space="0" w:color="auto"/>
              <w:bottom w:val="single" w:sz="8" w:space="0" w:color="000000"/>
              <w:right w:val="single" w:sz="8" w:space="0" w:color="auto"/>
            </w:tcBorders>
            <w:vAlign w:val="center"/>
            <w:hideMark/>
          </w:tcPr>
          <w:p w:rsidR="00220F68" w:rsidRPr="00220F68" w:rsidRDefault="00220F68" w:rsidP="003F042E">
            <w:pPr>
              <w:jc w:val="both"/>
              <w:rPr>
                <w:color w:val="000000"/>
                <w:sz w:val="20"/>
                <w:szCs w:val="20"/>
                <w:lang w:val="id-ID" w:eastAsia="id-ID"/>
              </w:rPr>
            </w:pPr>
          </w:p>
        </w:tc>
      </w:tr>
      <w:tr w:rsidR="00220F68" w:rsidRPr="00220F68" w:rsidTr="00220F68">
        <w:trPr>
          <w:trHeight w:val="223"/>
        </w:trPr>
        <w:tc>
          <w:tcPr>
            <w:tcW w:w="1298" w:type="dxa"/>
            <w:tcBorders>
              <w:top w:val="nil"/>
              <w:left w:val="single" w:sz="8" w:space="0" w:color="auto"/>
              <w:bottom w:val="nil"/>
              <w:right w:val="nil"/>
            </w:tcBorders>
            <w:shd w:val="clear" w:color="auto" w:fill="auto"/>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 </w:t>
            </w:r>
          </w:p>
        </w:tc>
        <w:tc>
          <w:tcPr>
            <w:tcW w:w="1298" w:type="dxa"/>
            <w:tcBorders>
              <w:top w:val="nil"/>
              <w:left w:val="nil"/>
              <w:bottom w:val="nil"/>
              <w:right w:val="nil"/>
            </w:tcBorders>
            <w:shd w:val="clear" w:color="auto" w:fill="auto"/>
            <w:noWrap/>
            <w:vAlign w:val="center"/>
            <w:hideMark/>
          </w:tcPr>
          <w:p w:rsidR="00220F68" w:rsidRPr="00220F68" w:rsidRDefault="00220F68" w:rsidP="003F042E">
            <w:pPr>
              <w:jc w:val="both"/>
              <w:rPr>
                <w:color w:val="000000"/>
                <w:sz w:val="20"/>
                <w:szCs w:val="20"/>
                <w:lang w:val="id-ID" w:eastAsia="id-ID"/>
              </w:rPr>
            </w:pPr>
          </w:p>
        </w:tc>
        <w:tc>
          <w:tcPr>
            <w:tcW w:w="406" w:type="dxa"/>
            <w:tcBorders>
              <w:top w:val="nil"/>
              <w:left w:val="single" w:sz="4" w:space="0" w:color="auto"/>
              <w:bottom w:val="nil"/>
              <w:right w:val="nil"/>
            </w:tcBorders>
            <w:shd w:val="clear" w:color="auto" w:fill="auto"/>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 </w:t>
            </w:r>
          </w:p>
        </w:tc>
        <w:tc>
          <w:tcPr>
            <w:tcW w:w="280" w:type="dxa"/>
            <w:tcBorders>
              <w:top w:val="nil"/>
              <w:left w:val="nil"/>
              <w:bottom w:val="nil"/>
              <w:right w:val="nil"/>
            </w:tcBorders>
            <w:shd w:val="clear" w:color="auto" w:fill="auto"/>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 </w:t>
            </w:r>
          </w:p>
        </w:tc>
        <w:tc>
          <w:tcPr>
            <w:tcW w:w="563" w:type="dxa"/>
            <w:tcBorders>
              <w:top w:val="single" w:sz="8" w:space="0" w:color="auto"/>
              <w:left w:val="nil"/>
              <w:bottom w:val="nil"/>
              <w:right w:val="single" w:sz="4" w:space="0" w:color="auto"/>
            </w:tcBorders>
            <w:shd w:val="clear" w:color="auto" w:fill="auto"/>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 </w:t>
            </w:r>
          </w:p>
        </w:tc>
        <w:tc>
          <w:tcPr>
            <w:tcW w:w="406" w:type="dxa"/>
            <w:tcBorders>
              <w:top w:val="nil"/>
              <w:left w:val="nil"/>
              <w:bottom w:val="nil"/>
              <w:right w:val="nil"/>
            </w:tcBorders>
            <w:shd w:val="clear" w:color="auto" w:fill="auto"/>
            <w:noWrap/>
            <w:vAlign w:val="center"/>
            <w:hideMark/>
          </w:tcPr>
          <w:p w:rsidR="00220F68" w:rsidRPr="00220F68" w:rsidRDefault="00220F68" w:rsidP="003F042E">
            <w:pPr>
              <w:jc w:val="both"/>
              <w:rPr>
                <w:color w:val="000000"/>
                <w:sz w:val="20"/>
                <w:szCs w:val="20"/>
                <w:lang w:val="id-ID" w:eastAsia="id-ID"/>
              </w:rPr>
            </w:pPr>
          </w:p>
        </w:tc>
        <w:tc>
          <w:tcPr>
            <w:tcW w:w="280" w:type="dxa"/>
            <w:tcBorders>
              <w:top w:val="nil"/>
              <w:left w:val="nil"/>
              <w:bottom w:val="nil"/>
              <w:right w:val="nil"/>
            </w:tcBorders>
            <w:shd w:val="clear" w:color="auto" w:fill="auto"/>
            <w:noWrap/>
            <w:vAlign w:val="center"/>
            <w:hideMark/>
          </w:tcPr>
          <w:p w:rsidR="00220F68" w:rsidRPr="00220F68" w:rsidRDefault="00220F68" w:rsidP="003F042E">
            <w:pPr>
              <w:jc w:val="both"/>
              <w:rPr>
                <w:color w:val="000000"/>
                <w:sz w:val="20"/>
                <w:szCs w:val="20"/>
                <w:lang w:val="id-ID" w:eastAsia="id-ID"/>
              </w:rPr>
            </w:pPr>
          </w:p>
        </w:tc>
        <w:tc>
          <w:tcPr>
            <w:tcW w:w="698" w:type="dxa"/>
            <w:tcBorders>
              <w:top w:val="nil"/>
              <w:left w:val="nil"/>
              <w:bottom w:val="nil"/>
              <w:right w:val="nil"/>
            </w:tcBorders>
            <w:shd w:val="clear" w:color="auto" w:fill="auto"/>
            <w:noWrap/>
            <w:vAlign w:val="center"/>
            <w:hideMark/>
          </w:tcPr>
          <w:p w:rsidR="00220F68" w:rsidRPr="00220F68" w:rsidRDefault="00220F68" w:rsidP="003F042E">
            <w:pPr>
              <w:jc w:val="both"/>
              <w:rPr>
                <w:color w:val="000000"/>
                <w:sz w:val="20"/>
                <w:szCs w:val="20"/>
                <w:lang w:val="id-ID" w:eastAsia="id-ID"/>
              </w:rPr>
            </w:pPr>
          </w:p>
        </w:tc>
        <w:tc>
          <w:tcPr>
            <w:tcW w:w="1375" w:type="dxa"/>
            <w:tcBorders>
              <w:top w:val="nil"/>
              <w:left w:val="single" w:sz="4" w:space="0" w:color="auto"/>
              <w:bottom w:val="nil"/>
              <w:right w:val="single" w:sz="8" w:space="0" w:color="auto"/>
            </w:tcBorders>
            <w:shd w:val="clear" w:color="auto" w:fill="auto"/>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 </w:t>
            </w:r>
          </w:p>
        </w:tc>
      </w:tr>
      <w:tr w:rsidR="00220F68" w:rsidRPr="00220F68" w:rsidTr="00220F68">
        <w:trPr>
          <w:trHeight w:val="261"/>
        </w:trPr>
        <w:tc>
          <w:tcPr>
            <w:tcW w:w="2596" w:type="dxa"/>
            <w:gridSpan w:val="2"/>
            <w:tcBorders>
              <w:top w:val="single" w:sz="4" w:space="0" w:color="auto"/>
              <w:left w:val="single" w:sz="8" w:space="0" w:color="auto"/>
              <w:bottom w:val="single" w:sz="4" w:space="0" w:color="auto"/>
              <w:right w:val="nil"/>
            </w:tcBorders>
            <w:shd w:val="clear" w:color="auto" w:fill="auto"/>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Metode Gumbel</w:t>
            </w:r>
          </w:p>
        </w:tc>
        <w:tc>
          <w:tcPr>
            <w:tcW w:w="406" w:type="dxa"/>
            <w:tcBorders>
              <w:top w:val="single" w:sz="4" w:space="0" w:color="auto"/>
              <w:left w:val="single" w:sz="4" w:space="0" w:color="auto"/>
              <w:bottom w:val="single" w:sz="4" w:space="0" w:color="auto"/>
              <w:right w:val="nil"/>
            </w:tcBorders>
            <w:shd w:val="clear" w:color="auto" w:fill="auto"/>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Cs</w:t>
            </w:r>
          </w:p>
        </w:tc>
        <w:tc>
          <w:tcPr>
            <w:tcW w:w="280" w:type="dxa"/>
            <w:tcBorders>
              <w:top w:val="single" w:sz="4" w:space="0" w:color="auto"/>
              <w:left w:val="nil"/>
              <w:bottom w:val="single" w:sz="4" w:space="0" w:color="auto"/>
              <w:right w:val="nil"/>
            </w:tcBorders>
            <w:shd w:val="clear" w:color="auto" w:fill="auto"/>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w:t>
            </w:r>
          </w:p>
        </w:tc>
        <w:tc>
          <w:tcPr>
            <w:tcW w:w="563" w:type="dxa"/>
            <w:tcBorders>
              <w:top w:val="single" w:sz="4" w:space="0" w:color="auto"/>
              <w:left w:val="nil"/>
              <w:bottom w:val="single" w:sz="4" w:space="0" w:color="auto"/>
              <w:right w:val="single" w:sz="4" w:space="0" w:color="auto"/>
            </w:tcBorders>
            <w:shd w:val="clear" w:color="auto" w:fill="auto"/>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1,14</w:t>
            </w:r>
          </w:p>
        </w:tc>
        <w:tc>
          <w:tcPr>
            <w:tcW w:w="406" w:type="dxa"/>
            <w:tcBorders>
              <w:top w:val="single" w:sz="4" w:space="0" w:color="auto"/>
              <w:left w:val="nil"/>
              <w:bottom w:val="single" w:sz="4" w:space="0" w:color="auto"/>
              <w:right w:val="nil"/>
            </w:tcBorders>
            <w:shd w:val="clear" w:color="auto" w:fill="auto"/>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Cs</w:t>
            </w:r>
          </w:p>
        </w:tc>
        <w:tc>
          <w:tcPr>
            <w:tcW w:w="280" w:type="dxa"/>
            <w:tcBorders>
              <w:top w:val="single" w:sz="4" w:space="0" w:color="auto"/>
              <w:left w:val="nil"/>
              <w:bottom w:val="single" w:sz="4" w:space="0" w:color="auto"/>
              <w:right w:val="nil"/>
            </w:tcBorders>
            <w:shd w:val="clear" w:color="auto" w:fill="auto"/>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2,244</w:t>
            </w:r>
          </w:p>
        </w:tc>
        <w:tc>
          <w:tcPr>
            <w:tcW w:w="1375" w:type="dxa"/>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Tidak Diterima</w:t>
            </w:r>
          </w:p>
        </w:tc>
      </w:tr>
      <w:tr w:rsidR="00220F68" w:rsidRPr="00220F68" w:rsidTr="00220F68">
        <w:trPr>
          <w:trHeight w:val="261"/>
        </w:trPr>
        <w:tc>
          <w:tcPr>
            <w:tcW w:w="1298" w:type="dxa"/>
            <w:tcBorders>
              <w:top w:val="nil"/>
              <w:left w:val="single" w:sz="8" w:space="0" w:color="auto"/>
              <w:bottom w:val="single" w:sz="4" w:space="0" w:color="auto"/>
              <w:right w:val="nil"/>
            </w:tcBorders>
            <w:shd w:val="clear" w:color="auto" w:fill="auto"/>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 </w:t>
            </w:r>
          </w:p>
        </w:tc>
        <w:tc>
          <w:tcPr>
            <w:tcW w:w="1298" w:type="dxa"/>
            <w:tcBorders>
              <w:top w:val="nil"/>
              <w:left w:val="nil"/>
              <w:bottom w:val="single" w:sz="4" w:space="0" w:color="auto"/>
              <w:right w:val="nil"/>
            </w:tcBorders>
            <w:shd w:val="clear" w:color="auto" w:fill="auto"/>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 </w:t>
            </w:r>
          </w:p>
        </w:tc>
        <w:tc>
          <w:tcPr>
            <w:tcW w:w="406" w:type="dxa"/>
            <w:tcBorders>
              <w:top w:val="nil"/>
              <w:left w:val="single" w:sz="4" w:space="0" w:color="auto"/>
              <w:bottom w:val="single" w:sz="4" w:space="0" w:color="auto"/>
              <w:right w:val="nil"/>
            </w:tcBorders>
            <w:shd w:val="clear" w:color="auto" w:fill="auto"/>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Ck</w:t>
            </w:r>
          </w:p>
        </w:tc>
        <w:tc>
          <w:tcPr>
            <w:tcW w:w="280" w:type="dxa"/>
            <w:tcBorders>
              <w:top w:val="nil"/>
              <w:left w:val="nil"/>
              <w:bottom w:val="single" w:sz="4" w:space="0" w:color="auto"/>
              <w:right w:val="nil"/>
            </w:tcBorders>
            <w:shd w:val="clear" w:color="auto" w:fill="auto"/>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w:t>
            </w:r>
          </w:p>
        </w:tc>
        <w:tc>
          <w:tcPr>
            <w:tcW w:w="563" w:type="dxa"/>
            <w:tcBorders>
              <w:top w:val="nil"/>
              <w:left w:val="nil"/>
              <w:bottom w:val="single" w:sz="4" w:space="0" w:color="auto"/>
              <w:right w:val="single" w:sz="4" w:space="0" w:color="auto"/>
            </w:tcBorders>
            <w:shd w:val="clear" w:color="auto" w:fill="auto"/>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5,4</w:t>
            </w:r>
          </w:p>
        </w:tc>
        <w:tc>
          <w:tcPr>
            <w:tcW w:w="406" w:type="dxa"/>
            <w:tcBorders>
              <w:top w:val="nil"/>
              <w:left w:val="nil"/>
              <w:bottom w:val="single" w:sz="4" w:space="0" w:color="auto"/>
              <w:right w:val="nil"/>
            </w:tcBorders>
            <w:shd w:val="clear" w:color="auto" w:fill="auto"/>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Ck</w:t>
            </w:r>
          </w:p>
        </w:tc>
        <w:tc>
          <w:tcPr>
            <w:tcW w:w="280" w:type="dxa"/>
            <w:tcBorders>
              <w:top w:val="nil"/>
              <w:left w:val="nil"/>
              <w:bottom w:val="single" w:sz="4" w:space="0" w:color="auto"/>
              <w:right w:val="nil"/>
            </w:tcBorders>
            <w:shd w:val="clear" w:color="auto" w:fill="auto"/>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w:t>
            </w:r>
          </w:p>
        </w:tc>
        <w:tc>
          <w:tcPr>
            <w:tcW w:w="698" w:type="dxa"/>
            <w:tcBorders>
              <w:top w:val="nil"/>
              <w:left w:val="nil"/>
              <w:bottom w:val="single" w:sz="4" w:space="0" w:color="auto"/>
              <w:right w:val="nil"/>
            </w:tcBorders>
            <w:shd w:val="clear" w:color="auto" w:fill="auto"/>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0,906</w:t>
            </w:r>
          </w:p>
        </w:tc>
        <w:tc>
          <w:tcPr>
            <w:tcW w:w="1375" w:type="dxa"/>
            <w:vMerge/>
            <w:tcBorders>
              <w:top w:val="single" w:sz="4" w:space="0" w:color="auto"/>
              <w:left w:val="single" w:sz="4" w:space="0" w:color="auto"/>
              <w:bottom w:val="single" w:sz="4" w:space="0" w:color="000000"/>
              <w:right w:val="single" w:sz="8" w:space="0" w:color="auto"/>
            </w:tcBorders>
            <w:vAlign w:val="center"/>
            <w:hideMark/>
          </w:tcPr>
          <w:p w:rsidR="00220F68" w:rsidRPr="00220F68" w:rsidRDefault="00220F68" w:rsidP="003F042E">
            <w:pPr>
              <w:jc w:val="both"/>
              <w:rPr>
                <w:color w:val="000000"/>
                <w:sz w:val="20"/>
                <w:szCs w:val="20"/>
                <w:lang w:val="id-ID" w:eastAsia="id-ID"/>
              </w:rPr>
            </w:pPr>
          </w:p>
        </w:tc>
      </w:tr>
      <w:tr w:rsidR="00220F68" w:rsidRPr="00220F68" w:rsidTr="00220F68">
        <w:trPr>
          <w:trHeight w:val="261"/>
        </w:trPr>
        <w:tc>
          <w:tcPr>
            <w:tcW w:w="2596" w:type="dxa"/>
            <w:gridSpan w:val="2"/>
            <w:tcBorders>
              <w:top w:val="nil"/>
              <w:left w:val="single" w:sz="8" w:space="0" w:color="auto"/>
              <w:bottom w:val="nil"/>
              <w:right w:val="nil"/>
            </w:tcBorders>
            <w:shd w:val="clear" w:color="auto" w:fill="auto"/>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Metode Log Person Type III</w:t>
            </w:r>
          </w:p>
        </w:tc>
        <w:tc>
          <w:tcPr>
            <w:tcW w:w="1249" w:type="dxa"/>
            <w:gridSpan w:val="3"/>
            <w:tcBorders>
              <w:top w:val="nil"/>
              <w:left w:val="single" w:sz="4" w:space="0" w:color="auto"/>
              <w:bottom w:val="nil"/>
              <w:right w:val="single" w:sz="4" w:space="0" w:color="000000"/>
            </w:tcBorders>
            <w:shd w:val="clear" w:color="auto" w:fill="auto"/>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Bebas</w:t>
            </w:r>
          </w:p>
        </w:tc>
        <w:tc>
          <w:tcPr>
            <w:tcW w:w="406" w:type="dxa"/>
            <w:tcBorders>
              <w:top w:val="nil"/>
              <w:left w:val="nil"/>
              <w:bottom w:val="nil"/>
              <w:right w:val="nil"/>
            </w:tcBorders>
            <w:shd w:val="clear" w:color="auto" w:fill="auto"/>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Cs</w:t>
            </w:r>
          </w:p>
        </w:tc>
        <w:tc>
          <w:tcPr>
            <w:tcW w:w="280" w:type="dxa"/>
            <w:tcBorders>
              <w:top w:val="nil"/>
              <w:left w:val="nil"/>
              <w:bottom w:val="nil"/>
              <w:right w:val="nil"/>
            </w:tcBorders>
            <w:shd w:val="clear" w:color="auto" w:fill="auto"/>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w:t>
            </w:r>
          </w:p>
        </w:tc>
        <w:tc>
          <w:tcPr>
            <w:tcW w:w="698" w:type="dxa"/>
            <w:tcBorders>
              <w:top w:val="nil"/>
              <w:left w:val="nil"/>
              <w:bottom w:val="nil"/>
              <w:right w:val="nil"/>
            </w:tcBorders>
            <w:shd w:val="clear" w:color="auto" w:fill="auto"/>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1,100</w:t>
            </w:r>
          </w:p>
        </w:tc>
        <w:tc>
          <w:tcPr>
            <w:tcW w:w="1375" w:type="dxa"/>
            <w:tcBorders>
              <w:top w:val="nil"/>
              <w:left w:val="single" w:sz="4" w:space="0" w:color="auto"/>
              <w:bottom w:val="nil"/>
              <w:right w:val="single" w:sz="8" w:space="0" w:color="auto"/>
            </w:tcBorders>
            <w:shd w:val="clear" w:color="auto" w:fill="auto"/>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Dapat Diterima</w:t>
            </w:r>
          </w:p>
        </w:tc>
      </w:tr>
      <w:tr w:rsidR="00220F68" w:rsidRPr="00220F68" w:rsidTr="00220F68">
        <w:trPr>
          <w:trHeight w:val="273"/>
        </w:trPr>
        <w:tc>
          <w:tcPr>
            <w:tcW w:w="1298" w:type="dxa"/>
            <w:tcBorders>
              <w:top w:val="nil"/>
              <w:left w:val="single" w:sz="8" w:space="0" w:color="auto"/>
              <w:bottom w:val="single" w:sz="8" w:space="0" w:color="auto"/>
              <w:right w:val="nil"/>
            </w:tcBorders>
            <w:shd w:val="clear" w:color="auto" w:fill="auto"/>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 </w:t>
            </w:r>
          </w:p>
        </w:tc>
        <w:tc>
          <w:tcPr>
            <w:tcW w:w="1298" w:type="dxa"/>
            <w:tcBorders>
              <w:top w:val="nil"/>
              <w:left w:val="nil"/>
              <w:bottom w:val="single" w:sz="8" w:space="0" w:color="auto"/>
              <w:right w:val="nil"/>
            </w:tcBorders>
            <w:shd w:val="clear" w:color="auto" w:fill="auto"/>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 </w:t>
            </w:r>
          </w:p>
        </w:tc>
        <w:tc>
          <w:tcPr>
            <w:tcW w:w="406" w:type="dxa"/>
            <w:tcBorders>
              <w:top w:val="nil"/>
              <w:left w:val="single" w:sz="8" w:space="0" w:color="auto"/>
              <w:bottom w:val="single" w:sz="8" w:space="0" w:color="auto"/>
              <w:right w:val="nil"/>
            </w:tcBorders>
            <w:shd w:val="clear" w:color="auto" w:fill="auto"/>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 </w:t>
            </w:r>
          </w:p>
        </w:tc>
        <w:tc>
          <w:tcPr>
            <w:tcW w:w="280" w:type="dxa"/>
            <w:tcBorders>
              <w:top w:val="nil"/>
              <w:left w:val="nil"/>
              <w:bottom w:val="single" w:sz="8" w:space="0" w:color="auto"/>
              <w:right w:val="nil"/>
            </w:tcBorders>
            <w:shd w:val="clear" w:color="auto" w:fill="auto"/>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 </w:t>
            </w:r>
          </w:p>
        </w:tc>
        <w:tc>
          <w:tcPr>
            <w:tcW w:w="563" w:type="dxa"/>
            <w:tcBorders>
              <w:top w:val="nil"/>
              <w:left w:val="nil"/>
              <w:bottom w:val="single" w:sz="8" w:space="0" w:color="auto"/>
              <w:right w:val="single" w:sz="4" w:space="0" w:color="auto"/>
            </w:tcBorders>
            <w:shd w:val="clear" w:color="auto" w:fill="auto"/>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 </w:t>
            </w:r>
          </w:p>
        </w:tc>
        <w:tc>
          <w:tcPr>
            <w:tcW w:w="406" w:type="dxa"/>
            <w:tcBorders>
              <w:top w:val="nil"/>
              <w:left w:val="nil"/>
              <w:bottom w:val="single" w:sz="8" w:space="0" w:color="auto"/>
              <w:right w:val="nil"/>
            </w:tcBorders>
            <w:shd w:val="clear" w:color="auto" w:fill="auto"/>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Ck</w:t>
            </w:r>
          </w:p>
        </w:tc>
        <w:tc>
          <w:tcPr>
            <w:tcW w:w="280" w:type="dxa"/>
            <w:tcBorders>
              <w:top w:val="nil"/>
              <w:left w:val="nil"/>
              <w:bottom w:val="single" w:sz="8" w:space="0" w:color="auto"/>
              <w:right w:val="nil"/>
            </w:tcBorders>
            <w:shd w:val="clear" w:color="auto" w:fill="auto"/>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w:t>
            </w:r>
          </w:p>
        </w:tc>
        <w:tc>
          <w:tcPr>
            <w:tcW w:w="698" w:type="dxa"/>
            <w:tcBorders>
              <w:top w:val="nil"/>
              <w:left w:val="nil"/>
              <w:bottom w:val="single" w:sz="8" w:space="0" w:color="auto"/>
              <w:right w:val="single" w:sz="4" w:space="0" w:color="auto"/>
            </w:tcBorders>
            <w:shd w:val="clear" w:color="auto" w:fill="auto"/>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1,679</w:t>
            </w:r>
          </w:p>
        </w:tc>
        <w:tc>
          <w:tcPr>
            <w:tcW w:w="1375" w:type="dxa"/>
            <w:tcBorders>
              <w:top w:val="nil"/>
              <w:left w:val="nil"/>
              <w:bottom w:val="single" w:sz="8" w:space="0" w:color="auto"/>
              <w:right w:val="single" w:sz="8" w:space="0" w:color="auto"/>
            </w:tcBorders>
            <w:shd w:val="clear" w:color="auto" w:fill="auto"/>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 </w:t>
            </w:r>
          </w:p>
        </w:tc>
      </w:tr>
    </w:tbl>
    <w:p w:rsidR="00220F68" w:rsidRPr="003F042E" w:rsidRDefault="00220F68" w:rsidP="003F042E">
      <w:pPr>
        <w:jc w:val="both"/>
        <w:rPr>
          <w:bCs/>
          <w:i/>
          <w:sz w:val="20"/>
          <w:szCs w:val="20"/>
        </w:rPr>
      </w:pPr>
      <w:r w:rsidRPr="003F042E">
        <w:rPr>
          <w:bCs/>
          <w:i/>
          <w:sz w:val="20"/>
          <w:szCs w:val="20"/>
        </w:rPr>
        <w:t>( Sumber : Hasil Perhitungan )</w:t>
      </w:r>
    </w:p>
    <w:p w:rsidR="00220F68" w:rsidRPr="00220F68" w:rsidRDefault="00220F68" w:rsidP="003F042E">
      <w:pPr>
        <w:jc w:val="both"/>
        <w:rPr>
          <w:b/>
          <w:bCs/>
          <w:sz w:val="20"/>
          <w:szCs w:val="20"/>
        </w:rPr>
      </w:pPr>
    </w:p>
    <w:p w:rsidR="00220F68" w:rsidRPr="00220F68" w:rsidRDefault="00220F68" w:rsidP="003F042E">
      <w:pPr>
        <w:jc w:val="both"/>
        <w:rPr>
          <w:b/>
          <w:bCs/>
          <w:sz w:val="20"/>
          <w:szCs w:val="20"/>
        </w:rPr>
      </w:pPr>
      <w:r w:rsidRPr="00220F68">
        <w:rPr>
          <w:b/>
          <w:bCs/>
          <w:sz w:val="20"/>
          <w:szCs w:val="20"/>
        </w:rPr>
        <w:t>Tabel Rekapitulasi Hasil Perhitungan Hujan Rancangan</w:t>
      </w:r>
    </w:p>
    <w:tbl>
      <w:tblPr>
        <w:tblpPr w:leftFromText="180" w:rightFromText="180" w:vertAnchor="text" w:tblpY="1"/>
        <w:tblOverlap w:val="never"/>
        <w:tblW w:w="6431" w:type="dxa"/>
        <w:tblLook w:val="04A0"/>
      </w:tblPr>
      <w:tblGrid>
        <w:gridCol w:w="505"/>
        <w:gridCol w:w="1647"/>
        <w:gridCol w:w="2162"/>
        <w:gridCol w:w="2162"/>
      </w:tblGrid>
      <w:tr w:rsidR="00220F68" w:rsidRPr="00220F68" w:rsidTr="00220F68">
        <w:trPr>
          <w:trHeight w:val="247"/>
        </w:trPr>
        <w:tc>
          <w:tcPr>
            <w:tcW w:w="460" w:type="dxa"/>
            <w:vMerge w:val="restart"/>
            <w:tcBorders>
              <w:top w:val="double" w:sz="6" w:space="0" w:color="auto"/>
              <w:left w:val="double" w:sz="6" w:space="0" w:color="auto"/>
              <w:bottom w:val="double" w:sz="6" w:space="0" w:color="000000"/>
              <w:right w:val="single" w:sz="4" w:space="0" w:color="auto"/>
            </w:tcBorders>
            <w:shd w:val="clear" w:color="000000" w:fill="FFFFFF"/>
            <w:noWrap/>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NO</w:t>
            </w:r>
          </w:p>
        </w:tc>
        <w:tc>
          <w:tcPr>
            <w:tcW w:w="1647" w:type="dxa"/>
            <w:vMerge w:val="restart"/>
            <w:tcBorders>
              <w:top w:val="double" w:sz="6" w:space="0" w:color="auto"/>
              <w:left w:val="single" w:sz="4" w:space="0" w:color="auto"/>
              <w:bottom w:val="double" w:sz="6" w:space="0" w:color="000000"/>
              <w:right w:val="nil"/>
            </w:tcBorders>
            <w:shd w:val="clear" w:color="000000" w:fill="FFFFFF"/>
            <w:vAlign w:val="center"/>
            <w:hideMark/>
          </w:tcPr>
          <w:p w:rsidR="00220F68" w:rsidRPr="00220F68" w:rsidRDefault="00220F68" w:rsidP="003F042E">
            <w:pPr>
              <w:ind w:right="-533"/>
              <w:jc w:val="both"/>
              <w:rPr>
                <w:color w:val="000000"/>
                <w:sz w:val="20"/>
                <w:szCs w:val="20"/>
                <w:lang w:val="id-ID" w:eastAsia="id-ID"/>
              </w:rPr>
            </w:pPr>
            <w:r w:rsidRPr="00220F68">
              <w:rPr>
                <w:color w:val="000000"/>
                <w:sz w:val="20"/>
                <w:szCs w:val="20"/>
                <w:lang w:val="id-ID" w:eastAsia="id-ID"/>
              </w:rPr>
              <w:t>KALA ULANG</w:t>
            </w:r>
          </w:p>
        </w:tc>
        <w:tc>
          <w:tcPr>
            <w:tcW w:w="2162" w:type="dxa"/>
            <w:vMerge w:val="restart"/>
            <w:tcBorders>
              <w:top w:val="double" w:sz="6" w:space="0" w:color="auto"/>
              <w:left w:val="single" w:sz="4" w:space="0" w:color="auto"/>
              <w:bottom w:val="double" w:sz="6" w:space="0" w:color="000000"/>
              <w:right w:val="double" w:sz="6" w:space="0" w:color="000000"/>
            </w:tcBorders>
            <w:shd w:val="clear" w:color="000000" w:fill="FFFFFF"/>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HUJAN RANCANGAN (mm) METODE LOG PEARSON TYPE III</w:t>
            </w:r>
          </w:p>
        </w:tc>
        <w:tc>
          <w:tcPr>
            <w:tcW w:w="2162" w:type="dxa"/>
            <w:vMerge w:val="restart"/>
            <w:tcBorders>
              <w:top w:val="double" w:sz="6" w:space="0" w:color="auto"/>
              <w:left w:val="single" w:sz="4" w:space="0" w:color="auto"/>
              <w:bottom w:val="double" w:sz="6" w:space="0" w:color="000000"/>
              <w:right w:val="double" w:sz="6" w:space="0" w:color="000000"/>
            </w:tcBorders>
            <w:shd w:val="clear" w:color="000000" w:fill="FFFFFF"/>
            <w:vAlign w:val="center"/>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HUJAN RANCANGAN (mm) METODE GUMBEL</w:t>
            </w:r>
          </w:p>
        </w:tc>
      </w:tr>
      <w:tr w:rsidR="00220F68" w:rsidRPr="00220F68" w:rsidTr="00220F68">
        <w:trPr>
          <w:trHeight w:val="235"/>
        </w:trPr>
        <w:tc>
          <w:tcPr>
            <w:tcW w:w="460" w:type="dxa"/>
            <w:vMerge/>
            <w:tcBorders>
              <w:top w:val="double" w:sz="6" w:space="0" w:color="auto"/>
              <w:left w:val="double" w:sz="6" w:space="0" w:color="auto"/>
              <w:bottom w:val="double" w:sz="6" w:space="0" w:color="000000"/>
              <w:right w:val="single" w:sz="4" w:space="0" w:color="auto"/>
            </w:tcBorders>
            <w:vAlign w:val="center"/>
            <w:hideMark/>
          </w:tcPr>
          <w:p w:rsidR="00220F68" w:rsidRPr="00220F68" w:rsidRDefault="00220F68" w:rsidP="003F042E">
            <w:pPr>
              <w:jc w:val="both"/>
              <w:rPr>
                <w:color w:val="000000"/>
                <w:sz w:val="20"/>
                <w:szCs w:val="20"/>
                <w:lang w:val="id-ID" w:eastAsia="id-ID"/>
              </w:rPr>
            </w:pPr>
          </w:p>
        </w:tc>
        <w:tc>
          <w:tcPr>
            <w:tcW w:w="1647" w:type="dxa"/>
            <w:vMerge/>
            <w:tcBorders>
              <w:top w:val="double" w:sz="6" w:space="0" w:color="auto"/>
              <w:left w:val="single" w:sz="4" w:space="0" w:color="auto"/>
              <w:bottom w:val="double" w:sz="6" w:space="0" w:color="000000"/>
              <w:right w:val="nil"/>
            </w:tcBorders>
            <w:vAlign w:val="center"/>
            <w:hideMark/>
          </w:tcPr>
          <w:p w:rsidR="00220F68" w:rsidRPr="00220F68" w:rsidRDefault="00220F68" w:rsidP="003F042E">
            <w:pPr>
              <w:jc w:val="both"/>
              <w:rPr>
                <w:color w:val="000000"/>
                <w:sz w:val="20"/>
                <w:szCs w:val="20"/>
                <w:lang w:val="id-ID" w:eastAsia="id-ID"/>
              </w:rPr>
            </w:pPr>
          </w:p>
        </w:tc>
        <w:tc>
          <w:tcPr>
            <w:tcW w:w="2162" w:type="dxa"/>
            <w:vMerge/>
            <w:tcBorders>
              <w:top w:val="double" w:sz="6" w:space="0" w:color="auto"/>
              <w:left w:val="single" w:sz="4" w:space="0" w:color="auto"/>
              <w:bottom w:val="double" w:sz="6" w:space="0" w:color="000000"/>
              <w:right w:val="double" w:sz="6" w:space="0" w:color="000000"/>
            </w:tcBorders>
            <w:vAlign w:val="center"/>
            <w:hideMark/>
          </w:tcPr>
          <w:p w:rsidR="00220F68" w:rsidRPr="00220F68" w:rsidRDefault="00220F68" w:rsidP="003F042E">
            <w:pPr>
              <w:jc w:val="both"/>
              <w:rPr>
                <w:color w:val="000000"/>
                <w:sz w:val="20"/>
                <w:szCs w:val="20"/>
                <w:lang w:val="id-ID" w:eastAsia="id-ID"/>
              </w:rPr>
            </w:pPr>
          </w:p>
        </w:tc>
        <w:tc>
          <w:tcPr>
            <w:tcW w:w="2162" w:type="dxa"/>
            <w:vMerge/>
            <w:tcBorders>
              <w:top w:val="double" w:sz="6" w:space="0" w:color="auto"/>
              <w:left w:val="single" w:sz="4" w:space="0" w:color="auto"/>
              <w:bottom w:val="double" w:sz="6" w:space="0" w:color="000000"/>
              <w:right w:val="double" w:sz="6" w:space="0" w:color="000000"/>
            </w:tcBorders>
            <w:vAlign w:val="center"/>
            <w:hideMark/>
          </w:tcPr>
          <w:p w:rsidR="00220F68" w:rsidRPr="00220F68" w:rsidRDefault="00220F68" w:rsidP="003F042E">
            <w:pPr>
              <w:jc w:val="both"/>
              <w:rPr>
                <w:color w:val="000000"/>
                <w:sz w:val="20"/>
                <w:szCs w:val="20"/>
                <w:lang w:val="id-ID" w:eastAsia="id-ID"/>
              </w:rPr>
            </w:pPr>
          </w:p>
        </w:tc>
      </w:tr>
      <w:tr w:rsidR="00220F68" w:rsidRPr="00220F68" w:rsidTr="00220F68">
        <w:trPr>
          <w:trHeight w:val="235"/>
        </w:trPr>
        <w:tc>
          <w:tcPr>
            <w:tcW w:w="460" w:type="dxa"/>
            <w:vMerge/>
            <w:tcBorders>
              <w:top w:val="double" w:sz="6" w:space="0" w:color="auto"/>
              <w:left w:val="double" w:sz="6" w:space="0" w:color="auto"/>
              <w:bottom w:val="double" w:sz="6" w:space="0" w:color="000000"/>
              <w:right w:val="single" w:sz="4" w:space="0" w:color="auto"/>
            </w:tcBorders>
            <w:vAlign w:val="center"/>
            <w:hideMark/>
          </w:tcPr>
          <w:p w:rsidR="00220F68" w:rsidRPr="00220F68" w:rsidRDefault="00220F68" w:rsidP="003F042E">
            <w:pPr>
              <w:jc w:val="both"/>
              <w:rPr>
                <w:color w:val="000000"/>
                <w:sz w:val="20"/>
                <w:szCs w:val="20"/>
                <w:lang w:val="id-ID" w:eastAsia="id-ID"/>
              </w:rPr>
            </w:pPr>
          </w:p>
        </w:tc>
        <w:tc>
          <w:tcPr>
            <w:tcW w:w="1647" w:type="dxa"/>
            <w:vMerge/>
            <w:tcBorders>
              <w:top w:val="double" w:sz="6" w:space="0" w:color="auto"/>
              <w:left w:val="single" w:sz="4" w:space="0" w:color="auto"/>
              <w:bottom w:val="double" w:sz="6" w:space="0" w:color="000000"/>
              <w:right w:val="nil"/>
            </w:tcBorders>
            <w:vAlign w:val="center"/>
            <w:hideMark/>
          </w:tcPr>
          <w:p w:rsidR="00220F68" w:rsidRPr="00220F68" w:rsidRDefault="00220F68" w:rsidP="003F042E">
            <w:pPr>
              <w:jc w:val="both"/>
              <w:rPr>
                <w:color w:val="000000"/>
                <w:sz w:val="20"/>
                <w:szCs w:val="20"/>
                <w:lang w:val="id-ID" w:eastAsia="id-ID"/>
              </w:rPr>
            </w:pPr>
          </w:p>
        </w:tc>
        <w:tc>
          <w:tcPr>
            <w:tcW w:w="2162" w:type="dxa"/>
            <w:vMerge/>
            <w:tcBorders>
              <w:top w:val="double" w:sz="6" w:space="0" w:color="auto"/>
              <w:left w:val="single" w:sz="4" w:space="0" w:color="auto"/>
              <w:bottom w:val="double" w:sz="6" w:space="0" w:color="000000"/>
              <w:right w:val="double" w:sz="6" w:space="0" w:color="000000"/>
            </w:tcBorders>
            <w:vAlign w:val="center"/>
            <w:hideMark/>
          </w:tcPr>
          <w:p w:rsidR="00220F68" w:rsidRPr="00220F68" w:rsidRDefault="00220F68" w:rsidP="003F042E">
            <w:pPr>
              <w:jc w:val="both"/>
              <w:rPr>
                <w:color w:val="000000"/>
                <w:sz w:val="20"/>
                <w:szCs w:val="20"/>
                <w:lang w:val="id-ID" w:eastAsia="id-ID"/>
              </w:rPr>
            </w:pPr>
          </w:p>
        </w:tc>
        <w:tc>
          <w:tcPr>
            <w:tcW w:w="2162" w:type="dxa"/>
            <w:vMerge/>
            <w:tcBorders>
              <w:top w:val="double" w:sz="6" w:space="0" w:color="auto"/>
              <w:left w:val="single" w:sz="4" w:space="0" w:color="auto"/>
              <w:bottom w:val="double" w:sz="6" w:space="0" w:color="000000"/>
              <w:right w:val="double" w:sz="6" w:space="0" w:color="000000"/>
            </w:tcBorders>
            <w:vAlign w:val="center"/>
            <w:hideMark/>
          </w:tcPr>
          <w:p w:rsidR="00220F68" w:rsidRPr="00220F68" w:rsidRDefault="00220F68" w:rsidP="003F042E">
            <w:pPr>
              <w:jc w:val="both"/>
              <w:rPr>
                <w:color w:val="000000"/>
                <w:sz w:val="20"/>
                <w:szCs w:val="20"/>
                <w:lang w:val="id-ID" w:eastAsia="id-ID"/>
              </w:rPr>
            </w:pPr>
          </w:p>
        </w:tc>
      </w:tr>
      <w:tr w:rsidR="00220F68" w:rsidRPr="00220F68" w:rsidTr="00220F68">
        <w:trPr>
          <w:trHeight w:val="247"/>
        </w:trPr>
        <w:tc>
          <w:tcPr>
            <w:tcW w:w="460" w:type="dxa"/>
            <w:vMerge/>
            <w:tcBorders>
              <w:top w:val="double" w:sz="6" w:space="0" w:color="auto"/>
              <w:left w:val="double" w:sz="6" w:space="0" w:color="auto"/>
              <w:bottom w:val="double" w:sz="6" w:space="0" w:color="000000"/>
              <w:right w:val="single" w:sz="4" w:space="0" w:color="auto"/>
            </w:tcBorders>
            <w:vAlign w:val="center"/>
            <w:hideMark/>
          </w:tcPr>
          <w:p w:rsidR="00220F68" w:rsidRPr="00220F68" w:rsidRDefault="00220F68" w:rsidP="003F042E">
            <w:pPr>
              <w:jc w:val="both"/>
              <w:rPr>
                <w:color w:val="000000"/>
                <w:sz w:val="20"/>
                <w:szCs w:val="20"/>
                <w:lang w:val="id-ID" w:eastAsia="id-ID"/>
              </w:rPr>
            </w:pPr>
          </w:p>
        </w:tc>
        <w:tc>
          <w:tcPr>
            <w:tcW w:w="1647" w:type="dxa"/>
            <w:vMerge/>
            <w:tcBorders>
              <w:top w:val="double" w:sz="6" w:space="0" w:color="auto"/>
              <w:left w:val="single" w:sz="4" w:space="0" w:color="auto"/>
              <w:bottom w:val="double" w:sz="6" w:space="0" w:color="000000"/>
              <w:right w:val="nil"/>
            </w:tcBorders>
            <w:vAlign w:val="center"/>
            <w:hideMark/>
          </w:tcPr>
          <w:p w:rsidR="00220F68" w:rsidRPr="00220F68" w:rsidRDefault="00220F68" w:rsidP="003F042E">
            <w:pPr>
              <w:jc w:val="both"/>
              <w:rPr>
                <w:color w:val="000000"/>
                <w:sz w:val="20"/>
                <w:szCs w:val="20"/>
                <w:lang w:val="id-ID" w:eastAsia="id-ID"/>
              </w:rPr>
            </w:pPr>
          </w:p>
        </w:tc>
        <w:tc>
          <w:tcPr>
            <w:tcW w:w="2162" w:type="dxa"/>
            <w:vMerge/>
            <w:tcBorders>
              <w:top w:val="double" w:sz="6" w:space="0" w:color="auto"/>
              <w:left w:val="single" w:sz="4" w:space="0" w:color="auto"/>
              <w:bottom w:val="double" w:sz="6" w:space="0" w:color="000000"/>
              <w:right w:val="double" w:sz="6" w:space="0" w:color="000000"/>
            </w:tcBorders>
            <w:vAlign w:val="center"/>
            <w:hideMark/>
          </w:tcPr>
          <w:p w:rsidR="00220F68" w:rsidRPr="00220F68" w:rsidRDefault="00220F68" w:rsidP="003F042E">
            <w:pPr>
              <w:jc w:val="both"/>
              <w:rPr>
                <w:color w:val="000000"/>
                <w:sz w:val="20"/>
                <w:szCs w:val="20"/>
                <w:lang w:val="id-ID" w:eastAsia="id-ID"/>
              </w:rPr>
            </w:pPr>
          </w:p>
        </w:tc>
        <w:tc>
          <w:tcPr>
            <w:tcW w:w="2162" w:type="dxa"/>
            <w:vMerge/>
            <w:tcBorders>
              <w:top w:val="double" w:sz="6" w:space="0" w:color="auto"/>
              <w:left w:val="single" w:sz="4" w:space="0" w:color="auto"/>
              <w:bottom w:val="double" w:sz="6" w:space="0" w:color="000000"/>
              <w:right w:val="double" w:sz="6" w:space="0" w:color="000000"/>
            </w:tcBorders>
            <w:vAlign w:val="center"/>
            <w:hideMark/>
          </w:tcPr>
          <w:p w:rsidR="00220F68" w:rsidRPr="00220F68" w:rsidRDefault="00220F68" w:rsidP="003F042E">
            <w:pPr>
              <w:jc w:val="both"/>
              <w:rPr>
                <w:color w:val="000000"/>
                <w:sz w:val="20"/>
                <w:szCs w:val="20"/>
                <w:lang w:val="id-ID" w:eastAsia="id-ID"/>
              </w:rPr>
            </w:pPr>
          </w:p>
        </w:tc>
      </w:tr>
      <w:tr w:rsidR="00220F68" w:rsidRPr="00220F68" w:rsidTr="00220F68">
        <w:trPr>
          <w:trHeight w:val="247"/>
        </w:trPr>
        <w:tc>
          <w:tcPr>
            <w:tcW w:w="460" w:type="dxa"/>
            <w:tcBorders>
              <w:top w:val="nil"/>
              <w:left w:val="double" w:sz="6" w:space="0" w:color="auto"/>
              <w:bottom w:val="single" w:sz="4" w:space="0" w:color="auto"/>
              <w:right w:val="single" w:sz="4" w:space="0" w:color="auto"/>
            </w:tcBorders>
            <w:shd w:val="clear" w:color="000000" w:fill="FFFFFF"/>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1</w:t>
            </w:r>
          </w:p>
        </w:tc>
        <w:tc>
          <w:tcPr>
            <w:tcW w:w="1647" w:type="dxa"/>
            <w:tcBorders>
              <w:top w:val="double" w:sz="6" w:space="0" w:color="auto"/>
              <w:left w:val="nil"/>
              <w:bottom w:val="nil"/>
              <w:right w:val="single" w:sz="4" w:space="0" w:color="000000"/>
            </w:tcBorders>
            <w:shd w:val="clear" w:color="000000" w:fill="FFFFFF"/>
            <w:noWrap/>
            <w:vAlign w:val="bottom"/>
            <w:hideMark/>
          </w:tcPr>
          <w:p w:rsidR="00220F68" w:rsidRPr="00220F68" w:rsidRDefault="00220F68" w:rsidP="003F042E">
            <w:pPr>
              <w:jc w:val="both"/>
              <w:rPr>
                <w:sz w:val="20"/>
                <w:szCs w:val="20"/>
                <w:lang w:val="id-ID" w:eastAsia="id-ID"/>
              </w:rPr>
            </w:pPr>
            <w:r w:rsidRPr="00220F68">
              <w:rPr>
                <w:sz w:val="20"/>
                <w:szCs w:val="20"/>
                <w:lang w:val="id-ID" w:eastAsia="id-ID"/>
              </w:rPr>
              <w:t>2</w:t>
            </w:r>
          </w:p>
        </w:tc>
        <w:tc>
          <w:tcPr>
            <w:tcW w:w="2162" w:type="dxa"/>
            <w:tcBorders>
              <w:top w:val="double" w:sz="6" w:space="0" w:color="auto"/>
              <w:left w:val="nil"/>
              <w:bottom w:val="single" w:sz="4" w:space="0" w:color="auto"/>
              <w:right w:val="double" w:sz="6" w:space="0" w:color="000000"/>
            </w:tcBorders>
            <w:shd w:val="clear" w:color="000000" w:fill="FFFFFF"/>
            <w:noWrap/>
            <w:vAlign w:val="bottom"/>
            <w:hideMark/>
          </w:tcPr>
          <w:p w:rsidR="00220F68" w:rsidRPr="00220F68" w:rsidRDefault="00220F68" w:rsidP="003F042E">
            <w:pPr>
              <w:jc w:val="both"/>
              <w:rPr>
                <w:sz w:val="20"/>
                <w:szCs w:val="20"/>
                <w:lang w:val="id-ID" w:eastAsia="id-ID"/>
              </w:rPr>
            </w:pPr>
            <w:r w:rsidRPr="00220F68">
              <w:rPr>
                <w:sz w:val="20"/>
                <w:szCs w:val="20"/>
                <w:lang w:val="id-ID" w:eastAsia="id-ID"/>
              </w:rPr>
              <w:t>346,834</w:t>
            </w:r>
          </w:p>
        </w:tc>
        <w:tc>
          <w:tcPr>
            <w:tcW w:w="2162" w:type="dxa"/>
            <w:tcBorders>
              <w:top w:val="double" w:sz="6" w:space="0" w:color="auto"/>
              <w:left w:val="single" w:sz="4" w:space="0" w:color="auto"/>
              <w:bottom w:val="single" w:sz="4" w:space="0" w:color="auto"/>
              <w:right w:val="double" w:sz="6" w:space="0" w:color="000000"/>
            </w:tcBorders>
            <w:shd w:val="clear" w:color="000000" w:fill="FFFFFF"/>
            <w:noWrap/>
            <w:vAlign w:val="bottom"/>
            <w:hideMark/>
          </w:tcPr>
          <w:p w:rsidR="00220F68" w:rsidRPr="00220F68" w:rsidRDefault="00220F68" w:rsidP="003F042E">
            <w:pPr>
              <w:jc w:val="both"/>
              <w:rPr>
                <w:sz w:val="20"/>
                <w:szCs w:val="20"/>
                <w:lang w:val="id-ID" w:eastAsia="id-ID"/>
              </w:rPr>
            </w:pPr>
            <w:r w:rsidRPr="00220F68">
              <w:rPr>
                <w:sz w:val="20"/>
                <w:szCs w:val="20"/>
                <w:lang w:val="id-ID" w:eastAsia="id-ID"/>
              </w:rPr>
              <w:t>356,181</w:t>
            </w:r>
          </w:p>
        </w:tc>
      </w:tr>
      <w:tr w:rsidR="00220F68" w:rsidRPr="00220F68" w:rsidTr="00220F68">
        <w:trPr>
          <w:trHeight w:val="235"/>
        </w:trPr>
        <w:tc>
          <w:tcPr>
            <w:tcW w:w="460" w:type="dxa"/>
            <w:tcBorders>
              <w:top w:val="nil"/>
              <w:left w:val="double" w:sz="6" w:space="0" w:color="auto"/>
              <w:bottom w:val="single" w:sz="4" w:space="0" w:color="auto"/>
              <w:right w:val="single" w:sz="4" w:space="0" w:color="auto"/>
            </w:tcBorders>
            <w:shd w:val="clear" w:color="000000" w:fill="FFFFFF"/>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2</w:t>
            </w:r>
          </w:p>
        </w:tc>
        <w:tc>
          <w:tcPr>
            <w:tcW w:w="1647" w:type="dxa"/>
            <w:tcBorders>
              <w:top w:val="single" w:sz="4" w:space="0" w:color="auto"/>
              <w:left w:val="nil"/>
              <w:bottom w:val="single" w:sz="4" w:space="0" w:color="auto"/>
              <w:right w:val="single" w:sz="4" w:space="0" w:color="000000"/>
            </w:tcBorders>
            <w:shd w:val="clear" w:color="000000" w:fill="FFFFFF"/>
            <w:noWrap/>
            <w:vAlign w:val="bottom"/>
            <w:hideMark/>
          </w:tcPr>
          <w:p w:rsidR="00220F68" w:rsidRPr="00220F68" w:rsidRDefault="00220F68" w:rsidP="003F042E">
            <w:pPr>
              <w:jc w:val="both"/>
              <w:rPr>
                <w:sz w:val="20"/>
                <w:szCs w:val="20"/>
                <w:lang w:val="id-ID" w:eastAsia="id-ID"/>
              </w:rPr>
            </w:pPr>
            <w:r w:rsidRPr="00220F68">
              <w:rPr>
                <w:sz w:val="20"/>
                <w:szCs w:val="20"/>
                <w:lang w:val="id-ID" w:eastAsia="id-ID"/>
              </w:rPr>
              <w:t>5</w:t>
            </w:r>
          </w:p>
        </w:tc>
        <w:tc>
          <w:tcPr>
            <w:tcW w:w="2162" w:type="dxa"/>
            <w:tcBorders>
              <w:top w:val="single" w:sz="4" w:space="0" w:color="auto"/>
              <w:left w:val="nil"/>
              <w:bottom w:val="single" w:sz="4" w:space="0" w:color="auto"/>
              <w:right w:val="double" w:sz="6" w:space="0" w:color="000000"/>
            </w:tcBorders>
            <w:shd w:val="clear" w:color="000000" w:fill="FFFFFF"/>
            <w:noWrap/>
            <w:vAlign w:val="bottom"/>
            <w:hideMark/>
          </w:tcPr>
          <w:p w:rsidR="00220F68" w:rsidRPr="00220F68" w:rsidRDefault="00220F68" w:rsidP="003F042E">
            <w:pPr>
              <w:jc w:val="both"/>
              <w:rPr>
                <w:sz w:val="20"/>
                <w:szCs w:val="20"/>
                <w:lang w:val="id-ID" w:eastAsia="id-ID"/>
              </w:rPr>
            </w:pPr>
            <w:r w:rsidRPr="00220F68">
              <w:rPr>
                <w:sz w:val="20"/>
                <w:szCs w:val="20"/>
                <w:lang w:val="id-ID" w:eastAsia="id-ID"/>
              </w:rPr>
              <w:t>401,493</w:t>
            </w:r>
          </w:p>
        </w:tc>
        <w:tc>
          <w:tcPr>
            <w:tcW w:w="2162" w:type="dxa"/>
            <w:tcBorders>
              <w:top w:val="single" w:sz="4" w:space="0" w:color="auto"/>
              <w:left w:val="single" w:sz="4" w:space="0" w:color="auto"/>
              <w:bottom w:val="single" w:sz="4" w:space="0" w:color="auto"/>
              <w:right w:val="double" w:sz="6" w:space="0" w:color="000000"/>
            </w:tcBorders>
            <w:shd w:val="clear" w:color="000000" w:fill="FFFFFF"/>
            <w:noWrap/>
            <w:vAlign w:val="bottom"/>
            <w:hideMark/>
          </w:tcPr>
          <w:p w:rsidR="00220F68" w:rsidRPr="00220F68" w:rsidRDefault="00220F68" w:rsidP="003F042E">
            <w:pPr>
              <w:jc w:val="both"/>
              <w:rPr>
                <w:sz w:val="20"/>
                <w:szCs w:val="20"/>
                <w:lang w:val="id-ID" w:eastAsia="id-ID"/>
              </w:rPr>
            </w:pPr>
            <w:r w:rsidRPr="00220F68">
              <w:rPr>
                <w:sz w:val="20"/>
                <w:szCs w:val="20"/>
                <w:lang w:val="id-ID" w:eastAsia="id-ID"/>
              </w:rPr>
              <w:t>419,153</w:t>
            </w:r>
          </w:p>
        </w:tc>
      </w:tr>
      <w:tr w:rsidR="00220F68" w:rsidRPr="00220F68" w:rsidTr="00220F68">
        <w:trPr>
          <w:trHeight w:val="235"/>
        </w:trPr>
        <w:tc>
          <w:tcPr>
            <w:tcW w:w="460" w:type="dxa"/>
            <w:tcBorders>
              <w:top w:val="nil"/>
              <w:left w:val="double" w:sz="6" w:space="0" w:color="auto"/>
              <w:bottom w:val="single" w:sz="4" w:space="0" w:color="auto"/>
              <w:right w:val="single" w:sz="4" w:space="0" w:color="auto"/>
            </w:tcBorders>
            <w:shd w:val="clear" w:color="000000" w:fill="FFFFFF"/>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3</w:t>
            </w:r>
          </w:p>
        </w:tc>
        <w:tc>
          <w:tcPr>
            <w:tcW w:w="1647" w:type="dxa"/>
            <w:tcBorders>
              <w:top w:val="single" w:sz="4" w:space="0" w:color="auto"/>
              <w:left w:val="nil"/>
              <w:bottom w:val="single" w:sz="4" w:space="0" w:color="auto"/>
              <w:right w:val="single" w:sz="4" w:space="0" w:color="000000"/>
            </w:tcBorders>
            <w:shd w:val="clear" w:color="000000" w:fill="FFFFFF"/>
            <w:noWrap/>
            <w:vAlign w:val="bottom"/>
            <w:hideMark/>
          </w:tcPr>
          <w:p w:rsidR="00220F68" w:rsidRPr="00220F68" w:rsidRDefault="00220F68" w:rsidP="003F042E">
            <w:pPr>
              <w:jc w:val="both"/>
              <w:rPr>
                <w:sz w:val="20"/>
                <w:szCs w:val="20"/>
                <w:lang w:val="id-ID" w:eastAsia="id-ID"/>
              </w:rPr>
            </w:pPr>
            <w:r w:rsidRPr="00220F68">
              <w:rPr>
                <w:sz w:val="20"/>
                <w:szCs w:val="20"/>
                <w:lang w:val="id-ID" w:eastAsia="id-ID"/>
              </w:rPr>
              <w:t>10</w:t>
            </w:r>
          </w:p>
        </w:tc>
        <w:tc>
          <w:tcPr>
            <w:tcW w:w="2162" w:type="dxa"/>
            <w:tcBorders>
              <w:top w:val="single" w:sz="4" w:space="0" w:color="auto"/>
              <w:left w:val="nil"/>
              <w:bottom w:val="single" w:sz="4" w:space="0" w:color="auto"/>
              <w:right w:val="double" w:sz="6" w:space="0" w:color="000000"/>
            </w:tcBorders>
            <w:shd w:val="clear" w:color="000000" w:fill="FFFFFF"/>
            <w:noWrap/>
            <w:vAlign w:val="bottom"/>
            <w:hideMark/>
          </w:tcPr>
          <w:p w:rsidR="00220F68" w:rsidRPr="00220F68" w:rsidRDefault="00220F68" w:rsidP="003F042E">
            <w:pPr>
              <w:jc w:val="both"/>
              <w:rPr>
                <w:sz w:val="20"/>
                <w:szCs w:val="20"/>
                <w:lang w:val="id-ID" w:eastAsia="id-ID"/>
              </w:rPr>
            </w:pPr>
            <w:r w:rsidRPr="00220F68">
              <w:rPr>
                <w:sz w:val="20"/>
                <w:szCs w:val="20"/>
                <w:lang w:val="id-ID" w:eastAsia="id-ID"/>
              </w:rPr>
              <w:t>441,490</w:t>
            </w:r>
          </w:p>
        </w:tc>
        <w:tc>
          <w:tcPr>
            <w:tcW w:w="2162" w:type="dxa"/>
            <w:tcBorders>
              <w:top w:val="single" w:sz="4" w:space="0" w:color="auto"/>
              <w:left w:val="single" w:sz="4" w:space="0" w:color="auto"/>
              <w:bottom w:val="single" w:sz="4" w:space="0" w:color="auto"/>
              <w:right w:val="double" w:sz="6" w:space="0" w:color="000000"/>
            </w:tcBorders>
            <w:shd w:val="clear" w:color="000000" w:fill="FFFFFF"/>
            <w:noWrap/>
            <w:vAlign w:val="bottom"/>
            <w:hideMark/>
          </w:tcPr>
          <w:p w:rsidR="00220F68" w:rsidRPr="00220F68" w:rsidRDefault="00220F68" w:rsidP="003F042E">
            <w:pPr>
              <w:jc w:val="both"/>
              <w:rPr>
                <w:sz w:val="20"/>
                <w:szCs w:val="20"/>
                <w:lang w:val="id-ID" w:eastAsia="id-ID"/>
              </w:rPr>
            </w:pPr>
            <w:r w:rsidRPr="00220F68">
              <w:rPr>
                <w:sz w:val="20"/>
                <w:szCs w:val="20"/>
                <w:lang w:val="id-ID" w:eastAsia="id-ID"/>
              </w:rPr>
              <w:t>460,849</w:t>
            </w:r>
          </w:p>
        </w:tc>
      </w:tr>
      <w:tr w:rsidR="00220F68" w:rsidRPr="00220F68" w:rsidTr="00220F68">
        <w:trPr>
          <w:trHeight w:val="247"/>
        </w:trPr>
        <w:tc>
          <w:tcPr>
            <w:tcW w:w="460" w:type="dxa"/>
            <w:tcBorders>
              <w:top w:val="nil"/>
              <w:left w:val="double" w:sz="6" w:space="0" w:color="auto"/>
              <w:bottom w:val="double" w:sz="6" w:space="0" w:color="auto"/>
              <w:right w:val="single" w:sz="4" w:space="0" w:color="auto"/>
            </w:tcBorders>
            <w:shd w:val="clear" w:color="000000" w:fill="FFFFFF"/>
            <w:noWrap/>
            <w:vAlign w:val="bottom"/>
            <w:hideMark/>
          </w:tcPr>
          <w:p w:rsidR="00220F68" w:rsidRPr="00220F68" w:rsidRDefault="00220F68" w:rsidP="003F042E">
            <w:pPr>
              <w:jc w:val="both"/>
              <w:rPr>
                <w:color w:val="000000"/>
                <w:sz w:val="20"/>
                <w:szCs w:val="20"/>
                <w:lang w:val="id-ID" w:eastAsia="id-ID"/>
              </w:rPr>
            </w:pPr>
            <w:r w:rsidRPr="00220F68">
              <w:rPr>
                <w:color w:val="000000"/>
                <w:sz w:val="20"/>
                <w:szCs w:val="20"/>
                <w:lang w:val="id-ID" w:eastAsia="id-ID"/>
              </w:rPr>
              <w:t>5</w:t>
            </w:r>
          </w:p>
        </w:tc>
        <w:tc>
          <w:tcPr>
            <w:tcW w:w="1647" w:type="dxa"/>
            <w:tcBorders>
              <w:top w:val="single" w:sz="4" w:space="0" w:color="auto"/>
              <w:left w:val="nil"/>
              <w:bottom w:val="double" w:sz="6" w:space="0" w:color="auto"/>
              <w:right w:val="single" w:sz="4" w:space="0" w:color="000000"/>
            </w:tcBorders>
            <w:shd w:val="clear" w:color="000000" w:fill="FFFFFF"/>
            <w:noWrap/>
            <w:vAlign w:val="bottom"/>
            <w:hideMark/>
          </w:tcPr>
          <w:p w:rsidR="00220F68" w:rsidRPr="00220F68" w:rsidRDefault="00220F68" w:rsidP="003F042E">
            <w:pPr>
              <w:jc w:val="both"/>
              <w:rPr>
                <w:sz w:val="20"/>
                <w:szCs w:val="20"/>
                <w:lang w:val="id-ID" w:eastAsia="id-ID"/>
              </w:rPr>
            </w:pPr>
            <w:r w:rsidRPr="00220F68">
              <w:rPr>
                <w:sz w:val="20"/>
                <w:szCs w:val="20"/>
                <w:lang w:val="id-ID" w:eastAsia="id-ID"/>
              </w:rPr>
              <w:t>25</w:t>
            </w:r>
          </w:p>
        </w:tc>
        <w:tc>
          <w:tcPr>
            <w:tcW w:w="2162" w:type="dxa"/>
            <w:tcBorders>
              <w:top w:val="single" w:sz="4" w:space="0" w:color="auto"/>
              <w:left w:val="nil"/>
              <w:bottom w:val="double" w:sz="6" w:space="0" w:color="auto"/>
              <w:right w:val="double" w:sz="6" w:space="0" w:color="000000"/>
            </w:tcBorders>
            <w:shd w:val="clear" w:color="000000" w:fill="FFFFFF"/>
            <w:noWrap/>
            <w:vAlign w:val="bottom"/>
            <w:hideMark/>
          </w:tcPr>
          <w:p w:rsidR="00220F68" w:rsidRPr="00220F68" w:rsidRDefault="00220F68" w:rsidP="003F042E">
            <w:pPr>
              <w:jc w:val="both"/>
              <w:rPr>
                <w:sz w:val="20"/>
                <w:szCs w:val="20"/>
                <w:lang w:val="id-ID" w:eastAsia="id-ID"/>
              </w:rPr>
            </w:pPr>
            <w:r w:rsidRPr="00220F68">
              <w:rPr>
                <w:sz w:val="20"/>
                <w:szCs w:val="20"/>
                <w:lang w:val="id-ID" w:eastAsia="id-ID"/>
              </w:rPr>
              <w:t>497,195</w:t>
            </w:r>
          </w:p>
        </w:tc>
        <w:tc>
          <w:tcPr>
            <w:tcW w:w="2162" w:type="dxa"/>
            <w:tcBorders>
              <w:top w:val="single" w:sz="4" w:space="0" w:color="auto"/>
              <w:left w:val="single" w:sz="4" w:space="0" w:color="auto"/>
              <w:bottom w:val="double" w:sz="6" w:space="0" w:color="auto"/>
              <w:right w:val="double" w:sz="6" w:space="0" w:color="000000"/>
            </w:tcBorders>
            <w:shd w:val="clear" w:color="000000" w:fill="FFFFFF"/>
            <w:noWrap/>
            <w:vAlign w:val="bottom"/>
            <w:hideMark/>
          </w:tcPr>
          <w:p w:rsidR="00220F68" w:rsidRPr="00220F68" w:rsidRDefault="00220F68" w:rsidP="003F042E">
            <w:pPr>
              <w:jc w:val="both"/>
              <w:rPr>
                <w:sz w:val="20"/>
                <w:szCs w:val="20"/>
                <w:lang w:val="id-ID" w:eastAsia="id-ID"/>
              </w:rPr>
            </w:pPr>
            <w:r w:rsidRPr="00220F68">
              <w:rPr>
                <w:sz w:val="20"/>
                <w:szCs w:val="20"/>
                <w:lang w:val="id-ID" w:eastAsia="id-ID"/>
              </w:rPr>
              <w:t>513,527</w:t>
            </w:r>
          </w:p>
        </w:tc>
      </w:tr>
    </w:tbl>
    <w:p w:rsidR="00220F68" w:rsidRDefault="00220F68" w:rsidP="003F042E">
      <w:pPr>
        <w:tabs>
          <w:tab w:val="left" w:pos="540"/>
        </w:tabs>
        <w:jc w:val="both"/>
        <w:rPr>
          <w:bCs/>
          <w:sz w:val="20"/>
          <w:szCs w:val="20"/>
        </w:rPr>
      </w:pPr>
    </w:p>
    <w:p w:rsidR="00220F68" w:rsidRDefault="00220F68" w:rsidP="003F042E">
      <w:pPr>
        <w:tabs>
          <w:tab w:val="left" w:pos="540"/>
        </w:tabs>
        <w:jc w:val="both"/>
        <w:rPr>
          <w:bCs/>
          <w:sz w:val="20"/>
          <w:szCs w:val="20"/>
        </w:rPr>
      </w:pPr>
    </w:p>
    <w:p w:rsidR="00220F68" w:rsidRDefault="00220F68" w:rsidP="003F042E">
      <w:pPr>
        <w:tabs>
          <w:tab w:val="left" w:pos="540"/>
        </w:tabs>
        <w:jc w:val="both"/>
        <w:rPr>
          <w:bCs/>
          <w:sz w:val="20"/>
          <w:szCs w:val="20"/>
        </w:rPr>
      </w:pPr>
    </w:p>
    <w:p w:rsidR="00220F68" w:rsidRDefault="00220F68" w:rsidP="003F042E">
      <w:pPr>
        <w:tabs>
          <w:tab w:val="left" w:pos="540"/>
        </w:tabs>
        <w:jc w:val="both"/>
        <w:rPr>
          <w:bCs/>
          <w:sz w:val="20"/>
          <w:szCs w:val="20"/>
        </w:rPr>
      </w:pPr>
    </w:p>
    <w:p w:rsidR="00220F68" w:rsidRDefault="00220F68" w:rsidP="003F042E">
      <w:pPr>
        <w:tabs>
          <w:tab w:val="left" w:pos="540"/>
        </w:tabs>
        <w:jc w:val="both"/>
        <w:rPr>
          <w:bCs/>
          <w:sz w:val="20"/>
          <w:szCs w:val="20"/>
        </w:rPr>
      </w:pPr>
    </w:p>
    <w:p w:rsidR="00220F68" w:rsidRDefault="00220F68" w:rsidP="003F042E">
      <w:pPr>
        <w:tabs>
          <w:tab w:val="left" w:pos="540"/>
        </w:tabs>
        <w:jc w:val="both"/>
        <w:rPr>
          <w:bCs/>
          <w:sz w:val="20"/>
          <w:szCs w:val="20"/>
        </w:rPr>
      </w:pPr>
    </w:p>
    <w:p w:rsidR="00220F68" w:rsidRDefault="00220F68" w:rsidP="003F042E">
      <w:pPr>
        <w:tabs>
          <w:tab w:val="left" w:pos="540"/>
        </w:tabs>
        <w:jc w:val="both"/>
        <w:rPr>
          <w:bCs/>
          <w:sz w:val="20"/>
          <w:szCs w:val="20"/>
        </w:rPr>
      </w:pPr>
    </w:p>
    <w:p w:rsidR="003F042E" w:rsidRDefault="003F042E" w:rsidP="003F042E">
      <w:pPr>
        <w:tabs>
          <w:tab w:val="left" w:pos="540"/>
        </w:tabs>
        <w:jc w:val="both"/>
        <w:rPr>
          <w:bCs/>
          <w:sz w:val="20"/>
          <w:szCs w:val="20"/>
        </w:rPr>
      </w:pPr>
    </w:p>
    <w:p w:rsidR="003F042E" w:rsidRDefault="003F042E" w:rsidP="003F042E">
      <w:pPr>
        <w:tabs>
          <w:tab w:val="left" w:pos="540"/>
        </w:tabs>
        <w:jc w:val="both"/>
        <w:rPr>
          <w:bCs/>
          <w:sz w:val="20"/>
          <w:szCs w:val="20"/>
        </w:rPr>
      </w:pPr>
    </w:p>
    <w:p w:rsidR="003F042E" w:rsidRDefault="003F042E" w:rsidP="003F042E">
      <w:pPr>
        <w:tabs>
          <w:tab w:val="left" w:pos="540"/>
        </w:tabs>
        <w:jc w:val="both"/>
        <w:rPr>
          <w:bCs/>
          <w:sz w:val="20"/>
          <w:szCs w:val="20"/>
        </w:rPr>
      </w:pPr>
    </w:p>
    <w:p w:rsidR="00220F68" w:rsidRDefault="00220F68" w:rsidP="003F042E">
      <w:pPr>
        <w:tabs>
          <w:tab w:val="left" w:pos="540"/>
        </w:tabs>
        <w:jc w:val="both"/>
        <w:rPr>
          <w:bCs/>
          <w:i/>
          <w:sz w:val="20"/>
          <w:szCs w:val="20"/>
        </w:rPr>
      </w:pPr>
      <w:r w:rsidRPr="00220F68">
        <w:rPr>
          <w:bCs/>
          <w:i/>
          <w:sz w:val="20"/>
          <w:szCs w:val="20"/>
        </w:rPr>
        <w:t>( Sumber : Hasil Perhitungan )</w:t>
      </w:r>
    </w:p>
    <w:p w:rsidR="00220F68" w:rsidRPr="00220F68" w:rsidRDefault="00220F68" w:rsidP="003F042E">
      <w:pPr>
        <w:tabs>
          <w:tab w:val="left" w:pos="540"/>
        </w:tabs>
        <w:jc w:val="both"/>
        <w:rPr>
          <w:bCs/>
          <w:i/>
          <w:sz w:val="20"/>
          <w:szCs w:val="20"/>
        </w:rPr>
      </w:pPr>
      <w:r w:rsidRPr="00220F68">
        <w:rPr>
          <w:b/>
          <w:bCs/>
          <w:sz w:val="20"/>
          <w:szCs w:val="20"/>
        </w:rPr>
        <w:t>Uji Kesesuaian Frekuensi / Uji Kesesuaian Data</w:t>
      </w:r>
    </w:p>
    <w:p w:rsidR="00220F68" w:rsidRPr="00220F68" w:rsidRDefault="00220F68" w:rsidP="003F042E">
      <w:pPr>
        <w:jc w:val="both"/>
        <w:rPr>
          <w:b/>
          <w:bCs/>
          <w:sz w:val="20"/>
          <w:szCs w:val="20"/>
        </w:rPr>
      </w:pPr>
      <w:r w:rsidRPr="00220F68">
        <w:rPr>
          <w:b/>
          <w:bCs/>
          <w:sz w:val="20"/>
          <w:szCs w:val="20"/>
        </w:rPr>
        <w:t>Uji Smirnov Kolmogorof</w:t>
      </w:r>
    </w:p>
    <w:p w:rsidR="00220F68" w:rsidRPr="00220F68" w:rsidRDefault="00220F68" w:rsidP="003F042E">
      <w:pPr>
        <w:ind w:left="630" w:firstLine="630"/>
        <w:jc w:val="both"/>
        <w:rPr>
          <w:bCs/>
          <w:sz w:val="20"/>
          <w:szCs w:val="20"/>
        </w:rPr>
      </w:pPr>
      <w:r w:rsidRPr="00220F68">
        <w:rPr>
          <w:bCs/>
          <w:sz w:val="20"/>
          <w:szCs w:val="20"/>
        </w:rPr>
        <w:t>Uji ini ditetapkan untuk menguji simpangan dalam arah horizontal, adapun langkah-langkah perhitungannya adalah sbb :</w:t>
      </w:r>
    </w:p>
    <w:p w:rsidR="00220F68" w:rsidRPr="00220F68" w:rsidRDefault="00220F68" w:rsidP="003F042E">
      <w:pPr>
        <w:numPr>
          <w:ilvl w:val="0"/>
          <w:numId w:val="17"/>
        </w:numPr>
        <w:ind w:left="1080"/>
        <w:jc w:val="both"/>
        <w:rPr>
          <w:bCs/>
          <w:sz w:val="20"/>
          <w:szCs w:val="20"/>
        </w:rPr>
      </w:pPr>
      <w:r w:rsidRPr="00220F68">
        <w:rPr>
          <w:bCs/>
          <w:sz w:val="20"/>
          <w:szCs w:val="20"/>
        </w:rPr>
        <w:t>Data hujan diurutkan dari data yang terkecil sampai data yang terbesar.</w:t>
      </w:r>
    </w:p>
    <w:p w:rsidR="00220F68" w:rsidRPr="00220F68" w:rsidRDefault="00220F68" w:rsidP="003F042E">
      <w:pPr>
        <w:numPr>
          <w:ilvl w:val="0"/>
          <w:numId w:val="17"/>
        </w:numPr>
        <w:ind w:left="1080"/>
        <w:jc w:val="both"/>
        <w:rPr>
          <w:bCs/>
          <w:sz w:val="20"/>
          <w:szCs w:val="20"/>
        </w:rPr>
      </w:pPr>
      <w:r w:rsidRPr="00220F68">
        <w:rPr>
          <w:bCs/>
          <w:sz w:val="20"/>
          <w:szCs w:val="20"/>
        </w:rPr>
        <w:t>Mengubah data ke dalam bentuk logaritmis, X = log X.</w:t>
      </w:r>
    </w:p>
    <w:p w:rsidR="00220F68" w:rsidRPr="00220F68" w:rsidRDefault="00220F68" w:rsidP="003F042E">
      <w:pPr>
        <w:numPr>
          <w:ilvl w:val="0"/>
          <w:numId w:val="17"/>
        </w:numPr>
        <w:ind w:left="1080"/>
        <w:jc w:val="both"/>
        <w:rPr>
          <w:bCs/>
          <w:sz w:val="20"/>
          <w:szCs w:val="20"/>
        </w:rPr>
      </w:pPr>
      <w:r w:rsidRPr="00220F68">
        <w:rPr>
          <w:bCs/>
          <w:sz w:val="20"/>
          <w:szCs w:val="20"/>
        </w:rPr>
        <w:t>Menghitung peluang empiris dengan memasukkan nomor urut data mulai dari terkecil sampai terbesar.</w:t>
      </w:r>
    </w:p>
    <w:p w:rsidR="00220F68" w:rsidRPr="00220F68" w:rsidRDefault="00220F68" w:rsidP="003F042E">
      <w:pPr>
        <w:pStyle w:val="ListParagraph"/>
        <w:numPr>
          <w:ilvl w:val="0"/>
          <w:numId w:val="19"/>
        </w:numPr>
        <w:jc w:val="both"/>
        <w:rPr>
          <w:bCs/>
          <w:sz w:val="20"/>
          <w:szCs w:val="20"/>
        </w:rPr>
      </w:pPr>
      <w:r w:rsidRPr="00220F68">
        <w:rPr>
          <w:bCs/>
          <w:sz w:val="20"/>
          <w:szCs w:val="20"/>
        </w:rPr>
        <w:t>Menghitung peluang empiris (Pe) dengan rumus Weibull (Soewarno, 1995:114)</w:t>
      </w:r>
    </w:p>
    <w:p w:rsidR="00220F68" w:rsidRPr="00220F68" w:rsidRDefault="00205986" w:rsidP="003F042E">
      <w:pPr>
        <w:ind w:left="2160" w:firstLine="720"/>
        <w:jc w:val="both"/>
        <w:rPr>
          <w:bCs/>
          <w:sz w:val="20"/>
          <w:szCs w:val="20"/>
        </w:rPr>
      </w:pPr>
      <w:r w:rsidRPr="00205986">
        <w:rPr>
          <w:noProof/>
          <w:sz w:val="20"/>
          <w:szCs w:val="20"/>
          <w:lang w:val="id-ID" w:eastAsia="id-ID"/>
        </w:rPr>
        <w:pict>
          <v:shape id="_x0000_s1029" type="#_x0000_t75" style="position:absolute;left:0;text-align:left;margin-left:203.5pt;margin-top:7.1pt;width:56.55pt;height:42.65pt;z-index:251660800;mso-wrap-style:tight">
            <v:imagedata r:id="rId38" o:title=""/>
          </v:shape>
          <o:OLEObject Type="Embed" ProgID="Equation.3" ShapeID="_x0000_s1029" DrawAspect="Content" ObjectID="_1545084605" r:id="rId39"/>
        </w:pict>
      </w:r>
      <w:r w:rsidRPr="00205986">
        <w:rPr>
          <w:noProof/>
          <w:sz w:val="20"/>
          <w:szCs w:val="20"/>
          <w:lang w:val="id-ID" w:eastAsia="id-ID"/>
        </w:rPr>
        <w:pict>
          <v:shape id="_x0000_s1028" type="#_x0000_t75" style="position:absolute;left:0;text-align:left;margin-left:73.85pt;margin-top:7.1pt;width:44pt;height:42.65pt;z-index:251659776">
            <v:imagedata r:id="rId40" o:title=""/>
          </v:shape>
          <o:OLEObject Type="Embed" ProgID="Equation.3" ShapeID="_x0000_s1028" DrawAspect="Content" ObjectID="_1545084606" r:id="rId41"/>
        </w:pict>
      </w:r>
    </w:p>
    <w:p w:rsidR="00220F68" w:rsidRPr="00220F68" w:rsidRDefault="00220F68" w:rsidP="003F042E">
      <w:pPr>
        <w:tabs>
          <w:tab w:val="left" w:pos="3034"/>
        </w:tabs>
        <w:ind w:firstLine="720"/>
        <w:jc w:val="both"/>
        <w:rPr>
          <w:bCs/>
          <w:sz w:val="20"/>
          <w:szCs w:val="20"/>
        </w:rPr>
      </w:pPr>
      <w:r w:rsidRPr="00220F68">
        <w:rPr>
          <w:bCs/>
          <w:sz w:val="20"/>
          <w:szCs w:val="20"/>
        </w:rPr>
        <w:tab/>
        <w:t>Dan</w:t>
      </w:r>
    </w:p>
    <w:p w:rsidR="00220F68" w:rsidRPr="00220F68" w:rsidRDefault="00220F68" w:rsidP="003F042E">
      <w:pPr>
        <w:ind w:firstLine="720"/>
        <w:jc w:val="both"/>
        <w:rPr>
          <w:bCs/>
          <w:sz w:val="20"/>
          <w:szCs w:val="20"/>
        </w:rPr>
      </w:pPr>
    </w:p>
    <w:p w:rsidR="00220F68" w:rsidRPr="00220F68" w:rsidRDefault="00220F68" w:rsidP="003F042E">
      <w:pPr>
        <w:ind w:firstLine="720"/>
        <w:jc w:val="both"/>
        <w:rPr>
          <w:bCs/>
          <w:sz w:val="20"/>
          <w:szCs w:val="20"/>
        </w:rPr>
      </w:pPr>
      <w:r w:rsidRPr="00220F68">
        <w:rPr>
          <w:bCs/>
          <w:sz w:val="20"/>
          <w:szCs w:val="20"/>
        </w:rPr>
        <w:t>Dengan</w:t>
      </w:r>
      <w:r w:rsidRPr="00220F68">
        <w:rPr>
          <w:bCs/>
          <w:sz w:val="20"/>
          <w:szCs w:val="20"/>
        </w:rPr>
        <w:tab/>
        <w:t>:</w:t>
      </w:r>
    </w:p>
    <w:p w:rsidR="00220F68" w:rsidRPr="00220F68" w:rsidRDefault="00220F68" w:rsidP="003F042E">
      <w:pPr>
        <w:ind w:firstLine="720"/>
        <w:jc w:val="both"/>
        <w:rPr>
          <w:bCs/>
          <w:sz w:val="20"/>
          <w:szCs w:val="20"/>
        </w:rPr>
      </w:pPr>
      <w:r w:rsidRPr="00220F68">
        <w:rPr>
          <w:bCs/>
          <w:sz w:val="20"/>
          <w:szCs w:val="20"/>
        </w:rPr>
        <w:t>Px dan Px' =   peluang empiris</w:t>
      </w:r>
    </w:p>
    <w:p w:rsidR="00220F68" w:rsidRPr="00220F68" w:rsidRDefault="00220F68" w:rsidP="003F042E">
      <w:pPr>
        <w:ind w:firstLine="720"/>
        <w:jc w:val="both"/>
        <w:rPr>
          <w:bCs/>
          <w:sz w:val="20"/>
          <w:szCs w:val="20"/>
        </w:rPr>
      </w:pPr>
      <w:r w:rsidRPr="00220F68">
        <w:rPr>
          <w:bCs/>
          <w:sz w:val="20"/>
          <w:szCs w:val="20"/>
        </w:rPr>
        <w:t>m  =   nomor urut data</w:t>
      </w:r>
    </w:p>
    <w:p w:rsidR="00220F68" w:rsidRPr="00220F68" w:rsidRDefault="00220F68" w:rsidP="003F042E">
      <w:pPr>
        <w:ind w:firstLine="720"/>
        <w:jc w:val="both"/>
        <w:rPr>
          <w:bCs/>
          <w:sz w:val="20"/>
          <w:szCs w:val="20"/>
        </w:rPr>
      </w:pPr>
      <w:r w:rsidRPr="00220F68">
        <w:rPr>
          <w:bCs/>
          <w:sz w:val="20"/>
          <w:szCs w:val="20"/>
        </w:rPr>
        <w:t>n   =   banyaknya data</w:t>
      </w:r>
    </w:p>
    <w:p w:rsidR="00220F68" w:rsidRPr="00220F68" w:rsidRDefault="00220F68" w:rsidP="003F042E">
      <w:pPr>
        <w:jc w:val="both"/>
        <w:rPr>
          <w:b/>
          <w:bCs/>
          <w:sz w:val="20"/>
          <w:szCs w:val="20"/>
          <w:lang w:val="id-ID"/>
        </w:rPr>
      </w:pPr>
      <w:r>
        <w:rPr>
          <w:b/>
          <w:bCs/>
          <w:sz w:val="20"/>
          <w:szCs w:val="20"/>
        </w:rPr>
        <w:t xml:space="preserve">Tabel </w:t>
      </w:r>
      <w:r w:rsidRPr="00220F68">
        <w:rPr>
          <w:b/>
          <w:bCs/>
          <w:sz w:val="20"/>
          <w:szCs w:val="20"/>
        </w:rPr>
        <w:t xml:space="preserve">Uji Smirnov Kolmogorof </w:t>
      </w:r>
    </w:p>
    <w:tbl>
      <w:tblPr>
        <w:tblpPr w:leftFromText="180" w:rightFromText="180" w:vertAnchor="text" w:horzAnchor="margin" w:tblpY="50"/>
        <w:tblW w:w="8137" w:type="dxa"/>
        <w:tblCellMar>
          <w:left w:w="0" w:type="dxa"/>
          <w:right w:w="0" w:type="dxa"/>
        </w:tblCellMar>
        <w:tblLook w:val="04A0"/>
      </w:tblPr>
      <w:tblGrid>
        <w:gridCol w:w="433"/>
        <w:gridCol w:w="657"/>
        <w:gridCol w:w="898"/>
        <w:gridCol w:w="930"/>
        <w:gridCol w:w="860"/>
        <w:gridCol w:w="1193"/>
        <w:gridCol w:w="914"/>
        <w:gridCol w:w="1095"/>
        <w:gridCol w:w="1157"/>
      </w:tblGrid>
      <w:tr w:rsidR="00220F68" w:rsidRPr="00220F68" w:rsidTr="00220F68">
        <w:trPr>
          <w:trHeight w:val="317"/>
        </w:trPr>
        <w:tc>
          <w:tcPr>
            <w:tcW w:w="433" w:type="dxa"/>
            <w:tcBorders>
              <w:top w:val="double" w:sz="6" w:space="0" w:color="auto"/>
              <w:left w:val="double" w:sz="6" w:space="0" w:color="auto"/>
              <w:bottom w:val="nil"/>
              <w:right w:val="single" w:sz="4" w:space="0" w:color="auto"/>
            </w:tcBorders>
            <w:shd w:val="clear" w:color="000000" w:fill="FFFFFF"/>
            <w:noWrap/>
            <w:vAlign w:val="center"/>
            <w:hideMark/>
          </w:tcPr>
          <w:p w:rsidR="00220F68" w:rsidRPr="00220F68" w:rsidRDefault="00220F68" w:rsidP="003F042E">
            <w:pPr>
              <w:jc w:val="both"/>
              <w:rPr>
                <w:color w:val="000000"/>
                <w:sz w:val="20"/>
                <w:szCs w:val="20"/>
              </w:rPr>
            </w:pPr>
            <w:r w:rsidRPr="00220F68">
              <w:rPr>
                <w:color w:val="000000"/>
                <w:sz w:val="20"/>
                <w:szCs w:val="20"/>
              </w:rPr>
              <w:t>NO</w:t>
            </w:r>
          </w:p>
        </w:tc>
        <w:tc>
          <w:tcPr>
            <w:tcW w:w="657" w:type="dxa"/>
            <w:tcBorders>
              <w:top w:val="double" w:sz="6" w:space="0" w:color="auto"/>
              <w:left w:val="nil"/>
              <w:bottom w:val="nil"/>
              <w:right w:val="single" w:sz="4" w:space="0" w:color="auto"/>
            </w:tcBorders>
            <w:shd w:val="clear" w:color="000000" w:fill="FFFFFF"/>
            <w:noWrap/>
            <w:vAlign w:val="center"/>
            <w:hideMark/>
          </w:tcPr>
          <w:p w:rsidR="00220F68" w:rsidRPr="00220F68" w:rsidRDefault="00220F68" w:rsidP="003F042E">
            <w:pPr>
              <w:jc w:val="both"/>
              <w:rPr>
                <w:color w:val="000000"/>
                <w:sz w:val="20"/>
                <w:szCs w:val="20"/>
              </w:rPr>
            </w:pPr>
            <w:r w:rsidRPr="00220F68">
              <w:rPr>
                <w:color w:val="000000"/>
                <w:sz w:val="20"/>
                <w:szCs w:val="20"/>
              </w:rPr>
              <w:t>X</w:t>
            </w:r>
          </w:p>
        </w:tc>
        <w:tc>
          <w:tcPr>
            <w:tcW w:w="898" w:type="dxa"/>
            <w:tcBorders>
              <w:top w:val="double" w:sz="6" w:space="0" w:color="auto"/>
              <w:left w:val="nil"/>
              <w:bottom w:val="nil"/>
              <w:right w:val="single" w:sz="4" w:space="0" w:color="auto"/>
            </w:tcBorders>
            <w:shd w:val="clear" w:color="000000" w:fill="FFFFFF"/>
            <w:noWrap/>
            <w:vAlign w:val="center"/>
            <w:hideMark/>
          </w:tcPr>
          <w:p w:rsidR="00220F68" w:rsidRPr="00220F68" w:rsidRDefault="00220F68" w:rsidP="003F042E">
            <w:pPr>
              <w:jc w:val="both"/>
              <w:rPr>
                <w:color w:val="000000"/>
                <w:sz w:val="20"/>
                <w:szCs w:val="20"/>
              </w:rPr>
            </w:pPr>
            <w:r w:rsidRPr="00220F68">
              <w:rPr>
                <w:color w:val="000000"/>
                <w:sz w:val="20"/>
                <w:szCs w:val="20"/>
              </w:rPr>
              <w:t xml:space="preserve">Log X </w:t>
            </w:r>
          </w:p>
        </w:tc>
        <w:tc>
          <w:tcPr>
            <w:tcW w:w="930" w:type="dxa"/>
            <w:tcBorders>
              <w:top w:val="double" w:sz="6" w:space="0" w:color="auto"/>
              <w:left w:val="nil"/>
              <w:bottom w:val="nil"/>
              <w:right w:val="single" w:sz="4" w:space="0" w:color="auto"/>
            </w:tcBorders>
            <w:shd w:val="clear" w:color="000000" w:fill="FFFFFF"/>
            <w:noWrap/>
            <w:vAlign w:val="center"/>
            <w:hideMark/>
          </w:tcPr>
          <w:p w:rsidR="00220F68" w:rsidRPr="00220F68" w:rsidRDefault="00220F68" w:rsidP="003F042E">
            <w:pPr>
              <w:jc w:val="both"/>
              <w:rPr>
                <w:color w:val="000000"/>
                <w:sz w:val="20"/>
                <w:szCs w:val="20"/>
              </w:rPr>
            </w:pPr>
            <w:r w:rsidRPr="00220F68">
              <w:rPr>
                <w:color w:val="000000"/>
                <w:sz w:val="20"/>
                <w:szCs w:val="20"/>
              </w:rPr>
              <w:t xml:space="preserve">P(x) </w:t>
            </w:r>
          </w:p>
        </w:tc>
        <w:tc>
          <w:tcPr>
            <w:tcW w:w="860" w:type="dxa"/>
            <w:tcBorders>
              <w:top w:val="double" w:sz="6" w:space="0" w:color="auto"/>
              <w:left w:val="nil"/>
              <w:bottom w:val="nil"/>
              <w:right w:val="single" w:sz="4" w:space="0" w:color="auto"/>
            </w:tcBorders>
            <w:shd w:val="clear" w:color="000000" w:fill="FFFFFF"/>
            <w:vAlign w:val="center"/>
            <w:hideMark/>
          </w:tcPr>
          <w:p w:rsidR="00220F68" w:rsidRPr="00220F68" w:rsidRDefault="00220F68" w:rsidP="003F042E">
            <w:pPr>
              <w:jc w:val="both"/>
              <w:rPr>
                <w:color w:val="000000"/>
                <w:sz w:val="20"/>
                <w:szCs w:val="20"/>
              </w:rPr>
            </w:pPr>
            <w:r w:rsidRPr="00220F68">
              <w:rPr>
                <w:color w:val="000000"/>
                <w:sz w:val="20"/>
                <w:szCs w:val="20"/>
              </w:rPr>
              <w:t>P(x&lt;)</w:t>
            </w:r>
          </w:p>
        </w:tc>
        <w:tc>
          <w:tcPr>
            <w:tcW w:w="1193" w:type="dxa"/>
            <w:tcBorders>
              <w:top w:val="double" w:sz="6" w:space="0" w:color="auto"/>
              <w:left w:val="nil"/>
              <w:bottom w:val="nil"/>
              <w:right w:val="single" w:sz="4" w:space="0" w:color="auto"/>
            </w:tcBorders>
            <w:shd w:val="clear" w:color="000000" w:fill="FFFFFF"/>
            <w:noWrap/>
            <w:vAlign w:val="center"/>
            <w:hideMark/>
          </w:tcPr>
          <w:p w:rsidR="00220F68" w:rsidRPr="00220F68" w:rsidRDefault="00220F68" w:rsidP="003F042E">
            <w:pPr>
              <w:jc w:val="both"/>
              <w:rPr>
                <w:color w:val="000000"/>
                <w:sz w:val="20"/>
                <w:szCs w:val="20"/>
              </w:rPr>
            </w:pPr>
            <w:r w:rsidRPr="00220F68">
              <w:rPr>
                <w:color w:val="000000"/>
                <w:sz w:val="20"/>
                <w:szCs w:val="20"/>
              </w:rPr>
              <w:t>f(t)</w:t>
            </w:r>
          </w:p>
        </w:tc>
        <w:tc>
          <w:tcPr>
            <w:tcW w:w="914" w:type="dxa"/>
            <w:tcBorders>
              <w:top w:val="double" w:sz="6" w:space="0" w:color="auto"/>
              <w:left w:val="nil"/>
              <w:bottom w:val="nil"/>
              <w:right w:val="single" w:sz="4" w:space="0" w:color="auto"/>
            </w:tcBorders>
            <w:shd w:val="clear" w:color="000000" w:fill="FFFFFF"/>
            <w:noWrap/>
            <w:vAlign w:val="center"/>
            <w:hideMark/>
          </w:tcPr>
          <w:p w:rsidR="00220F68" w:rsidRPr="00220F68" w:rsidRDefault="00220F68" w:rsidP="003F042E">
            <w:pPr>
              <w:jc w:val="both"/>
              <w:rPr>
                <w:color w:val="000000"/>
                <w:sz w:val="20"/>
                <w:szCs w:val="20"/>
              </w:rPr>
            </w:pPr>
            <w:r w:rsidRPr="00220F68">
              <w:rPr>
                <w:color w:val="000000"/>
                <w:sz w:val="20"/>
                <w:szCs w:val="20"/>
              </w:rPr>
              <w:t xml:space="preserve">P'(x) </w:t>
            </w:r>
          </w:p>
        </w:tc>
        <w:tc>
          <w:tcPr>
            <w:tcW w:w="1095" w:type="dxa"/>
            <w:tcBorders>
              <w:top w:val="double" w:sz="6" w:space="0" w:color="auto"/>
              <w:left w:val="nil"/>
              <w:bottom w:val="nil"/>
              <w:right w:val="single" w:sz="4" w:space="0" w:color="auto"/>
            </w:tcBorders>
            <w:shd w:val="clear" w:color="000000" w:fill="FFFFFF"/>
            <w:vAlign w:val="center"/>
            <w:hideMark/>
          </w:tcPr>
          <w:p w:rsidR="00220F68" w:rsidRPr="00220F68" w:rsidRDefault="00220F68" w:rsidP="003F042E">
            <w:pPr>
              <w:jc w:val="both"/>
              <w:rPr>
                <w:color w:val="000000"/>
                <w:sz w:val="20"/>
                <w:szCs w:val="20"/>
              </w:rPr>
            </w:pPr>
            <w:r w:rsidRPr="00220F68">
              <w:rPr>
                <w:color w:val="000000"/>
                <w:sz w:val="20"/>
                <w:szCs w:val="20"/>
              </w:rPr>
              <w:t>P'(x&lt;)</w:t>
            </w:r>
          </w:p>
        </w:tc>
        <w:tc>
          <w:tcPr>
            <w:tcW w:w="1157" w:type="dxa"/>
            <w:tcBorders>
              <w:top w:val="double" w:sz="6" w:space="0" w:color="auto"/>
              <w:left w:val="nil"/>
              <w:bottom w:val="nil"/>
              <w:right w:val="double" w:sz="6" w:space="0" w:color="auto"/>
            </w:tcBorders>
            <w:shd w:val="clear" w:color="000000" w:fill="FFFFFF"/>
            <w:noWrap/>
            <w:vAlign w:val="bottom"/>
            <w:hideMark/>
          </w:tcPr>
          <w:p w:rsidR="00220F68" w:rsidRPr="00220F68" w:rsidRDefault="00220F68" w:rsidP="003F042E">
            <w:pPr>
              <w:jc w:val="both"/>
              <w:rPr>
                <w:color w:val="000000"/>
                <w:sz w:val="20"/>
                <w:szCs w:val="20"/>
              </w:rPr>
            </w:pPr>
            <w:r w:rsidRPr="00220F68">
              <w:rPr>
                <w:color w:val="000000"/>
                <w:sz w:val="20"/>
                <w:szCs w:val="20"/>
              </w:rPr>
              <w:t>D</w:t>
            </w:r>
          </w:p>
        </w:tc>
      </w:tr>
      <w:tr w:rsidR="00220F68" w:rsidRPr="00220F68" w:rsidTr="00220F68">
        <w:trPr>
          <w:trHeight w:val="303"/>
        </w:trPr>
        <w:tc>
          <w:tcPr>
            <w:tcW w:w="0" w:type="auto"/>
            <w:tcBorders>
              <w:top w:val="nil"/>
              <w:left w:val="double" w:sz="6" w:space="0" w:color="auto"/>
              <w:bottom w:val="nil"/>
              <w:right w:val="single" w:sz="4" w:space="0" w:color="auto"/>
            </w:tcBorders>
            <w:shd w:val="clear" w:color="000000" w:fill="FFFFFF"/>
            <w:noWrap/>
            <w:vAlign w:val="center"/>
            <w:hideMark/>
          </w:tcPr>
          <w:p w:rsidR="00220F68" w:rsidRPr="00220F68" w:rsidRDefault="00220F68" w:rsidP="003F042E">
            <w:pPr>
              <w:jc w:val="both"/>
              <w:rPr>
                <w:color w:val="000000"/>
                <w:sz w:val="20"/>
                <w:szCs w:val="20"/>
              </w:rPr>
            </w:pPr>
            <w:r w:rsidRPr="00220F68">
              <w:rPr>
                <w:color w:val="000000"/>
                <w:sz w:val="20"/>
                <w:szCs w:val="20"/>
              </w:rPr>
              <w:t> </w:t>
            </w:r>
          </w:p>
        </w:tc>
        <w:tc>
          <w:tcPr>
            <w:tcW w:w="0" w:type="auto"/>
            <w:tcBorders>
              <w:top w:val="nil"/>
              <w:left w:val="nil"/>
              <w:bottom w:val="nil"/>
              <w:right w:val="single" w:sz="4" w:space="0" w:color="auto"/>
            </w:tcBorders>
            <w:shd w:val="clear" w:color="000000" w:fill="FFFFFF"/>
            <w:noWrap/>
            <w:vAlign w:val="center"/>
            <w:hideMark/>
          </w:tcPr>
          <w:p w:rsidR="00220F68" w:rsidRPr="00220F68" w:rsidRDefault="00220F68" w:rsidP="003F042E">
            <w:pPr>
              <w:jc w:val="both"/>
              <w:rPr>
                <w:color w:val="000000"/>
                <w:sz w:val="20"/>
                <w:szCs w:val="20"/>
              </w:rPr>
            </w:pPr>
            <w:r w:rsidRPr="00220F68">
              <w:rPr>
                <w:color w:val="000000"/>
                <w:sz w:val="20"/>
                <w:szCs w:val="20"/>
              </w:rPr>
              <w:t xml:space="preserve"> (mm)</w:t>
            </w:r>
          </w:p>
        </w:tc>
        <w:tc>
          <w:tcPr>
            <w:tcW w:w="0" w:type="auto"/>
            <w:tcBorders>
              <w:top w:val="nil"/>
              <w:left w:val="nil"/>
              <w:bottom w:val="nil"/>
              <w:right w:val="single" w:sz="4" w:space="0" w:color="auto"/>
            </w:tcBorders>
            <w:shd w:val="clear" w:color="000000" w:fill="FFFFFF"/>
            <w:noWrap/>
            <w:vAlign w:val="center"/>
            <w:hideMark/>
          </w:tcPr>
          <w:p w:rsidR="00220F68" w:rsidRPr="00220F68" w:rsidRDefault="00220F68" w:rsidP="003F042E">
            <w:pPr>
              <w:jc w:val="both"/>
              <w:rPr>
                <w:color w:val="000000"/>
                <w:sz w:val="20"/>
                <w:szCs w:val="20"/>
              </w:rPr>
            </w:pPr>
            <w:r w:rsidRPr="00220F68">
              <w:rPr>
                <w:color w:val="000000"/>
                <w:sz w:val="20"/>
                <w:szCs w:val="20"/>
              </w:rPr>
              <w:t>(mm)</w:t>
            </w:r>
          </w:p>
        </w:tc>
        <w:tc>
          <w:tcPr>
            <w:tcW w:w="0" w:type="auto"/>
            <w:tcBorders>
              <w:top w:val="nil"/>
              <w:left w:val="nil"/>
              <w:bottom w:val="nil"/>
              <w:right w:val="single" w:sz="4" w:space="0" w:color="auto"/>
            </w:tcBorders>
            <w:shd w:val="clear" w:color="000000" w:fill="FFFFFF"/>
            <w:noWrap/>
            <w:vAlign w:val="center"/>
            <w:hideMark/>
          </w:tcPr>
          <w:p w:rsidR="00220F68" w:rsidRPr="00220F68" w:rsidRDefault="00220F68" w:rsidP="003F042E">
            <w:pPr>
              <w:jc w:val="both"/>
              <w:rPr>
                <w:color w:val="000000"/>
                <w:sz w:val="20"/>
                <w:szCs w:val="20"/>
              </w:rPr>
            </w:pPr>
            <w:r w:rsidRPr="00220F68">
              <w:rPr>
                <w:color w:val="000000"/>
                <w:sz w:val="20"/>
                <w:szCs w:val="20"/>
              </w:rPr>
              <w:t>= M/(n+1)</w:t>
            </w:r>
          </w:p>
        </w:tc>
        <w:tc>
          <w:tcPr>
            <w:tcW w:w="860" w:type="dxa"/>
            <w:tcBorders>
              <w:top w:val="nil"/>
              <w:left w:val="nil"/>
              <w:bottom w:val="nil"/>
              <w:right w:val="single" w:sz="4" w:space="0" w:color="auto"/>
            </w:tcBorders>
            <w:shd w:val="clear" w:color="000000" w:fill="FFFFFF"/>
            <w:vAlign w:val="center"/>
            <w:hideMark/>
          </w:tcPr>
          <w:p w:rsidR="00220F68" w:rsidRPr="00220F68" w:rsidRDefault="00220F68" w:rsidP="003F042E">
            <w:pPr>
              <w:jc w:val="both"/>
              <w:rPr>
                <w:color w:val="000000"/>
                <w:sz w:val="20"/>
                <w:szCs w:val="20"/>
              </w:rPr>
            </w:pPr>
            <w:r w:rsidRPr="00220F68">
              <w:rPr>
                <w:color w:val="000000"/>
                <w:sz w:val="20"/>
                <w:szCs w:val="20"/>
              </w:rPr>
              <w:t> </w:t>
            </w:r>
          </w:p>
        </w:tc>
        <w:tc>
          <w:tcPr>
            <w:tcW w:w="0" w:type="auto"/>
            <w:tcBorders>
              <w:top w:val="nil"/>
              <w:left w:val="nil"/>
              <w:bottom w:val="nil"/>
              <w:right w:val="single" w:sz="4" w:space="0" w:color="auto"/>
            </w:tcBorders>
            <w:shd w:val="clear" w:color="000000" w:fill="FFFFFF"/>
            <w:noWrap/>
            <w:vAlign w:val="center"/>
            <w:hideMark/>
          </w:tcPr>
          <w:p w:rsidR="00220F68" w:rsidRPr="00220F68" w:rsidRDefault="00220F68" w:rsidP="003F042E">
            <w:pPr>
              <w:jc w:val="both"/>
              <w:rPr>
                <w:color w:val="000000"/>
                <w:sz w:val="20"/>
                <w:szCs w:val="20"/>
              </w:rPr>
            </w:pPr>
            <w:r w:rsidRPr="00220F68">
              <w:rPr>
                <w:color w:val="000000"/>
                <w:sz w:val="20"/>
                <w:szCs w:val="20"/>
              </w:rPr>
              <w:t xml:space="preserve"> '= (Xi-Xrt)/Sd</w:t>
            </w:r>
          </w:p>
        </w:tc>
        <w:tc>
          <w:tcPr>
            <w:tcW w:w="0" w:type="auto"/>
            <w:tcBorders>
              <w:top w:val="nil"/>
              <w:left w:val="nil"/>
              <w:bottom w:val="nil"/>
              <w:right w:val="single" w:sz="4" w:space="0" w:color="auto"/>
            </w:tcBorders>
            <w:shd w:val="clear" w:color="000000" w:fill="FFFFFF"/>
            <w:noWrap/>
            <w:vAlign w:val="center"/>
            <w:hideMark/>
          </w:tcPr>
          <w:p w:rsidR="00220F68" w:rsidRPr="00220F68" w:rsidRDefault="00220F68" w:rsidP="003F042E">
            <w:pPr>
              <w:jc w:val="both"/>
              <w:rPr>
                <w:color w:val="000000"/>
                <w:sz w:val="20"/>
                <w:szCs w:val="20"/>
              </w:rPr>
            </w:pPr>
            <w:r w:rsidRPr="00220F68">
              <w:rPr>
                <w:color w:val="000000"/>
                <w:sz w:val="20"/>
                <w:szCs w:val="20"/>
              </w:rPr>
              <w:t>'= M/(n-1)</w:t>
            </w:r>
          </w:p>
        </w:tc>
        <w:tc>
          <w:tcPr>
            <w:tcW w:w="1095" w:type="dxa"/>
            <w:tcBorders>
              <w:top w:val="nil"/>
              <w:left w:val="nil"/>
              <w:bottom w:val="nil"/>
              <w:right w:val="single" w:sz="4" w:space="0" w:color="auto"/>
            </w:tcBorders>
            <w:shd w:val="clear" w:color="000000" w:fill="FFFFFF"/>
            <w:vAlign w:val="center"/>
            <w:hideMark/>
          </w:tcPr>
          <w:p w:rsidR="00220F68" w:rsidRPr="00220F68" w:rsidRDefault="00220F68" w:rsidP="003F042E">
            <w:pPr>
              <w:jc w:val="both"/>
              <w:rPr>
                <w:color w:val="000000"/>
                <w:sz w:val="20"/>
                <w:szCs w:val="20"/>
              </w:rPr>
            </w:pPr>
            <w:r w:rsidRPr="00220F68">
              <w:rPr>
                <w:color w:val="000000"/>
                <w:sz w:val="20"/>
                <w:szCs w:val="20"/>
              </w:rPr>
              <w:t> </w:t>
            </w:r>
          </w:p>
        </w:tc>
        <w:tc>
          <w:tcPr>
            <w:tcW w:w="0" w:type="auto"/>
            <w:tcBorders>
              <w:top w:val="nil"/>
              <w:left w:val="nil"/>
              <w:bottom w:val="nil"/>
              <w:right w:val="double" w:sz="6" w:space="0" w:color="auto"/>
            </w:tcBorders>
            <w:shd w:val="clear" w:color="000000" w:fill="FFFFFF"/>
            <w:noWrap/>
            <w:vAlign w:val="center"/>
            <w:hideMark/>
          </w:tcPr>
          <w:p w:rsidR="00220F68" w:rsidRPr="00220F68" w:rsidRDefault="00220F68" w:rsidP="003F042E">
            <w:pPr>
              <w:jc w:val="both"/>
              <w:rPr>
                <w:color w:val="000000"/>
                <w:sz w:val="20"/>
                <w:szCs w:val="20"/>
              </w:rPr>
            </w:pPr>
            <w:r w:rsidRPr="00220F68">
              <w:rPr>
                <w:color w:val="000000"/>
                <w:sz w:val="20"/>
                <w:szCs w:val="20"/>
              </w:rPr>
              <w:t>(P(x&lt;)-P'(X&lt;)</w:t>
            </w:r>
          </w:p>
        </w:tc>
      </w:tr>
      <w:tr w:rsidR="00220F68" w:rsidRPr="00220F68" w:rsidTr="00220F68">
        <w:trPr>
          <w:trHeight w:val="303"/>
        </w:trPr>
        <w:tc>
          <w:tcPr>
            <w:tcW w:w="0" w:type="auto"/>
            <w:tcBorders>
              <w:top w:val="nil"/>
              <w:left w:val="double" w:sz="6" w:space="0" w:color="auto"/>
              <w:bottom w:val="single" w:sz="4" w:space="0" w:color="auto"/>
              <w:right w:val="single" w:sz="4" w:space="0" w:color="auto"/>
            </w:tcBorders>
            <w:shd w:val="clear" w:color="000000" w:fill="FFFFFF"/>
            <w:noWrap/>
            <w:vAlign w:val="center"/>
            <w:hideMark/>
          </w:tcPr>
          <w:p w:rsidR="00220F68" w:rsidRPr="00220F68" w:rsidRDefault="00220F68" w:rsidP="003F042E">
            <w:pPr>
              <w:jc w:val="both"/>
              <w:rPr>
                <w:color w:val="000000"/>
                <w:sz w:val="20"/>
                <w:szCs w:val="20"/>
              </w:rPr>
            </w:pPr>
            <w:r w:rsidRPr="00220F68">
              <w:rPr>
                <w:color w:val="000000"/>
                <w:sz w:val="20"/>
                <w:szCs w:val="2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20F68" w:rsidRPr="00220F68" w:rsidRDefault="00220F68" w:rsidP="003F042E">
            <w:pPr>
              <w:jc w:val="both"/>
              <w:rPr>
                <w:color w:val="000000"/>
                <w:sz w:val="20"/>
                <w:szCs w:val="20"/>
              </w:rPr>
            </w:pPr>
            <w:r w:rsidRPr="00220F68">
              <w:rPr>
                <w:color w:val="000000"/>
                <w:sz w:val="20"/>
                <w:szCs w:val="2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20F68" w:rsidRPr="00220F68" w:rsidRDefault="00220F68" w:rsidP="003F042E">
            <w:pPr>
              <w:jc w:val="both"/>
              <w:rPr>
                <w:color w:val="000000"/>
                <w:sz w:val="20"/>
                <w:szCs w:val="20"/>
              </w:rPr>
            </w:pPr>
            <w:r w:rsidRPr="00220F68">
              <w:rPr>
                <w:color w:val="000000"/>
                <w:sz w:val="20"/>
                <w:szCs w:val="2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20F68" w:rsidRPr="00220F68" w:rsidRDefault="00220F68" w:rsidP="003F042E">
            <w:pPr>
              <w:jc w:val="both"/>
              <w:rPr>
                <w:color w:val="000000"/>
                <w:sz w:val="20"/>
                <w:szCs w:val="20"/>
              </w:rPr>
            </w:pPr>
            <w:r w:rsidRPr="00220F68">
              <w:rPr>
                <w:color w:val="000000"/>
                <w:sz w:val="20"/>
                <w:szCs w:val="20"/>
              </w:rPr>
              <w:t> </w:t>
            </w:r>
          </w:p>
        </w:tc>
        <w:tc>
          <w:tcPr>
            <w:tcW w:w="860" w:type="dxa"/>
            <w:tcBorders>
              <w:top w:val="nil"/>
              <w:left w:val="nil"/>
              <w:bottom w:val="single" w:sz="4" w:space="0" w:color="auto"/>
              <w:right w:val="single" w:sz="4" w:space="0" w:color="auto"/>
            </w:tcBorders>
            <w:shd w:val="clear" w:color="000000" w:fill="FFFFFF"/>
            <w:vAlign w:val="center"/>
            <w:hideMark/>
          </w:tcPr>
          <w:p w:rsidR="00220F68" w:rsidRPr="00220F68" w:rsidRDefault="00220F68" w:rsidP="003F042E">
            <w:pPr>
              <w:jc w:val="both"/>
              <w:rPr>
                <w:color w:val="000000"/>
                <w:sz w:val="20"/>
                <w:szCs w:val="20"/>
              </w:rPr>
            </w:pPr>
            <w:r w:rsidRPr="00220F68">
              <w:rPr>
                <w:color w:val="000000"/>
                <w:sz w:val="20"/>
                <w:szCs w:val="2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20F68" w:rsidRPr="00220F68" w:rsidRDefault="00220F68" w:rsidP="003F042E">
            <w:pPr>
              <w:jc w:val="both"/>
              <w:rPr>
                <w:color w:val="000000"/>
                <w:sz w:val="20"/>
                <w:szCs w:val="20"/>
              </w:rPr>
            </w:pPr>
            <w:r w:rsidRPr="00220F68">
              <w:rPr>
                <w:color w:val="000000"/>
                <w:sz w:val="20"/>
                <w:szCs w:val="20"/>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20F68" w:rsidRPr="00220F68" w:rsidRDefault="00220F68" w:rsidP="003F042E">
            <w:pPr>
              <w:jc w:val="both"/>
              <w:rPr>
                <w:color w:val="000000"/>
                <w:sz w:val="20"/>
                <w:szCs w:val="20"/>
              </w:rPr>
            </w:pPr>
            <w:r w:rsidRPr="00220F68">
              <w:rPr>
                <w:color w:val="000000"/>
                <w:sz w:val="20"/>
                <w:szCs w:val="20"/>
              </w:rPr>
              <w:t> </w:t>
            </w:r>
          </w:p>
        </w:tc>
        <w:tc>
          <w:tcPr>
            <w:tcW w:w="1095" w:type="dxa"/>
            <w:tcBorders>
              <w:top w:val="nil"/>
              <w:left w:val="nil"/>
              <w:bottom w:val="single" w:sz="4" w:space="0" w:color="auto"/>
              <w:right w:val="single" w:sz="4" w:space="0" w:color="auto"/>
            </w:tcBorders>
            <w:shd w:val="clear" w:color="000000" w:fill="FFFFFF"/>
            <w:vAlign w:val="center"/>
            <w:hideMark/>
          </w:tcPr>
          <w:p w:rsidR="00220F68" w:rsidRPr="00220F68" w:rsidRDefault="00220F68" w:rsidP="003F042E">
            <w:pPr>
              <w:jc w:val="both"/>
              <w:rPr>
                <w:color w:val="000000"/>
                <w:sz w:val="20"/>
                <w:szCs w:val="20"/>
              </w:rPr>
            </w:pPr>
            <w:r w:rsidRPr="00220F68">
              <w:rPr>
                <w:color w:val="000000"/>
                <w:sz w:val="20"/>
                <w:szCs w:val="20"/>
              </w:rPr>
              <w:t> </w:t>
            </w:r>
          </w:p>
        </w:tc>
        <w:tc>
          <w:tcPr>
            <w:tcW w:w="0" w:type="auto"/>
            <w:tcBorders>
              <w:top w:val="nil"/>
              <w:left w:val="nil"/>
              <w:bottom w:val="nil"/>
              <w:right w:val="double" w:sz="6" w:space="0" w:color="auto"/>
            </w:tcBorders>
            <w:shd w:val="clear" w:color="000000" w:fill="FFFFFF"/>
            <w:noWrap/>
            <w:vAlign w:val="bottom"/>
            <w:hideMark/>
          </w:tcPr>
          <w:p w:rsidR="00220F68" w:rsidRPr="00220F68" w:rsidRDefault="00220F68" w:rsidP="003F042E">
            <w:pPr>
              <w:jc w:val="both"/>
              <w:rPr>
                <w:color w:val="000000"/>
                <w:sz w:val="20"/>
                <w:szCs w:val="20"/>
              </w:rPr>
            </w:pPr>
            <w:r w:rsidRPr="00220F68">
              <w:rPr>
                <w:color w:val="000000"/>
                <w:sz w:val="20"/>
                <w:szCs w:val="20"/>
              </w:rPr>
              <w:t>(%)</w:t>
            </w:r>
          </w:p>
        </w:tc>
      </w:tr>
      <w:tr w:rsidR="00220F68" w:rsidRPr="00220F68" w:rsidTr="00220F68">
        <w:trPr>
          <w:trHeight w:val="317"/>
        </w:trPr>
        <w:tc>
          <w:tcPr>
            <w:tcW w:w="0" w:type="auto"/>
            <w:tcBorders>
              <w:top w:val="nil"/>
              <w:left w:val="double" w:sz="6" w:space="0" w:color="auto"/>
              <w:bottom w:val="double" w:sz="6" w:space="0" w:color="auto"/>
              <w:right w:val="single" w:sz="4" w:space="0" w:color="auto"/>
            </w:tcBorders>
            <w:shd w:val="clear" w:color="000000" w:fill="FFFFFF"/>
            <w:noWrap/>
            <w:vAlign w:val="center"/>
            <w:hideMark/>
          </w:tcPr>
          <w:p w:rsidR="00220F68" w:rsidRPr="00220F68" w:rsidRDefault="00220F68" w:rsidP="003F042E">
            <w:pPr>
              <w:jc w:val="both"/>
              <w:rPr>
                <w:color w:val="000000"/>
                <w:sz w:val="20"/>
                <w:szCs w:val="20"/>
              </w:rPr>
            </w:pPr>
            <w:r w:rsidRPr="00220F68">
              <w:rPr>
                <w:color w:val="000000"/>
                <w:sz w:val="20"/>
                <w:szCs w:val="20"/>
              </w:rPr>
              <w:t>1</w:t>
            </w:r>
          </w:p>
        </w:tc>
        <w:tc>
          <w:tcPr>
            <w:tcW w:w="0" w:type="auto"/>
            <w:tcBorders>
              <w:top w:val="nil"/>
              <w:left w:val="nil"/>
              <w:bottom w:val="double" w:sz="6" w:space="0" w:color="auto"/>
              <w:right w:val="single" w:sz="4" w:space="0" w:color="auto"/>
            </w:tcBorders>
            <w:shd w:val="clear" w:color="000000" w:fill="FFFFFF"/>
            <w:noWrap/>
            <w:vAlign w:val="center"/>
            <w:hideMark/>
          </w:tcPr>
          <w:p w:rsidR="00220F68" w:rsidRPr="00220F68" w:rsidRDefault="00220F68" w:rsidP="003F042E">
            <w:pPr>
              <w:jc w:val="both"/>
              <w:rPr>
                <w:color w:val="000000"/>
                <w:sz w:val="20"/>
                <w:szCs w:val="20"/>
              </w:rPr>
            </w:pPr>
            <w:r w:rsidRPr="00220F68">
              <w:rPr>
                <w:color w:val="000000"/>
                <w:sz w:val="20"/>
                <w:szCs w:val="20"/>
              </w:rPr>
              <w:t>2</w:t>
            </w:r>
          </w:p>
        </w:tc>
        <w:tc>
          <w:tcPr>
            <w:tcW w:w="0" w:type="auto"/>
            <w:tcBorders>
              <w:top w:val="nil"/>
              <w:left w:val="nil"/>
              <w:bottom w:val="double" w:sz="6" w:space="0" w:color="auto"/>
              <w:right w:val="single" w:sz="4" w:space="0" w:color="auto"/>
            </w:tcBorders>
            <w:shd w:val="clear" w:color="000000" w:fill="FFFFFF"/>
            <w:noWrap/>
            <w:vAlign w:val="center"/>
            <w:hideMark/>
          </w:tcPr>
          <w:p w:rsidR="00220F68" w:rsidRPr="00220F68" w:rsidRDefault="00220F68" w:rsidP="003F042E">
            <w:pPr>
              <w:jc w:val="both"/>
              <w:rPr>
                <w:color w:val="000000"/>
                <w:sz w:val="20"/>
                <w:szCs w:val="20"/>
              </w:rPr>
            </w:pPr>
            <w:r w:rsidRPr="00220F68">
              <w:rPr>
                <w:color w:val="000000"/>
                <w:sz w:val="20"/>
                <w:szCs w:val="20"/>
              </w:rPr>
              <w:t>3</w:t>
            </w:r>
          </w:p>
        </w:tc>
        <w:tc>
          <w:tcPr>
            <w:tcW w:w="0" w:type="auto"/>
            <w:tcBorders>
              <w:top w:val="nil"/>
              <w:left w:val="nil"/>
              <w:bottom w:val="nil"/>
              <w:right w:val="single" w:sz="4" w:space="0" w:color="auto"/>
            </w:tcBorders>
            <w:shd w:val="clear" w:color="000000" w:fill="FFFFFF"/>
            <w:noWrap/>
            <w:vAlign w:val="bottom"/>
            <w:hideMark/>
          </w:tcPr>
          <w:p w:rsidR="00220F68" w:rsidRPr="00220F68" w:rsidRDefault="00220F68" w:rsidP="003F042E">
            <w:pPr>
              <w:jc w:val="both"/>
              <w:rPr>
                <w:color w:val="000000"/>
                <w:sz w:val="20"/>
                <w:szCs w:val="20"/>
              </w:rPr>
            </w:pPr>
            <w:r w:rsidRPr="00220F68">
              <w:rPr>
                <w:color w:val="000000"/>
                <w:sz w:val="20"/>
                <w:szCs w:val="20"/>
              </w:rPr>
              <w:t>4</w:t>
            </w:r>
          </w:p>
        </w:tc>
        <w:tc>
          <w:tcPr>
            <w:tcW w:w="860" w:type="dxa"/>
            <w:tcBorders>
              <w:top w:val="nil"/>
              <w:left w:val="nil"/>
              <w:bottom w:val="nil"/>
              <w:right w:val="single" w:sz="4" w:space="0" w:color="auto"/>
            </w:tcBorders>
            <w:shd w:val="clear" w:color="000000" w:fill="FFFFFF"/>
            <w:vAlign w:val="center"/>
            <w:hideMark/>
          </w:tcPr>
          <w:p w:rsidR="00220F68" w:rsidRPr="00220F68" w:rsidRDefault="00220F68" w:rsidP="003F042E">
            <w:pPr>
              <w:jc w:val="both"/>
              <w:rPr>
                <w:color w:val="000000"/>
                <w:sz w:val="20"/>
                <w:szCs w:val="20"/>
              </w:rPr>
            </w:pPr>
            <w:r w:rsidRPr="00220F68">
              <w:rPr>
                <w:color w:val="000000"/>
                <w:sz w:val="20"/>
                <w:szCs w:val="20"/>
              </w:rPr>
              <w:t>5 =  1 - 4</w:t>
            </w:r>
          </w:p>
        </w:tc>
        <w:tc>
          <w:tcPr>
            <w:tcW w:w="0" w:type="auto"/>
            <w:tcBorders>
              <w:top w:val="nil"/>
              <w:left w:val="nil"/>
              <w:bottom w:val="double" w:sz="6" w:space="0" w:color="auto"/>
              <w:right w:val="single" w:sz="4" w:space="0" w:color="auto"/>
            </w:tcBorders>
            <w:shd w:val="clear" w:color="000000" w:fill="FFFFFF"/>
            <w:noWrap/>
            <w:vAlign w:val="center"/>
            <w:hideMark/>
          </w:tcPr>
          <w:p w:rsidR="00220F68" w:rsidRPr="00220F68" w:rsidRDefault="00220F68" w:rsidP="003F042E">
            <w:pPr>
              <w:jc w:val="both"/>
              <w:rPr>
                <w:color w:val="000000"/>
                <w:sz w:val="20"/>
                <w:szCs w:val="20"/>
              </w:rPr>
            </w:pPr>
            <w:r w:rsidRPr="00220F68">
              <w:rPr>
                <w:color w:val="000000"/>
                <w:sz w:val="20"/>
                <w:szCs w:val="20"/>
              </w:rPr>
              <w:t>6</w:t>
            </w:r>
          </w:p>
        </w:tc>
        <w:tc>
          <w:tcPr>
            <w:tcW w:w="0" w:type="auto"/>
            <w:tcBorders>
              <w:top w:val="nil"/>
              <w:left w:val="nil"/>
              <w:bottom w:val="double" w:sz="6" w:space="0" w:color="auto"/>
              <w:right w:val="single" w:sz="4" w:space="0" w:color="auto"/>
            </w:tcBorders>
            <w:shd w:val="clear" w:color="000000" w:fill="FFFFFF"/>
            <w:noWrap/>
            <w:vAlign w:val="center"/>
            <w:hideMark/>
          </w:tcPr>
          <w:p w:rsidR="00220F68" w:rsidRPr="00220F68" w:rsidRDefault="00220F68" w:rsidP="003F042E">
            <w:pPr>
              <w:jc w:val="both"/>
              <w:rPr>
                <w:color w:val="000000"/>
                <w:sz w:val="20"/>
                <w:szCs w:val="20"/>
              </w:rPr>
            </w:pPr>
            <w:r w:rsidRPr="00220F68">
              <w:rPr>
                <w:color w:val="000000"/>
                <w:sz w:val="20"/>
                <w:szCs w:val="20"/>
              </w:rPr>
              <w:t>7</w:t>
            </w:r>
          </w:p>
        </w:tc>
        <w:tc>
          <w:tcPr>
            <w:tcW w:w="0" w:type="auto"/>
            <w:tcBorders>
              <w:top w:val="nil"/>
              <w:left w:val="nil"/>
              <w:bottom w:val="double" w:sz="6" w:space="0" w:color="auto"/>
              <w:right w:val="single" w:sz="4" w:space="0" w:color="auto"/>
            </w:tcBorders>
            <w:shd w:val="clear" w:color="000000" w:fill="FFFFFF"/>
            <w:noWrap/>
            <w:vAlign w:val="bottom"/>
            <w:hideMark/>
          </w:tcPr>
          <w:p w:rsidR="00220F68" w:rsidRPr="00220F68" w:rsidRDefault="00220F68" w:rsidP="003F042E">
            <w:pPr>
              <w:jc w:val="both"/>
              <w:rPr>
                <w:color w:val="000000"/>
                <w:sz w:val="20"/>
                <w:szCs w:val="20"/>
              </w:rPr>
            </w:pPr>
            <w:r w:rsidRPr="00220F68">
              <w:rPr>
                <w:color w:val="000000"/>
                <w:sz w:val="20"/>
                <w:szCs w:val="20"/>
              </w:rPr>
              <w:t>8 = nilai 1 - 7</w:t>
            </w:r>
          </w:p>
        </w:tc>
        <w:tc>
          <w:tcPr>
            <w:tcW w:w="0" w:type="auto"/>
            <w:tcBorders>
              <w:top w:val="single" w:sz="4" w:space="0" w:color="auto"/>
              <w:left w:val="nil"/>
              <w:bottom w:val="double" w:sz="6" w:space="0" w:color="auto"/>
              <w:right w:val="double" w:sz="6" w:space="0" w:color="auto"/>
            </w:tcBorders>
            <w:shd w:val="clear" w:color="000000" w:fill="FFFFFF"/>
            <w:noWrap/>
            <w:vAlign w:val="bottom"/>
            <w:hideMark/>
          </w:tcPr>
          <w:p w:rsidR="00220F68" w:rsidRPr="00220F68" w:rsidRDefault="00220F68" w:rsidP="003F042E">
            <w:pPr>
              <w:jc w:val="both"/>
              <w:rPr>
                <w:color w:val="000000"/>
                <w:sz w:val="20"/>
                <w:szCs w:val="20"/>
              </w:rPr>
            </w:pPr>
            <w:r w:rsidRPr="00220F68">
              <w:rPr>
                <w:color w:val="000000"/>
                <w:sz w:val="20"/>
                <w:szCs w:val="20"/>
              </w:rPr>
              <w:t>9 = 5 - 8</w:t>
            </w:r>
          </w:p>
        </w:tc>
      </w:tr>
      <w:tr w:rsidR="00220F68" w:rsidRPr="00220F68" w:rsidTr="00220F68">
        <w:trPr>
          <w:trHeight w:val="317"/>
        </w:trPr>
        <w:tc>
          <w:tcPr>
            <w:tcW w:w="0" w:type="auto"/>
            <w:tcBorders>
              <w:top w:val="nil"/>
              <w:left w:val="double" w:sz="6" w:space="0" w:color="auto"/>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lastRenderedPageBreak/>
              <w:t>1</w:t>
            </w:r>
          </w:p>
        </w:tc>
        <w:tc>
          <w:tcPr>
            <w:tcW w:w="0" w:type="auto"/>
            <w:tcBorders>
              <w:top w:val="nil"/>
              <w:left w:val="nil"/>
              <w:bottom w:val="single" w:sz="4" w:space="0" w:color="auto"/>
              <w:right w:val="single" w:sz="4" w:space="0" w:color="auto"/>
            </w:tcBorders>
            <w:shd w:val="clear" w:color="000000" w:fill="FFFFFF"/>
            <w:noWrap/>
            <w:vAlign w:val="bottom"/>
            <w:hideMark/>
          </w:tcPr>
          <w:p w:rsidR="00220F68" w:rsidRPr="00220F68" w:rsidRDefault="00220F68" w:rsidP="003F042E">
            <w:pPr>
              <w:jc w:val="both"/>
              <w:rPr>
                <w:color w:val="000000"/>
                <w:sz w:val="20"/>
                <w:szCs w:val="20"/>
              </w:rPr>
            </w:pPr>
            <w:r w:rsidRPr="00220F68">
              <w:rPr>
                <w:color w:val="000000"/>
                <w:sz w:val="20"/>
                <w:szCs w:val="20"/>
              </w:rPr>
              <w:t>306,5</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2,4864305</w:t>
            </w:r>
          </w:p>
        </w:tc>
        <w:tc>
          <w:tcPr>
            <w:tcW w:w="0" w:type="auto"/>
            <w:tcBorders>
              <w:top w:val="double" w:sz="6" w:space="0" w:color="auto"/>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0,0769231</w:t>
            </w:r>
          </w:p>
        </w:tc>
        <w:tc>
          <w:tcPr>
            <w:tcW w:w="0" w:type="auto"/>
            <w:tcBorders>
              <w:top w:val="double" w:sz="6" w:space="0" w:color="auto"/>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0,9230769</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-0,9541874</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0,0909091</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0,9090909</w:t>
            </w:r>
          </w:p>
        </w:tc>
        <w:tc>
          <w:tcPr>
            <w:tcW w:w="0" w:type="auto"/>
            <w:tcBorders>
              <w:top w:val="nil"/>
              <w:left w:val="nil"/>
              <w:bottom w:val="single" w:sz="4" w:space="0" w:color="auto"/>
              <w:right w:val="double" w:sz="6"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0,0139860</w:t>
            </w:r>
          </w:p>
        </w:tc>
      </w:tr>
      <w:tr w:rsidR="00220F68" w:rsidRPr="00220F68" w:rsidTr="00220F68">
        <w:trPr>
          <w:trHeight w:val="303"/>
        </w:trPr>
        <w:tc>
          <w:tcPr>
            <w:tcW w:w="0" w:type="auto"/>
            <w:tcBorders>
              <w:top w:val="nil"/>
              <w:left w:val="double" w:sz="6" w:space="0" w:color="auto"/>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t>2</w:t>
            </w:r>
          </w:p>
        </w:tc>
        <w:tc>
          <w:tcPr>
            <w:tcW w:w="0" w:type="auto"/>
            <w:tcBorders>
              <w:top w:val="nil"/>
              <w:left w:val="nil"/>
              <w:bottom w:val="single" w:sz="4" w:space="0" w:color="auto"/>
              <w:right w:val="single" w:sz="4" w:space="0" w:color="auto"/>
            </w:tcBorders>
            <w:shd w:val="clear" w:color="000000" w:fill="FFFFFF"/>
            <w:noWrap/>
            <w:vAlign w:val="bottom"/>
            <w:hideMark/>
          </w:tcPr>
          <w:p w:rsidR="00220F68" w:rsidRPr="00220F68" w:rsidRDefault="00220F68" w:rsidP="003F042E">
            <w:pPr>
              <w:jc w:val="both"/>
              <w:rPr>
                <w:color w:val="000000"/>
                <w:sz w:val="20"/>
                <w:szCs w:val="20"/>
              </w:rPr>
            </w:pPr>
            <w:r w:rsidRPr="00220F68">
              <w:rPr>
                <w:color w:val="000000"/>
                <w:sz w:val="20"/>
                <w:szCs w:val="20"/>
              </w:rPr>
              <w:t>309,1</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2,4900990</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0,1538462</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0,8461538</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-0,9010846</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0,1818182</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0,8181818</w:t>
            </w:r>
          </w:p>
        </w:tc>
        <w:tc>
          <w:tcPr>
            <w:tcW w:w="0" w:type="auto"/>
            <w:tcBorders>
              <w:top w:val="nil"/>
              <w:left w:val="nil"/>
              <w:bottom w:val="single" w:sz="4" w:space="0" w:color="auto"/>
              <w:right w:val="double" w:sz="6"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0,0279720</w:t>
            </w:r>
          </w:p>
        </w:tc>
      </w:tr>
      <w:tr w:rsidR="00220F68" w:rsidRPr="00220F68" w:rsidTr="00220F68">
        <w:trPr>
          <w:trHeight w:val="303"/>
        </w:trPr>
        <w:tc>
          <w:tcPr>
            <w:tcW w:w="0" w:type="auto"/>
            <w:tcBorders>
              <w:top w:val="nil"/>
              <w:left w:val="double" w:sz="6" w:space="0" w:color="auto"/>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t>3</w:t>
            </w:r>
          </w:p>
        </w:tc>
        <w:tc>
          <w:tcPr>
            <w:tcW w:w="0" w:type="auto"/>
            <w:tcBorders>
              <w:top w:val="nil"/>
              <w:left w:val="nil"/>
              <w:bottom w:val="single" w:sz="4" w:space="0" w:color="auto"/>
              <w:right w:val="single" w:sz="4" w:space="0" w:color="auto"/>
            </w:tcBorders>
            <w:shd w:val="clear" w:color="000000" w:fill="FFFFFF"/>
            <w:noWrap/>
            <w:vAlign w:val="bottom"/>
            <w:hideMark/>
          </w:tcPr>
          <w:p w:rsidR="00220F68" w:rsidRPr="00220F68" w:rsidRDefault="00220F68" w:rsidP="003F042E">
            <w:pPr>
              <w:jc w:val="both"/>
              <w:rPr>
                <w:color w:val="000000"/>
                <w:sz w:val="20"/>
                <w:szCs w:val="20"/>
              </w:rPr>
            </w:pPr>
            <w:r w:rsidRPr="00220F68">
              <w:rPr>
                <w:color w:val="000000"/>
                <w:sz w:val="20"/>
                <w:szCs w:val="20"/>
              </w:rPr>
              <w:t>319,2</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2,5040629</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0,2307692</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0,7692308</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-0,6989543</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0,2727273</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0,7272727</w:t>
            </w:r>
          </w:p>
        </w:tc>
        <w:tc>
          <w:tcPr>
            <w:tcW w:w="0" w:type="auto"/>
            <w:tcBorders>
              <w:top w:val="nil"/>
              <w:left w:val="nil"/>
              <w:bottom w:val="single" w:sz="4" w:space="0" w:color="auto"/>
              <w:right w:val="double" w:sz="6"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0,0419580</w:t>
            </w:r>
          </w:p>
        </w:tc>
      </w:tr>
      <w:tr w:rsidR="00220F68" w:rsidRPr="00220F68" w:rsidTr="00220F68">
        <w:trPr>
          <w:trHeight w:val="303"/>
        </w:trPr>
        <w:tc>
          <w:tcPr>
            <w:tcW w:w="0" w:type="auto"/>
            <w:tcBorders>
              <w:top w:val="nil"/>
              <w:left w:val="double" w:sz="6" w:space="0" w:color="auto"/>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t>4</w:t>
            </w:r>
          </w:p>
        </w:tc>
        <w:tc>
          <w:tcPr>
            <w:tcW w:w="0" w:type="auto"/>
            <w:tcBorders>
              <w:top w:val="nil"/>
              <w:left w:val="nil"/>
              <w:bottom w:val="single" w:sz="4" w:space="0" w:color="auto"/>
              <w:right w:val="single" w:sz="4" w:space="0" w:color="auto"/>
            </w:tcBorders>
            <w:shd w:val="clear" w:color="000000" w:fill="FFFFFF"/>
            <w:noWrap/>
            <w:vAlign w:val="bottom"/>
            <w:hideMark/>
          </w:tcPr>
          <w:p w:rsidR="00220F68" w:rsidRPr="00220F68" w:rsidRDefault="00220F68" w:rsidP="003F042E">
            <w:pPr>
              <w:jc w:val="both"/>
              <w:rPr>
                <w:color w:val="000000"/>
                <w:sz w:val="20"/>
                <w:szCs w:val="20"/>
              </w:rPr>
            </w:pPr>
            <w:r w:rsidRPr="00220F68">
              <w:rPr>
                <w:color w:val="000000"/>
                <w:sz w:val="20"/>
                <w:szCs w:val="20"/>
              </w:rPr>
              <w:t>320,1</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2,5052857</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0,3076923</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0,6923077</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-0,6812542</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0,3636364</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0,6363636</w:t>
            </w:r>
          </w:p>
        </w:tc>
        <w:tc>
          <w:tcPr>
            <w:tcW w:w="0" w:type="auto"/>
            <w:tcBorders>
              <w:top w:val="nil"/>
              <w:left w:val="nil"/>
              <w:bottom w:val="single" w:sz="4" w:space="0" w:color="auto"/>
              <w:right w:val="double" w:sz="6"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0,0559441</w:t>
            </w:r>
          </w:p>
        </w:tc>
      </w:tr>
      <w:tr w:rsidR="00220F68" w:rsidRPr="00220F68" w:rsidTr="00220F68">
        <w:trPr>
          <w:trHeight w:val="303"/>
        </w:trPr>
        <w:tc>
          <w:tcPr>
            <w:tcW w:w="0" w:type="auto"/>
            <w:tcBorders>
              <w:top w:val="nil"/>
              <w:left w:val="double" w:sz="6" w:space="0" w:color="auto"/>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t>5</w:t>
            </w:r>
          </w:p>
        </w:tc>
        <w:tc>
          <w:tcPr>
            <w:tcW w:w="0" w:type="auto"/>
            <w:tcBorders>
              <w:top w:val="nil"/>
              <w:left w:val="nil"/>
              <w:bottom w:val="single" w:sz="4" w:space="0" w:color="auto"/>
              <w:right w:val="single" w:sz="4" w:space="0" w:color="auto"/>
            </w:tcBorders>
            <w:shd w:val="clear" w:color="000000" w:fill="FFFFFF"/>
            <w:noWrap/>
            <w:vAlign w:val="bottom"/>
            <w:hideMark/>
          </w:tcPr>
          <w:p w:rsidR="00220F68" w:rsidRPr="00220F68" w:rsidRDefault="00220F68" w:rsidP="003F042E">
            <w:pPr>
              <w:jc w:val="both"/>
              <w:rPr>
                <w:color w:val="000000"/>
                <w:sz w:val="20"/>
                <w:szCs w:val="20"/>
              </w:rPr>
            </w:pPr>
            <w:r w:rsidRPr="00220F68">
              <w:rPr>
                <w:color w:val="000000"/>
                <w:sz w:val="20"/>
                <w:szCs w:val="20"/>
              </w:rPr>
              <w:t>339,7</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2,5310955</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0,3846154</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0,6153846</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-0,3076504</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0,4545455</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0,5454545</w:t>
            </w:r>
          </w:p>
        </w:tc>
        <w:tc>
          <w:tcPr>
            <w:tcW w:w="0" w:type="auto"/>
            <w:tcBorders>
              <w:top w:val="nil"/>
              <w:left w:val="nil"/>
              <w:bottom w:val="single" w:sz="4" w:space="0" w:color="auto"/>
              <w:right w:val="double" w:sz="6"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0,0699301</w:t>
            </w:r>
          </w:p>
        </w:tc>
      </w:tr>
      <w:tr w:rsidR="00220F68" w:rsidRPr="00220F68" w:rsidTr="00220F68">
        <w:trPr>
          <w:trHeight w:val="303"/>
        </w:trPr>
        <w:tc>
          <w:tcPr>
            <w:tcW w:w="0" w:type="auto"/>
            <w:tcBorders>
              <w:top w:val="nil"/>
              <w:left w:val="double" w:sz="6" w:space="0" w:color="auto"/>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t>6</w:t>
            </w:r>
          </w:p>
        </w:tc>
        <w:tc>
          <w:tcPr>
            <w:tcW w:w="0" w:type="auto"/>
            <w:tcBorders>
              <w:top w:val="nil"/>
              <w:left w:val="nil"/>
              <w:bottom w:val="single" w:sz="4" w:space="0" w:color="auto"/>
              <w:right w:val="single" w:sz="4" w:space="0" w:color="auto"/>
            </w:tcBorders>
            <w:shd w:val="clear" w:color="000000" w:fill="FFFFFF"/>
            <w:noWrap/>
            <w:vAlign w:val="bottom"/>
            <w:hideMark/>
          </w:tcPr>
          <w:p w:rsidR="00220F68" w:rsidRPr="00220F68" w:rsidRDefault="00220F68" w:rsidP="003F042E">
            <w:pPr>
              <w:jc w:val="both"/>
              <w:rPr>
                <w:color w:val="000000"/>
                <w:sz w:val="20"/>
                <w:szCs w:val="20"/>
              </w:rPr>
            </w:pPr>
            <w:r w:rsidRPr="00220F68">
              <w:rPr>
                <w:color w:val="000000"/>
                <w:sz w:val="20"/>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2,5314789</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0,4615385</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0,5384615</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-0,3021010</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0,5454545</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0,4545455</w:t>
            </w:r>
          </w:p>
        </w:tc>
        <w:tc>
          <w:tcPr>
            <w:tcW w:w="0" w:type="auto"/>
            <w:tcBorders>
              <w:top w:val="nil"/>
              <w:left w:val="nil"/>
              <w:bottom w:val="single" w:sz="4" w:space="0" w:color="auto"/>
              <w:right w:val="double" w:sz="6"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0,0839161</w:t>
            </w:r>
          </w:p>
        </w:tc>
      </w:tr>
      <w:tr w:rsidR="00220F68" w:rsidRPr="00220F68" w:rsidTr="00220F68">
        <w:trPr>
          <w:trHeight w:val="303"/>
        </w:trPr>
        <w:tc>
          <w:tcPr>
            <w:tcW w:w="0" w:type="auto"/>
            <w:tcBorders>
              <w:top w:val="nil"/>
              <w:left w:val="double" w:sz="6" w:space="0" w:color="auto"/>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t>7</w:t>
            </w:r>
          </w:p>
        </w:tc>
        <w:tc>
          <w:tcPr>
            <w:tcW w:w="0" w:type="auto"/>
            <w:tcBorders>
              <w:top w:val="nil"/>
              <w:left w:val="nil"/>
              <w:bottom w:val="single" w:sz="4" w:space="0" w:color="auto"/>
              <w:right w:val="single" w:sz="4" w:space="0" w:color="auto"/>
            </w:tcBorders>
            <w:shd w:val="clear" w:color="000000" w:fill="FFFFFF"/>
            <w:noWrap/>
            <w:vAlign w:val="bottom"/>
            <w:hideMark/>
          </w:tcPr>
          <w:p w:rsidR="00220F68" w:rsidRPr="00220F68" w:rsidRDefault="00220F68" w:rsidP="003F042E">
            <w:pPr>
              <w:jc w:val="both"/>
              <w:rPr>
                <w:color w:val="000000"/>
                <w:sz w:val="20"/>
                <w:szCs w:val="20"/>
              </w:rPr>
            </w:pPr>
            <w:r w:rsidRPr="00220F68">
              <w:rPr>
                <w:color w:val="000000"/>
                <w:sz w:val="20"/>
                <w:szCs w:val="20"/>
              </w:rPr>
              <w:t>344,8</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2,5375673</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0,5384615</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0,4615385</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-0,2139709</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0,6363636</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0,3636364</w:t>
            </w:r>
          </w:p>
        </w:tc>
        <w:tc>
          <w:tcPr>
            <w:tcW w:w="0" w:type="auto"/>
            <w:tcBorders>
              <w:top w:val="nil"/>
              <w:left w:val="nil"/>
              <w:bottom w:val="single" w:sz="4" w:space="0" w:color="auto"/>
              <w:right w:val="double" w:sz="6"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0,0979021</w:t>
            </w:r>
          </w:p>
        </w:tc>
      </w:tr>
      <w:tr w:rsidR="00220F68" w:rsidRPr="00220F68" w:rsidTr="00220F68">
        <w:trPr>
          <w:trHeight w:val="303"/>
        </w:trPr>
        <w:tc>
          <w:tcPr>
            <w:tcW w:w="0" w:type="auto"/>
            <w:tcBorders>
              <w:top w:val="nil"/>
              <w:left w:val="double" w:sz="6" w:space="0" w:color="auto"/>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t>8</w:t>
            </w:r>
          </w:p>
        </w:tc>
        <w:tc>
          <w:tcPr>
            <w:tcW w:w="0" w:type="auto"/>
            <w:tcBorders>
              <w:top w:val="nil"/>
              <w:left w:val="nil"/>
              <w:bottom w:val="single" w:sz="4" w:space="0" w:color="auto"/>
              <w:right w:val="single" w:sz="4" w:space="0" w:color="auto"/>
            </w:tcBorders>
            <w:shd w:val="clear" w:color="000000" w:fill="FFFFFF"/>
            <w:noWrap/>
            <w:vAlign w:val="bottom"/>
            <w:hideMark/>
          </w:tcPr>
          <w:p w:rsidR="00220F68" w:rsidRPr="00220F68" w:rsidRDefault="00220F68" w:rsidP="003F042E">
            <w:pPr>
              <w:jc w:val="both"/>
              <w:rPr>
                <w:color w:val="000000"/>
                <w:sz w:val="20"/>
                <w:szCs w:val="20"/>
              </w:rPr>
            </w:pPr>
            <w:r w:rsidRPr="00220F68">
              <w:rPr>
                <w:color w:val="000000"/>
                <w:sz w:val="20"/>
                <w:szCs w:val="20"/>
              </w:rPr>
              <w:t>363,1</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2,5600262</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0,6153846</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0,3846154</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0,1111280</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0,7272727</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0,2727273</w:t>
            </w:r>
          </w:p>
        </w:tc>
        <w:tc>
          <w:tcPr>
            <w:tcW w:w="0" w:type="auto"/>
            <w:tcBorders>
              <w:top w:val="nil"/>
              <w:left w:val="nil"/>
              <w:bottom w:val="single" w:sz="4" w:space="0" w:color="auto"/>
              <w:right w:val="double" w:sz="6"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0,1118881</w:t>
            </w:r>
          </w:p>
        </w:tc>
      </w:tr>
      <w:tr w:rsidR="00220F68" w:rsidRPr="00220F68" w:rsidTr="00220F68">
        <w:trPr>
          <w:trHeight w:val="303"/>
        </w:trPr>
        <w:tc>
          <w:tcPr>
            <w:tcW w:w="0" w:type="auto"/>
            <w:tcBorders>
              <w:top w:val="nil"/>
              <w:left w:val="double" w:sz="6" w:space="0" w:color="auto"/>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t>9</w:t>
            </w:r>
          </w:p>
        </w:tc>
        <w:tc>
          <w:tcPr>
            <w:tcW w:w="0" w:type="auto"/>
            <w:tcBorders>
              <w:top w:val="nil"/>
              <w:left w:val="nil"/>
              <w:bottom w:val="single" w:sz="4" w:space="0" w:color="auto"/>
              <w:right w:val="single" w:sz="4" w:space="0" w:color="auto"/>
            </w:tcBorders>
            <w:shd w:val="clear" w:color="000000" w:fill="FFFFFF"/>
            <w:noWrap/>
            <w:vAlign w:val="bottom"/>
            <w:hideMark/>
          </w:tcPr>
          <w:p w:rsidR="00220F68" w:rsidRPr="00220F68" w:rsidRDefault="00220F68" w:rsidP="003F042E">
            <w:pPr>
              <w:jc w:val="both"/>
              <w:rPr>
                <w:color w:val="000000"/>
                <w:sz w:val="20"/>
                <w:szCs w:val="20"/>
              </w:rPr>
            </w:pPr>
            <w:r w:rsidRPr="00220F68">
              <w:rPr>
                <w:color w:val="000000"/>
                <w:sz w:val="20"/>
                <w:szCs w:val="20"/>
              </w:rPr>
              <w:t>372</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2,5705429</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0,6923077</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0,3076923</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0,2633595</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0,8181818</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0,1818182</w:t>
            </w:r>
          </w:p>
        </w:tc>
        <w:tc>
          <w:tcPr>
            <w:tcW w:w="0" w:type="auto"/>
            <w:tcBorders>
              <w:top w:val="nil"/>
              <w:left w:val="nil"/>
              <w:bottom w:val="single" w:sz="4" w:space="0" w:color="auto"/>
              <w:right w:val="double" w:sz="6"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0,1258741</w:t>
            </w:r>
          </w:p>
        </w:tc>
      </w:tr>
      <w:tr w:rsidR="00220F68" w:rsidRPr="00220F68" w:rsidTr="00220F68">
        <w:trPr>
          <w:trHeight w:val="303"/>
        </w:trPr>
        <w:tc>
          <w:tcPr>
            <w:tcW w:w="0" w:type="auto"/>
            <w:tcBorders>
              <w:top w:val="nil"/>
              <w:left w:val="double" w:sz="6" w:space="0" w:color="auto"/>
              <w:bottom w:val="nil"/>
              <w:right w:val="single" w:sz="4" w:space="0" w:color="auto"/>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t>10</w:t>
            </w:r>
          </w:p>
        </w:tc>
        <w:tc>
          <w:tcPr>
            <w:tcW w:w="0" w:type="auto"/>
            <w:tcBorders>
              <w:top w:val="nil"/>
              <w:left w:val="nil"/>
              <w:bottom w:val="nil"/>
              <w:right w:val="single" w:sz="4" w:space="0" w:color="auto"/>
            </w:tcBorders>
            <w:shd w:val="clear" w:color="000000" w:fill="FFFFFF"/>
            <w:noWrap/>
            <w:vAlign w:val="bottom"/>
            <w:hideMark/>
          </w:tcPr>
          <w:p w:rsidR="00220F68" w:rsidRPr="00220F68" w:rsidRDefault="00220F68" w:rsidP="003F042E">
            <w:pPr>
              <w:jc w:val="both"/>
              <w:rPr>
                <w:color w:val="000000"/>
                <w:sz w:val="20"/>
                <w:szCs w:val="20"/>
              </w:rPr>
            </w:pPr>
            <w:r w:rsidRPr="00220F68">
              <w:rPr>
                <w:color w:val="000000"/>
                <w:sz w:val="20"/>
                <w:szCs w:val="20"/>
              </w:rPr>
              <w:t>402</w:t>
            </w:r>
          </w:p>
        </w:tc>
        <w:tc>
          <w:tcPr>
            <w:tcW w:w="0" w:type="auto"/>
            <w:tcBorders>
              <w:top w:val="nil"/>
              <w:left w:val="nil"/>
              <w:bottom w:val="nil"/>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2,6042261</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0,7692308</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0,2307692</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0,7509302</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0,9090909</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0,0909091</w:t>
            </w:r>
          </w:p>
        </w:tc>
        <w:tc>
          <w:tcPr>
            <w:tcW w:w="0" w:type="auto"/>
            <w:tcBorders>
              <w:top w:val="nil"/>
              <w:left w:val="nil"/>
              <w:bottom w:val="single" w:sz="4" w:space="0" w:color="auto"/>
              <w:right w:val="double" w:sz="6"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0,1398601</w:t>
            </w:r>
          </w:p>
        </w:tc>
      </w:tr>
      <w:tr w:rsidR="00220F68" w:rsidRPr="00220F68" w:rsidTr="00220F68">
        <w:trPr>
          <w:trHeight w:val="303"/>
        </w:trPr>
        <w:tc>
          <w:tcPr>
            <w:tcW w:w="0" w:type="auto"/>
            <w:tcBorders>
              <w:top w:val="single" w:sz="4" w:space="0" w:color="auto"/>
              <w:left w:val="double" w:sz="6" w:space="0" w:color="auto"/>
              <w:bottom w:val="nil"/>
              <w:right w:val="single" w:sz="4" w:space="0" w:color="auto"/>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t>11</w:t>
            </w:r>
          </w:p>
        </w:tc>
        <w:tc>
          <w:tcPr>
            <w:tcW w:w="0" w:type="auto"/>
            <w:tcBorders>
              <w:top w:val="single" w:sz="4" w:space="0" w:color="auto"/>
              <w:left w:val="nil"/>
              <w:bottom w:val="nil"/>
              <w:right w:val="single" w:sz="4" w:space="0" w:color="auto"/>
            </w:tcBorders>
            <w:shd w:val="clear" w:color="000000" w:fill="FFFFFF"/>
            <w:noWrap/>
            <w:vAlign w:val="bottom"/>
            <w:hideMark/>
          </w:tcPr>
          <w:p w:rsidR="00220F68" w:rsidRPr="00220F68" w:rsidRDefault="00220F68" w:rsidP="003F042E">
            <w:pPr>
              <w:jc w:val="both"/>
              <w:rPr>
                <w:color w:val="000000"/>
                <w:sz w:val="20"/>
                <w:szCs w:val="20"/>
              </w:rPr>
            </w:pPr>
            <w:r w:rsidRPr="00220F68">
              <w:rPr>
                <w:color w:val="000000"/>
                <w:sz w:val="20"/>
                <w:szCs w:val="20"/>
              </w:rPr>
              <w:t>447,8</w:t>
            </w:r>
          </w:p>
        </w:tc>
        <w:tc>
          <w:tcPr>
            <w:tcW w:w="0" w:type="auto"/>
            <w:tcBorders>
              <w:top w:val="single" w:sz="4" w:space="0" w:color="auto"/>
              <w:left w:val="nil"/>
              <w:bottom w:val="nil"/>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2,6510841</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0,8461538</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0,1538462</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1,4292108</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1,0000000</w:t>
            </w:r>
          </w:p>
        </w:tc>
        <w:tc>
          <w:tcPr>
            <w:tcW w:w="0" w:type="auto"/>
            <w:tcBorders>
              <w:top w:val="nil"/>
              <w:left w:val="nil"/>
              <w:bottom w:val="single" w:sz="4"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0,0000000</w:t>
            </w:r>
          </w:p>
        </w:tc>
        <w:tc>
          <w:tcPr>
            <w:tcW w:w="0" w:type="auto"/>
            <w:tcBorders>
              <w:top w:val="nil"/>
              <w:left w:val="nil"/>
              <w:bottom w:val="single" w:sz="4" w:space="0" w:color="auto"/>
              <w:right w:val="double" w:sz="6"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0,1538462</w:t>
            </w:r>
          </w:p>
        </w:tc>
      </w:tr>
      <w:tr w:rsidR="00220F68" w:rsidRPr="00220F68" w:rsidTr="00220F68">
        <w:trPr>
          <w:trHeight w:val="317"/>
        </w:trPr>
        <w:tc>
          <w:tcPr>
            <w:tcW w:w="0" w:type="auto"/>
            <w:tcBorders>
              <w:top w:val="single" w:sz="4" w:space="0" w:color="auto"/>
              <w:left w:val="double" w:sz="6" w:space="0" w:color="auto"/>
              <w:bottom w:val="double" w:sz="6"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t>12</w:t>
            </w:r>
          </w:p>
        </w:tc>
        <w:tc>
          <w:tcPr>
            <w:tcW w:w="0" w:type="auto"/>
            <w:tcBorders>
              <w:top w:val="single" w:sz="4" w:space="0" w:color="auto"/>
              <w:left w:val="nil"/>
              <w:bottom w:val="double" w:sz="6" w:space="0" w:color="auto"/>
              <w:right w:val="single" w:sz="4" w:space="0" w:color="auto"/>
            </w:tcBorders>
            <w:shd w:val="clear" w:color="000000" w:fill="FFFFFF"/>
            <w:noWrap/>
            <w:vAlign w:val="bottom"/>
            <w:hideMark/>
          </w:tcPr>
          <w:p w:rsidR="00220F68" w:rsidRPr="00220F68" w:rsidRDefault="00220F68" w:rsidP="003F042E">
            <w:pPr>
              <w:jc w:val="both"/>
              <w:rPr>
                <w:color w:val="000000"/>
                <w:sz w:val="20"/>
                <w:szCs w:val="20"/>
              </w:rPr>
            </w:pPr>
            <w:r w:rsidRPr="00220F68">
              <w:rPr>
                <w:color w:val="000000"/>
                <w:sz w:val="20"/>
                <w:szCs w:val="20"/>
              </w:rPr>
              <w:t>501</w:t>
            </w:r>
          </w:p>
        </w:tc>
        <w:tc>
          <w:tcPr>
            <w:tcW w:w="0" w:type="auto"/>
            <w:tcBorders>
              <w:top w:val="single" w:sz="4" w:space="0" w:color="auto"/>
              <w:left w:val="nil"/>
              <w:bottom w:val="double" w:sz="6"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2,6998377</w:t>
            </w:r>
          </w:p>
        </w:tc>
        <w:tc>
          <w:tcPr>
            <w:tcW w:w="0" w:type="auto"/>
            <w:tcBorders>
              <w:top w:val="nil"/>
              <w:left w:val="nil"/>
              <w:bottom w:val="double" w:sz="6"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0,9230769</w:t>
            </w:r>
          </w:p>
        </w:tc>
        <w:tc>
          <w:tcPr>
            <w:tcW w:w="0" w:type="auto"/>
            <w:tcBorders>
              <w:top w:val="nil"/>
              <w:left w:val="nil"/>
              <w:bottom w:val="double" w:sz="6"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0,0769231</w:t>
            </w:r>
          </w:p>
        </w:tc>
        <w:tc>
          <w:tcPr>
            <w:tcW w:w="0" w:type="auto"/>
            <w:tcBorders>
              <w:top w:val="nil"/>
              <w:left w:val="nil"/>
              <w:bottom w:val="double" w:sz="6"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2,1349307</w:t>
            </w:r>
          </w:p>
        </w:tc>
        <w:tc>
          <w:tcPr>
            <w:tcW w:w="0" w:type="auto"/>
            <w:tcBorders>
              <w:top w:val="nil"/>
              <w:left w:val="nil"/>
              <w:bottom w:val="double" w:sz="6"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1,0909091</w:t>
            </w:r>
          </w:p>
        </w:tc>
        <w:tc>
          <w:tcPr>
            <w:tcW w:w="0" w:type="auto"/>
            <w:tcBorders>
              <w:top w:val="nil"/>
              <w:left w:val="nil"/>
              <w:bottom w:val="double" w:sz="6" w:space="0" w:color="auto"/>
              <w:right w:val="single" w:sz="4"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-0,0909091</w:t>
            </w:r>
          </w:p>
        </w:tc>
        <w:tc>
          <w:tcPr>
            <w:tcW w:w="0" w:type="auto"/>
            <w:tcBorders>
              <w:top w:val="nil"/>
              <w:left w:val="nil"/>
              <w:bottom w:val="double" w:sz="6" w:space="0" w:color="auto"/>
              <w:right w:val="double" w:sz="6" w:space="0" w:color="auto"/>
            </w:tcBorders>
            <w:shd w:val="clear" w:color="auto" w:fill="auto"/>
            <w:noWrap/>
            <w:vAlign w:val="bottom"/>
            <w:hideMark/>
          </w:tcPr>
          <w:p w:rsidR="00220F68" w:rsidRPr="00220F68" w:rsidRDefault="00220F68" w:rsidP="003F042E">
            <w:pPr>
              <w:jc w:val="both"/>
              <w:rPr>
                <w:sz w:val="20"/>
                <w:szCs w:val="20"/>
              </w:rPr>
            </w:pPr>
            <w:r w:rsidRPr="00220F68">
              <w:rPr>
                <w:sz w:val="20"/>
                <w:szCs w:val="20"/>
              </w:rPr>
              <w:t>0,1678322</w:t>
            </w:r>
          </w:p>
        </w:tc>
      </w:tr>
    </w:tbl>
    <w:p w:rsidR="00220F68" w:rsidRPr="003F042E" w:rsidRDefault="00220F68" w:rsidP="003F042E">
      <w:pPr>
        <w:tabs>
          <w:tab w:val="left" w:pos="5040"/>
          <w:tab w:val="left" w:pos="5130"/>
        </w:tabs>
        <w:jc w:val="both"/>
        <w:rPr>
          <w:i/>
          <w:sz w:val="20"/>
          <w:szCs w:val="20"/>
        </w:rPr>
      </w:pPr>
      <w:r w:rsidRPr="003F042E">
        <w:rPr>
          <w:i/>
          <w:sz w:val="20"/>
          <w:szCs w:val="20"/>
        </w:rPr>
        <w:t xml:space="preserve">  (Sumber Hasil Perhitungan)</w:t>
      </w:r>
    </w:p>
    <w:p w:rsidR="00220F68" w:rsidRPr="00220F68" w:rsidRDefault="00220F68" w:rsidP="003F042E">
      <w:pPr>
        <w:ind w:left="900"/>
        <w:jc w:val="both"/>
        <w:rPr>
          <w:bCs/>
          <w:sz w:val="20"/>
          <w:szCs w:val="20"/>
        </w:rPr>
      </w:pPr>
      <w:r w:rsidRPr="00220F68">
        <w:rPr>
          <w:b/>
          <w:bCs/>
          <w:sz w:val="20"/>
          <w:szCs w:val="20"/>
        </w:rPr>
        <w:t>∆</w:t>
      </w:r>
      <w:r w:rsidRPr="00220F68">
        <w:rPr>
          <w:b/>
          <w:bCs/>
          <w:sz w:val="20"/>
          <w:szCs w:val="20"/>
          <w:vertAlign w:val="subscript"/>
        </w:rPr>
        <w:t>maks</w:t>
      </w:r>
      <w:r w:rsidRPr="00220F68">
        <w:rPr>
          <w:b/>
          <w:bCs/>
          <w:sz w:val="20"/>
          <w:szCs w:val="20"/>
          <w:vertAlign w:val="subscript"/>
        </w:rPr>
        <w:tab/>
      </w:r>
      <w:r w:rsidRPr="00220F68">
        <w:rPr>
          <w:bCs/>
          <w:sz w:val="20"/>
          <w:szCs w:val="20"/>
        </w:rPr>
        <w:t>=  16,78</w:t>
      </w:r>
    </w:p>
    <w:p w:rsidR="00220F68" w:rsidRPr="00220F68" w:rsidRDefault="00220F68" w:rsidP="003F042E">
      <w:pPr>
        <w:tabs>
          <w:tab w:val="left" w:pos="5040"/>
          <w:tab w:val="left" w:pos="5130"/>
        </w:tabs>
        <w:jc w:val="both"/>
        <w:rPr>
          <w:b/>
          <w:bCs/>
          <w:sz w:val="20"/>
          <w:szCs w:val="20"/>
        </w:rPr>
      </w:pPr>
      <w:r w:rsidRPr="00220F68">
        <w:rPr>
          <w:bCs/>
          <w:sz w:val="20"/>
          <w:szCs w:val="20"/>
        </w:rPr>
        <w:t>Kesimpulan : Nilai</w:t>
      </w:r>
      <w:r w:rsidRPr="00220F68">
        <w:rPr>
          <w:b/>
          <w:bCs/>
          <w:sz w:val="20"/>
          <w:szCs w:val="20"/>
        </w:rPr>
        <w:t xml:space="preserve"> ∆</w:t>
      </w:r>
      <w:r w:rsidRPr="00220F68">
        <w:rPr>
          <w:b/>
          <w:bCs/>
          <w:sz w:val="20"/>
          <w:szCs w:val="20"/>
          <w:vertAlign w:val="subscript"/>
        </w:rPr>
        <w:t>maks</w:t>
      </w:r>
      <w:r w:rsidRPr="00220F68">
        <w:rPr>
          <w:bCs/>
          <w:sz w:val="20"/>
          <w:szCs w:val="20"/>
        </w:rPr>
        <w:t>=  16,78 &lt; dari</w:t>
      </w:r>
      <w:r w:rsidRPr="00220F68">
        <w:rPr>
          <w:b/>
          <w:bCs/>
          <w:sz w:val="20"/>
          <w:szCs w:val="20"/>
        </w:rPr>
        <w:t xml:space="preserve"> ∆</w:t>
      </w:r>
      <w:r w:rsidRPr="00220F68">
        <w:rPr>
          <w:b/>
          <w:bCs/>
          <w:sz w:val="20"/>
          <w:szCs w:val="20"/>
          <w:vertAlign w:val="subscript"/>
        </w:rPr>
        <w:t>tabel</w:t>
      </w:r>
      <w:r w:rsidRPr="00220F68">
        <w:rPr>
          <w:bCs/>
          <w:sz w:val="20"/>
          <w:szCs w:val="20"/>
        </w:rPr>
        <w:t xml:space="preserve">  =  34,00  </w:t>
      </w:r>
      <w:r w:rsidRPr="00220F68">
        <w:rPr>
          <w:b/>
          <w:bCs/>
          <w:sz w:val="20"/>
          <w:szCs w:val="20"/>
        </w:rPr>
        <w:t>maka data dapat diterima dan memenuhi syarat.</w:t>
      </w:r>
    </w:p>
    <w:p w:rsidR="00220F68" w:rsidRPr="00220F68" w:rsidRDefault="00220F68" w:rsidP="003F042E">
      <w:pPr>
        <w:jc w:val="both"/>
        <w:rPr>
          <w:bCs/>
          <w:color w:val="000000" w:themeColor="text1"/>
          <w:sz w:val="20"/>
          <w:szCs w:val="20"/>
        </w:rPr>
      </w:pPr>
      <w:r w:rsidRPr="00220F68">
        <w:rPr>
          <w:b/>
          <w:bCs/>
          <w:color w:val="000000" w:themeColor="text1"/>
          <w:sz w:val="20"/>
          <w:szCs w:val="20"/>
        </w:rPr>
        <w:t>Uji Chi Square / Uji Chi-Kuadrat</w:t>
      </w:r>
    </w:p>
    <w:p w:rsidR="00220F68" w:rsidRPr="00220F68" w:rsidRDefault="00220F68" w:rsidP="003F042E">
      <w:pPr>
        <w:ind w:firstLine="630"/>
        <w:jc w:val="both"/>
        <w:rPr>
          <w:bCs/>
          <w:color w:val="000000" w:themeColor="text1"/>
          <w:sz w:val="20"/>
          <w:szCs w:val="20"/>
        </w:rPr>
      </w:pPr>
      <w:r w:rsidRPr="00220F68">
        <w:rPr>
          <w:bCs/>
          <w:color w:val="000000" w:themeColor="text1"/>
          <w:sz w:val="20"/>
          <w:szCs w:val="20"/>
        </w:rPr>
        <w:t>Uji ini ditetapkan untuk menguji simpangan dalam arah vertical adapun langkah-langkah perhitungannya adalah sbb :</w:t>
      </w:r>
    </w:p>
    <w:p w:rsidR="00220F68" w:rsidRPr="00220F68" w:rsidRDefault="00220F68" w:rsidP="003F042E">
      <w:pPr>
        <w:numPr>
          <w:ilvl w:val="0"/>
          <w:numId w:val="20"/>
        </w:numPr>
        <w:jc w:val="both"/>
        <w:rPr>
          <w:bCs/>
          <w:color w:val="000000" w:themeColor="text1"/>
          <w:sz w:val="20"/>
          <w:szCs w:val="20"/>
        </w:rPr>
      </w:pPr>
      <w:r w:rsidRPr="00220F68">
        <w:rPr>
          <w:bCs/>
          <w:color w:val="000000" w:themeColor="text1"/>
          <w:sz w:val="20"/>
          <w:szCs w:val="20"/>
        </w:rPr>
        <w:t>Menentukan jumlah kelas distribusi (K)</w:t>
      </w:r>
    </w:p>
    <w:p w:rsidR="00220F68" w:rsidRPr="00220F68" w:rsidRDefault="00220F68" w:rsidP="003F042E">
      <w:pPr>
        <w:ind w:left="1440"/>
        <w:jc w:val="both"/>
        <w:rPr>
          <w:bCs/>
          <w:color w:val="000000" w:themeColor="text1"/>
          <w:sz w:val="20"/>
          <w:szCs w:val="20"/>
        </w:rPr>
      </w:pPr>
      <w:r w:rsidRPr="00220F68">
        <w:rPr>
          <w:bCs/>
          <w:color w:val="000000" w:themeColor="text1"/>
          <w:sz w:val="20"/>
          <w:szCs w:val="20"/>
        </w:rPr>
        <w:t>n  =  12</w:t>
      </w:r>
    </w:p>
    <w:p w:rsidR="00220F68" w:rsidRPr="00220F68" w:rsidRDefault="00220F68" w:rsidP="003F042E">
      <w:pPr>
        <w:ind w:left="1440"/>
        <w:jc w:val="both"/>
        <w:rPr>
          <w:bCs/>
          <w:color w:val="000000" w:themeColor="text1"/>
          <w:sz w:val="20"/>
          <w:szCs w:val="20"/>
        </w:rPr>
      </w:pPr>
      <w:r w:rsidRPr="00220F68">
        <w:rPr>
          <w:bCs/>
          <w:color w:val="000000" w:themeColor="text1"/>
          <w:sz w:val="20"/>
          <w:szCs w:val="20"/>
        </w:rPr>
        <w:t>K =  1 + 3,322 x log n</w:t>
      </w:r>
    </w:p>
    <w:p w:rsidR="00220F68" w:rsidRPr="00220F68" w:rsidRDefault="00220F68" w:rsidP="003F042E">
      <w:pPr>
        <w:ind w:left="1440"/>
        <w:jc w:val="both"/>
        <w:rPr>
          <w:bCs/>
          <w:color w:val="000000" w:themeColor="text1"/>
          <w:sz w:val="20"/>
          <w:szCs w:val="20"/>
        </w:rPr>
      </w:pPr>
      <w:r w:rsidRPr="00220F68">
        <w:rPr>
          <w:bCs/>
          <w:color w:val="000000" w:themeColor="text1"/>
          <w:sz w:val="20"/>
          <w:szCs w:val="20"/>
        </w:rPr>
        <w:t>=  1 + 3,322 x log n</w:t>
      </w:r>
    </w:p>
    <w:p w:rsidR="00220F68" w:rsidRPr="00220F68" w:rsidRDefault="00220F68" w:rsidP="003F042E">
      <w:pPr>
        <w:tabs>
          <w:tab w:val="left" w:pos="5040"/>
          <w:tab w:val="left" w:pos="5130"/>
        </w:tabs>
        <w:jc w:val="both"/>
        <w:rPr>
          <w:bCs/>
          <w:color w:val="000000" w:themeColor="text1"/>
          <w:sz w:val="20"/>
          <w:szCs w:val="20"/>
        </w:rPr>
      </w:pPr>
      <w:r w:rsidRPr="00220F68">
        <w:rPr>
          <w:bCs/>
          <w:color w:val="000000" w:themeColor="text1"/>
          <w:sz w:val="20"/>
          <w:szCs w:val="20"/>
        </w:rPr>
        <w:t>Menentukan harga Chi Square kritis (</w:t>
      </w:r>
      <w:r w:rsidRPr="00220F68">
        <w:rPr>
          <w:b/>
          <w:bCs/>
          <w:color w:val="000000" w:themeColor="text1"/>
          <w:sz w:val="20"/>
          <w:szCs w:val="20"/>
        </w:rPr>
        <w:t>χ</w:t>
      </w:r>
      <w:r w:rsidRPr="00220F68">
        <w:rPr>
          <w:bCs/>
          <w:color w:val="000000" w:themeColor="text1"/>
          <w:sz w:val="20"/>
          <w:szCs w:val="20"/>
          <w:vertAlign w:val="superscript"/>
        </w:rPr>
        <w:t>2</w:t>
      </w:r>
      <w:r w:rsidRPr="00220F68">
        <w:rPr>
          <w:bCs/>
          <w:color w:val="000000" w:themeColor="text1"/>
          <w:sz w:val="20"/>
          <w:szCs w:val="20"/>
        </w:rPr>
        <w:t>)</w:t>
      </w:r>
      <w:r w:rsidRPr="00220F68">
        <w:rPr>
          <w:bCs/>
          <w:color w:val="000000" w:themeColor="text1"/>
          <w:sz w:val="20"/>
          <w:szCs w:val="20"/>
          <w:vertAlign w:val="subscript"/>
        </w:rPr>
        <w:t>kritis</w:t>
      </w:r>
      <w:r w:rsidRPr="00220F68">
        <w:rPr>
          <w:bCs/>
          <w:color w:val="000000" w:themeColor="text1"/>
          <w:sz w:val="20"/>
          <w:szCs w:val="20"/>
        </w:rPr>
        <w:t xml:space="preserve">,nilai kritis uji chi kuadrat berdasarkan hubungan derajat kepercayaan (α) dengan derajat kebebasannya (dk). Dengan </w:t>
      </w:r>
    </w:p>
    <w:p w:rsidR="00220F68" w:rsidRPr="00220F68" w:rsidRDefault="00220F68" w:rsidP="003F042E">
      <w:pPr>
        <w:tabs>
          <w:tab w:val="left" w:pos="5040"/>
          <w:tab w:val="left" w:pos="5130"/>
        </w:tabs>
        <w:jc w:val="both"/>
        <w:rPr>
          <w:bCs/>
          <w:color w:val="000000" w:themeColor="text1"/>
          <w:sz w:val="20"/>
          <w:szCs w:val="20"/>
        </w:rPr>
      </w:pPr>
      <w:r w:rsidRPr="00220F68">
        <w:rPr>
          <w:bCs/>
          <w:color w:val="000000" w:themeColor="text1"/>
          <w:sz w:val="20"/>
          <w:szCs w:val="20"/>
        </w:rPr>
        <w:t>α = 0,010  dan dk = 2, maka didapat harga Chi Square kritis (</w:t>
      </w:r>
      <w:r w:rsidRPr="00220F68">
        <w:rPr>
          <w:b/>
          <w:bCs/>
          <w:color w:val="000000" w:themeColor="text1"/>
          <w:sz w:val="20"/>
          <w:szCs w:val="20"/>
        </w:rPr>
        <w:t>χ</w:t>
      </w:r>
      <w:r w:rsidRPr="00220F68">
        <w:rPr>
          <w:bCs/>
          <w:color w:val="000000" w:themeColor="text1"/>
          <w:sz w:val="20"/>
          <w:szCs w:val="20"/>
          <w:vertAlign w:val="superscript"/>
        </w:rPr>
        <w:t>2</w:t>
      </w:r>
      <w:r w:rsidRPr="00220F68">
        <w:rPr>
          <w:bCs/>
          <w:color w:val="000000" w:themeColor="text1"/>
          <w:sz w:val="20"/>
          <w:szCs w:val="20"/>
        </w:rPr>
        <w:t>)</w:t>
      </w:r>
      <w:r w:rsidRPr="00220F68">
        <w:rPr>
          <w:bCs/>
          <w:color w:val="000000" w:themeColor="text1"/>
          <w:sz w:val="20"/>
          <w:szCs w:val="20"/>
          <w:vertAlign w:val="subscript"/>
        </w:rPr>
        <w:t>kritis</w:t>
      </w:r>
      <w:r w:rsidRPr="00220F68">
        <w:rPr>
          <w:bCs/>
          <w:color w:val="000000" w:themeColor="text1"/>
          <w:sz w:val="20"/>
          <w:szCs w:val="20"/>
        </w:rPr>
        <w:t xml:space="preserve"> sebesar 9,210.</w:t>
      </w:r>
    </w:p>
    <w:tbl>
      <w:tblPr>
        <w:tblW w:w="5703" w:type="dxa"/>
        <w:tblInd w:w="85" w:type="dxa"/>
        <w:tblLook w:val="04A0"/>
      </w:tblPr>
      <w:tblGrid>
        <w:gridCol w:w="505"/>
        <w:gridCol w:w="544"/>
        <w:gridCol w:w="322"/>
        <w:gridCol w:w="553"/>
        <w:gridCol w:w="899"/>
        <w:gridCol w:w="783"/>
        <w:gridCol w:w="784"/>
        <w:gridCol w:w="702"/>
        <w:gridCol w:w="1052"/>
      </w:tblGrid>
      <w:tr w:rsidR="00220F68" w:rsidRPr="00220F68" w:rsidTr="0061695D">
        <w:trPr>
          <w:trHeight w:val="248"/>
        </w:trPr>
        <w:tc>
          <w:tcPr>
            <w:tcW w:w="383" w:type="dxa"/>
            <w:vMerge w:val="restart"/>
            <w:tcBorders>
              <w:top w:val="double" w:sz="6" w:space="0" w:color="auto"/>
              <w:left w:val="double" w:sz="6" w:space="0" w:color="auto"/>
              <w:bottom w:val="double" w:sz="6" w:space="0" w:color="000000"/>
              <w:right w:val="single" w:sz="4" w:space="0" w:color="auto"/>
            </w:tcBorders>
            <w:shd w:val="clear" w:color="000000" w:fill="92D050"/>
            <w:noWrap/>
            <w:vAlign w:val="center"/>
            <w:hideMark/>
          </w:tcPr>
          <w:p w:rsidR="00220F68" w:rsidRPr="00220F68" w:rsidRDefault="00220F68" w:rsidP="003F042E">
            <w:pPr>
              <w:jc w:val="both"/>
              <w:rPr>
                <w:color w:val="000000"/>
                <w:sz w:val="20"/>
                <w:szCs w:val="20"/>
              </w:rPr>
            </w:pPr>
            <w:r w:rsidRPr="00220F68">
              <w:rPr>
                <w:color w:val="000000"/>
                <w:sz w:val="20"/>
                <w:szCs w:val="20"/>
              </w:rPr>
              <w:t>NO</w:t>
            </w:r>
          </w:p>
        </w:tc>
        <w:tc>
          <w:tcPr>
            <w:tcW w:w="1999" w:type="dxa"/>
            <w:gridSpan w:val="4"/>
            <w:vMerge w:val="restart"/>
            <w:tcBorders>
              <w:top w:val="double" w:sz="6" w:space="0" w:color="auto"/>
              <w:left w:val="single" w:sz="4" w:space="0" w:color="auto"/>
              <w:bottom w:val="double" w:sz="6" w:space="0" w:color="000000"/>
              <w:right w:val="single" w:sz="4" w:space="0" w:color="000000"/>
            </w:tcBorders>
            <w:shd w:val="clear" w:color="000000" w:fill="92D050"/>
            <w:vAlign w:val="center"/>
            <w:hideMark/>
          </w:tcPr>
          <w:p w:rsidR="00220F68" w:rsidRPr="00220F68" w:rsidRDefault="00220F68" w:rsidP="003F042E">
            <w:pPr>
              <w:jc w:val="both"/>
              <w:rPr>
                <w:color w:val="000000"/>
                <w:sz w:val="20"/>
                <w:szCs w:val="20"/>
              </w:rPr>
            </w:pPr>
            <w:r w:rsidRPr="00220F68">
              <w:rPr>
                <w:color w:val="000000"/>
                <w:sz w:val="20"/>
                <w:szCs w:val="20"/>
              </w:rPr>
              <w:t>NILAI BATAS SUB KELOMPOK</w:t>
            </w:r>
          </w:p>
        </w:tc>
        <w:tc>
          <w:tcPr>
            <w:tcW w:w="1567" w:type="dxa"/>
            <w:gridSpan w:val="2"/>
            <w:vMerge w:val="restart"/>
            <w:tcBorders>
              <w:top w:val="double" w:sz="6" w:space="0" w:color="auto"/>
              <w:left w:val="single" w:sz="4" w:space="0" w:color="auto"/>
              <w:bottom w:val="nil"/>
              <w:right w:val="single" w:sz="4" w:space="0" w:color="000000"/>
            </w:tcBorders>
            <w:shd w:val="clear" w:color="000000" w:fill="92D050"/>
            <w:noWrap/>
            <w:vAlign w:val="center"/>
            <w:hideMark/>
          </w:tcPr>
          <w:p w:rsidR="00220F68" w:rsidRPr="00220F68" w:rsidRDefault="00220F68" w:rsidP="003F042E">
            <w:pPr>
              <w:jc w:val="both"/>
              <w:rPr>
                <w:color w:val="000000"/>
                <w:sz w:val="20"/>
                <w:szCs w:val="20"/>
              </w:rPr>
            </w:pPr>
            <w:r w:rsidRPr="00220F68">
              <w:rPr>
                <w:color w:val="000000"/>
                <w:sz w:val="20"/>
                <w:szCs w:val="20"/>
              </w:rPr>
              <w:t>JUMLAH DATA</w:t>
            </w:r>
          </w:p>
        </w:tc>
        <w:tc>
          <w:tcPr>
            <w:tcW w:w="702" w:type="dxa"/>
            <w:vMerge w:val="restart"/>
            <w:tcBorders>
              <w:top w:val="double" w:sz="6" w:space="0" w:color="auto"/>
              <w:left w:val="single" w:sz="4" w:space="0" w:color="auto"/>
              <w:bottom w:val="double" w:sz="6" w:space="0" w:color="000000"/>
              <w:right w:val="single" w:sz="4" w:space="0" w:color="000000"/>
            </w:tcBorders>
            <w:shd w:val="clear" w:color="000000" w:fill="92D050"/>
            <w:noWrap/>
            <w:vAlign w:val="center"/>
            <w:hideMark/>
          </w:tcPr>
          <w:p w:rsidR="00220F68" w:rsidRPr="00220F68" w:rsidRDefault="00220F68" w:rsidP="003F042E">
            <w:pPr>
              <w:jc w:val="both"/>
              <w:rPr>
                <w:color w:val="000000"/>
                <w:sz w:val="20"/>
                <w:szCs w:val="20"/>
              </w:rPr>
            </w:pPr>
            <w:r w:rsidRPr="00220F68">
              <w:rPr>
                <w:color w:val="000000"/>
                <w:sz w:val="20"/>
                <w:szCs w:val="20"/>
              </w:rPr>
              <w:t>(Oi-Ei)</w:t>
            </w:r>
            <w:r w:rsidRPr="00220F68">
              <w:rPr>
                <w:color w:val="000000"/>
                <w:sz w:val="20"/>
                <w:szCs w:val="20"/>
                <w:vertAlign w:val="superscript"/>
              </w:rPr>
              <w:t>2</w:t>
            </w:r>
          </w:p>
        </w:tc>
        <w:tc>
          <w:tcPr>
            <w:tcW w:w="1052" w:type="dxa"/>
            <w:vMerge w:val="restart"/>
            <w:tcBorders>
              <w:top w:val="double" w:sz="6" w:space="0" w:color="auto"/>
              <w:left w:val="single" w:sz="4" w:space="0" w:color="auto"/>
              <w:bottom w:val="double" w:sz="6" w:space="0" w:color="000000"/>
              <w:right w:val="double" w:sz="6" w:space="0" w:color="000000"/>
            </w:tcBorders>
            <w:shd w:val="clear" w:color="000000" w:fill="92D050"/>
            <w:noWrap/>
            <w:vAlign w:val="center"/>
            <w:hideMark/>
          </w:tcPr>
          <w:p w:rsidR="00220F68" w:rsidRPr="00220F68" w:rsidRDefault="00220F68" w:rsidP="003F042E">
            <w:pPr>
              <w:jc w:val="both"/>
              <w:rPr>
                <w:color w:val="000000"/>
                <w:sz w:val="20"/>
                <w:szCs w:val="20"/>
              </w:rPr>
            </w:pPr>
            <w:r w:rsidRPr="00220F68">
              <w:rPr>
                <w:color w:val="000000"/>
                <w:sz w:val="20"/>
                <w:szCs w:val="20"/>
              </w:rPr>
              <w:t>(Oi-Ei)</w:t>
            </w:r>
            <w:r w:rsidRPr="00220F68">
              <w:rPr>
                <w:color w:val="000000"/>
                <w:sz w:val="20"/>
                <w:szCs w:val="20"/>
                <w:vertAlign w:val="superscript"/>
              </w:rPr>
              <w:t>2</w:t>
            </w:r>
            <w:r w:rsidRPr="00220F68">
              <w:rPr>
                <w:color w:val="000000"/>
                <w:sz w:val="20"/>
                <w:szCs w:val="20"/>
              </w:rPr>
              <w:t xml:space="preserve"> / Ei</w:t>
            </w:r>
          </w:p>
        </w:tc>
      </w:tr>
      <w:tr w:rsidR="00220F68" w:rsidRPr="00220F68" w:rsidTr="0061695D">
        <w:trPr>
          <w:trHeight w:val="237"/>
        </w:trPr>
        <w:tc>
          <w:tcPr>
            <w:tcW w:w="383" w:type="dxa"/>
            <w:vMerge/>
            <w:tcBorders>
              <w:top w:val="double" w:sz="6" w:space="0" w:color="auto"/>
              <w:left w:val="double" w:sz="6" w:space="0" w:color="auto"/>
              <w:bottom w:val="double" w:sz="6" w:space="0" w:color="000000"/>
              <w:right w:val="single" w:sz="4" w:space="0" w:color="auto"/>
            </w:tcBorders>
            <w:vAlign w:val="center"/>
            <w:hideMark/>
          </w:tcPr>
          <w:p w:rsidR="00220F68" w:rsidRPr="00220F68" w:rsidRDefault="00220F68" w:rsidP="003F042E">
            <w:pPr>
              <w:jc w:val="both"/>
              <w:rPr>
                <w:color w:val="000000"/>
                <w:sz w:val="20"/>
                <w:szCs w:val="20"/>
              </w:rPr>
            </w:pPr>
          </w:p>
        </w:tc>
        <w:tc>
          <w:tcPr>
            <w:tcW w:w="1999" w:type="dxa"/>
            <w:gridSpan w:val="4"/>
            <w:vMerge/>
            <w:tcBorders>
              <w:top w:val="double" w:sz="6" w:space="0" w:color="auto"/>
              <w:left w:val="single" w:sz="4" w:space="0" w:color="auto"/>
              <w:bottom w:val="double" w:sz="6" w:space="0" w:color="000000"/>
              <w:right w:val="single" w:sz="4" w:space="0" w:color="000000"/>
            </w:tcBorders>
            <w:vAlign w:val="center"/>
            <w:hideMark/>
          </w:tcPr>
          <w:p w:rsidR="00220F68" w:rsidRPr="00220F68" w:rsidRDefault="00220F68" w:rsidP="003F042E">
            <w:pPr>
              <w:jc w:val="both"/>
              <w:rPr>
                <w:color w:val="000000"/>
                <w:sz w:val="20"/>
                <w:szCs w:val="20"/>
              </w:rPr>
            </w:pPr>
          </w:p>
        </w:tc>
        <w:tc>
          <w:tcPr>
            <w:tcW w:w="1567" w:type="dxa"/>
            <w:gridSpan w:val="2"/>
            <w:vMerge/>
            <w:tcBorders>
              <w:top w:val="double" w:sz="6" w:space="0" w:color="auto"/>
              <w:left w:val="single" w:sz="4" w:space="0" w:color="auto"/>
              <w:bottom w:val="nil"/>
              <w:right w:val="single" w:sz="4" w:space="0" w:color="000000"/>
            </w:tcBorders>
            <w:vAlign w:val="center"/>
            <w:hideMark/>
          </w:tcPr>
          <w:p w:rsidR="00220F68" w:rsidRPr="00220F68" w:rsidRDefault="00220F68" w:rsidP="003F042E">
            <w:pPr>
              <w:jc w:val="both"/>
              <w:rPr>
                <w:color w:val="000000"/>
                <w:sz w:val="20"/>
                <w:szCs w:val="20"/>
              </w:rPr>
            </w:pPr>
          </w:p>
        </w:tc>
        <w:tc>
          <w:tcPr>
            <w:tcW w:w="702" w:type="dxa"/>
            <w:vMerge/>
            <w:tcBorders>
              <w:top w:val="double" w:sz="6" w:space="0" w:color="auto"/>
              <w:left w:val="single" w:sz="4" w:space="0" w:color="auto"/>
              <w:bottom w:val="double" w:sz="6" w:space="0" w:color="000000"/>
              <w:right w:val="single" w:sz="4" w:space="0" w:color="000000"/>
            </w:tcBorders>
            <w:vAlign w:val="center"/>
            <w:hideMark/>
          </w:tcPr>
          <w:p w:rsidR="00220F68" w:rsidRPr="00220F68" w:rsidRDefault="00220F68" w:rsidP="003F042E">
            <w:pPr>
              <w:jc w:val="both"/>
              <w:rPr>
                <w:color w:val="000000"/>
                <w:sz w:val="20"/>
                <w:szCs w:val="20"/>
              </w:rPr>
            </w:pPr>
          </w:p>
        </w:tc>
        <w:tc>
          <w:tcPr>
            <w:tcW w:w="1052" w:type="dxa"/>
            <w:vMerge/>
            <w:tcBorders>
              <w:top w:val="double" w:sz="6" w:space="0" w:color="auto"/>
              <w:left w:val="single" w:sz="4" w:space="0" w:color="auto"/>
              <w:bottom w:val="double" w:sz="6" w:space="0" w:color="000000"/>
              <w:right w:val="double" w:sz="6" w:space="0" w:color="000000"/>
            </w:tcBorders>
            <w:vAlign w:val="center"/>
            <w:hideMark/>
          </w:tcPr>
          <w:p w:rsidR="00220F68" w:rsidRPr="00220F68" w:rsidRDefault="00220F68" w:rsidP="003F042E">
            <w:pPr>
              <w:jc w:val="both"/>
              <w:rPr>
                <w:color w:val="000000"/>
                <w:sz w:val="20"/>
                <w:szCs w:val="20"/>
              </w:rPr>
            </w:pPr>
          </w:p>
        </w:tc>
      </w:tr>
      <w:tr w:rsidR="00220F68" w:rsidRPr="00220F68" w:rsidTr="0061695D">
        <w:trPr>
          <w:trHeight w:val="237"/>
        </w:trPr>
        <w:tc>
          <w:tcPr>
            <w:tcW w:w="383" w:type="dxa"/>
            <w:vMerge/>
            <w:tcBorders>
              <w:top w:val="double" w:sz="6" w:space="0" w:color="auto"/>
              <w:left w:val="double" w:sz="6" w:space="0" w:color="auto"/>
              <w:bottom w:val="double" w:sz="6" w:space="0" w:color="000000"/>
              <w:right w:val="single" w:sz="4" w:space="0" w:color="auto"/>
            </w:tcBorders>
            <w:vAlign w:val="center"/>
            <w:hideMark/>
          </w:tcPr>
          <w:p w:rsidR="00220F68" w:rsidRPr="00220F68" w:rsidRDefault="00220F68" w:rsidP="003F042E">
            <w:pPr>
              <w:jc w:val="both"/>
              <w:rPr>
                <w:color w:val="000000"/>
                <w:sz w:val="20"/>
                <w:szCs w:val="20"/>
              </w:rPr>
            </w:pPr>
          </w:p>
        </w:tc>
        <w:tc>
          <w:tcPr>
            <w:tcW w:w="1999" w:type="dxa"/>
            <w:gridSpan w:val="4"/>
            <w:vMerge/>
            <w:tcBorders>
              <w:top w:val="double" w:sz="6" w:space="0" w:color="auto"/>
              <w:left w:val="single" w:sz="4" w:space="0" w:color="auto"/>
              <w:bottom w:val="double" w:sz="6" w:space="0" w:color="000000"/>
              <w:right w:val="single" w:sz="4" w:space="0" w:color="000000"/>
            </w:tcBorders>
            <w:vAlign w:val="center"/>
            <w:hideMark/>
          </w:tcPr>
          <w:p w:rsidR="00220F68" w:rsidRPr="00220F68" w:rsidRDefault="00220F68" w:rsidP="003F042E">
            <w:pPr>
              <w:jc w:val="both"/>
              <w:rPr>
                <w:color w:val="000000"/>
                <w:sz w:val="20"/>
                <w:szCs w:val="20"/>
              </w:rPr>
            </w:pPr>
          </w:p>
        </w:tc>
        <w:tc>
          <w:tcPr>
            <w:tcW w:w="783" w:type="dxa"/>
            <w:vMerge w:val="restart"/>
            <w:tcBorders>
              <w:top w:val="single" w:sz="4" w:space="0" w:color="auto"/>
              <w:left w:val="single" w:sz="4" w:space="0" w:color="auto"/>
              <w:bottom w:val="double" w:sz="6" w:space="0" w:color="000000"/>
              <w:right w:val="single" w:sz="4" w:space="0" w:color="000000"/>
            </w:tcBorders>
            <w:shd w:val="clear" w:color="000000" w:fill="92D050"/>
            <w:noWrap/>
            <w:vAlign w:val="center"/>
            <w:hideMark/>
          </w:tcPr>
          <w:p w:rsidR="00220F68" w:rsidRPr="00220F68" w:rsidRDefault="00220F68" w:rsidP="003F042E">
            <w:pPr>
              <w:jc w:val="both"/>
              <w:rPr>
                <w:color w:val="000000"/>
                <w:sz w:val="20"/>
                <w:szCs w:val="20"/>
              </w:rPr>
            </w:pPr>
            <w:r w:rsidRPr="00220F68">
              <w:rPr>
                <w:color w:val="000000"/>
                <w:sz w:val="20"/>
                <w:szCs w:val="20"/>
              </w:rPr>
              <w:t>Oi</w:t>
            </w:r>
          </w:p>
        </w:tc>
        <w:tc>
          <w:tcPr>
            <w:tcW w:w="783" w:type="dxa"/>
            <w:vMerge w:val="restart"/>
            <w:tcBorders>
              <w:top w:val="single" w:sz="4" w:space="0" w:color="auto"/>
              <w:left w:val="single" w:sz="4" w:space="0" w:color="auto"/>
              <w:bottom w:val="double" w:sz="6" w:space="0" w:color="000000"/>
              <w:right w:val="single" w:sz="4" w:space="0" w:color="000000"/>
            </w:tcBorders>
            <w:shd w:val="clear" w:color="000000" w:fill="92D050"/>
            <w:noWrap/>
            <w:vAlign w:val="center"/>
            <w:hideMark/>
          </w:tcPr>
          <w:p w:rsidR="00220F68" w:rsidRPr="00220F68" w:rsidRDefault="00220F68" w:rsidP="003F042E">
            <w:pPr>
              <w:jc w:val="both"/>
              <w:rPr>
                <w:color w:val="000000"/>
                <w:sz w:val="20"/>
                <w:szCs w:val="20"/>
              </w:rPr>
            </w:pPr>
            <w:r w:rsidRPr="00220F68">
              <w:rPr>
                <w:color w:val="000000"/>
                <w:sz w:val="20"/>
                <w:szCs w:val="20"/>
              </w:rPr>
              <w:t>Ei</w:t>
            </w:r>
          </w:p>
        </w:tc>
        <w:tc>
          <w:tcPr>
            <w:tcW w:w="702" w:type="dxa"/>
            <w:vMerge/>
            <w:tcBorders>
              <w:top w:val="double" w:sz="6" w:space="0" w:color="auto"/>
              <w:left w:val="single" w:sz="4" w:space="0" w:color="auto"/>
              <w:bottom w:val="double" w:sz="6" w:space="0" w:color="000000"/>
              <w:right w:val="single" w:sz="4" w:space="0" w:color="000000"/>
            </w:tcBorders>
            <w:vAlign w:val="center"/>
            <w:hideMark/>
          </w:tcPr>
          <w:p w:rsidR="00220F68" w:rsidRPr="00220F68" w:rsidRDefault="00220F68" w:rsidP="003F042E">
            <w:pPr>
              <w:jc w:val="both"/>
              <w:rPr>
                <w:color w:val="000000"/>
                <w:sz w:val="20"/>
                <w:szCs w:val="20"/>
              </w:rPr>
            </w:pPr>
          </w:p>
        </w:tc>
        <w:tc>
          <w:tcPr>
            <w:tcW w:w="1052" w:type="dxa"/>
            <w:vMerge/>
            <w:tcBorders>
              <w:top w:val="double" w:sz="6" w:space="0" w:color="auto"/>
              <w:left w:val="single" w:sz="4" w:space="0" w:color="auto"/>
              <w:bottom w:val="double" w:sz="6" w:space="0" w:color="000000"/>
              <w:right w:val="double" w:sz="6" w:space="0" w:color="000000"/>
            </w:tcBorders>
            <w:vAlign w:val="center"/>
            <w:hideMark/>
          </w:tcPr>
          <w:p w:rsidR="00220F68" w:rsidRPr="00220F68" w:rsidRDefault="00220F68" w:rsidP="003F042E">
            <w:pPr>
              <w:jc w:val="both"/>
              <w:rPr>
                <w:color w:val="000000"/>
                <w:sz w:val="20"/>
                <w:szCs w:val="20"/>
              </w:rPr>
            </w:pPr>
          </w:p>
        </w:tc>
      </w:tr>
      <w:tr w:rsidR="00220F68" w:rsidRPr="00220F68" w:rsidTr="0061695D">
        <w:trPr>
          <w:trHeight w:val="248"/>
        </w:trPr>
        <w:tc>
          <w:tcPr>
            <w:tcW w:w="383" w:type="dxa"/>
            <w:vMerge/>
            <w:tcBorders>
              <w:top w:val="double" w:sz="6" w:space="0" w:color="auto"/>
              <w:left w:val="double" w:sz="6" w:space="0" w:color="auto"/>
              <w:bottom w:val="double" w:sz="6" w:space="0" w:color="000000"/>
              <w:right w:val="single" w:sz="4" w:space="0" w:color="auto"/>
            </w:tcBorders>
            <w:vAlign w:val="center"/>
            <w:hideMark/>
          </w:tcPr>
          <w:p w:rsidR="00220F68" w:rsidRPr="00220F68" w:rsidRDefault="00220F68" w:rsidP="003F042E">
            <w:pPr>
              <w:jc w:val="both"/>
              <w:rPr>
                <w:color w:val="000000"/>
                <w:sz w:val="20"/>
                <w:szCs w:val="20"/>
              </w:rPr>
            </w:pPr>
          </w:p>
        </w:tc>
        <w:tc>
          <w:tcPr>
            <w:tcW w:w="1999" w:type="dxa"/>
            <w:gridSpan w:val="4"/>
            <w:vMerge/>
            <w:tcBorders>
              <w:top w:val="double" w:sz="6" w:space="0" w:color="auto"/>
              <w:left w:val="single" w:sz="4" w:space="0" w:color="auto"/>
              <w:bottom w:val="double" w:sz="6" w:space="0" w:color="000000"/>
              <w:right w:val="single" w:sz="4" w:space="0" w:color="000000"/>
            </w:tcBorders>
            <w:vAlign w:val="center"/>
            <w:hideMark/>
          </w:tcPr>
          <w:p w:rsidR="00220F68" w:rsidRPr="00220F68" w:rsidRDefault="00220F68" w:rsidP="003F042E">
            <w:pPr>
              <w:jc w:val="both"/>
              <w:rPr>
                <w:color w:val="000000"/>
                <w:sz w:val="20"/>
                <w:szCs w:val="20"/>
              </w:rPr>
            </w:pPr>
          </w:p>
        </w:tc>
        <w:tc>
          <w:tcPr>
            <w:tcW w:w="783" w:type="dxa"/>
            <w:vMerge/>
            <w:tcBorders>
              <w:top w:val="single" w:sz="4" w:space="0" w:color="auto"/>
              <w:left w:val="single" w:sz="4" w:space="0" w:color="auto"/>
              <w:bottom w:val="double" w:sz="6" w:space="0" w:color="000000"/>
              <w:right w:val="single" w:sz="4" w:space="0" w:color="000000"/>
            </w:tcBorders>
            <w:vAlign w:val="center"/>
            <w:hideMark/>
          </w:tcPr>
          <w:p w:rsidR="00220F68" w:rsidRPr="00220F68" w:rsidRDefault="00220F68" w:rsidP="003F042E">
            <w:pPr>
              <w:jc w:val="both"/>
              <w:rPr>
                <w:color w:val="000000"/>
                <w:sz w:val="20"/>
                <w:szCs w:val="20"/>
              </w:rPr>
            </w:pPr>
          </w:p>
        </w:tc>
        <w:tc>
          <w:tcPr>
            <w:tcW w:w="783" w:type="dxa"/>
            <w:vMerge/>
            <w:tcBorders>
              <w:top w:val="single" w:sz="4" w:space="0" w:color="auto"/>
              <w:left w:val="single" w:sz="4" w:space="0" w:color="auto"/>
              <w:bottom w:val="double" w:sz="6" w:space="0" w:color="000000"/>
              <w:right w:val="single" w:sz="4" w:space="0" w:color="000000"/>
            </w:tcBorders>
            <w:vAlign w:val="center"/>
            <w:hideMark/>
          </w:tcPr>
          <w:p w:rsidR="00220F68" w:rsidRPr="00220F68" w:rsidRDefault="00220F68" w:rsidP="003F042E">
            <w:pPr>
              <w:jc w:val="both"/>
              <w:rPr>
                <w:color w:val="000000"/>
                <w:sz w:val="20"/>
                <w:szCs w:val="20"/>
              </w:rPr>
            </w:pPr>
          </w:p>
        </w:tc>
        <w:tc>
          <w:tcPr>
            <w:tcW w:w="702" w:type="dxa"/>
            <w:vMerge/>
            <w:tcBorders>
              <w:top w:val="double" w:sz="6" w:space="0" w:color="auto"/>
              <w:left w:val="single" w:sz="4" w:space="0" w:color="auto"/>
              <w:bottom w:val="double" w:sz="6" w:space="0" w:color="000000"/>
              <w:right w:val="single" w:sz="4" w:space="0" w:color="000000"/>
            </w:tcBorders>
            <w:vAlign w:val="center"/>
            <w:hideMark/>
          </w:tcPr>
          <w:p w:rsidR="00220F68" w:rsidRPr="00220F68" w:rsidRDefault="00220F68" w:rsidP="003F042E">
            <w:pPr>
              <w:jc w:val="both"/>
              <w:rPr>
                <w:color w:val="000000"/>
                <w:sz w:val="20"/>
                <w:szCs w:val="20"/>
              </w:rPr>
            </w:pPr>
          </w:p>
        </w:tc>
        <w:tc>
          <w:tcPr>
            <w:tcW w:w="1052" w:type="dxa"/>
            <w:vMerge/>
            <w:tcBorders>
              <w:top w:val="double" w:sz="6" w:space="0" w:color="auto"/>
              <w:left w:val="single" w:sz="4" w:space="0" w:color="auto"/>
              <w:bottom w:val="double" w:sz="6" w:space="0" w:color="000000"/>
              <w:right w:val="double" w:sz="6" w:space="0" w:color="000000"/>
            </w:tcBorders>
            <w:vAlign w:val="center"/>
            <w:hideMark/>
          </w:tcPr>
          <w:p w:rsidR="00220F68" w:rsidRPr="00220F68" w:rsidRDefault="00220F68" w:rsidP="003F042E">
            <w:pPr>
              <w:jc w:val="both"/>
              <w:rPr>
                <w:color w:val="000000"/>
                <w:sz w:val="20"/>
                <w:szCs w:val="20"/>
              </w:rPr>
            </w:pPr>
          </w:p>
        </w:tc>
      </w:tr>
      <w:tr w:rsidR="00220F68" w:rsidRPr="00220F68" w:rsidTr="0061695D">
        <w:trPr>
          <w:trHeight w:val="248"/>
        </w:trPr>
        <w:tc>
          <w:tcPr>
            <w:tcW w:w="383" w:type="dxa"/>
            <w:tcBorders>
              <w:top w:val="nil"/>
              <w:left w:val="double" w:sz="6" w:space="0" w:color="auto"/>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t>1</w:t>
            </w:r>
          </w:p>
        </w:tc>
        <w:tc>
          <w:tcPr>
            <w:tcW w:w="679" w:type="dxa"/>
            <w:gridSpan w:val="2"/>
            <w:tcBorders>
              <w:top w:val="double" w:sz="6" w:space="0" w:color="auto"/>
              <w:left w:val="nil"/>
              <w:bottom w:val="single" w:sz="4" w:space="0" w:color="auto"/>
              <w:right w:val="nil"/>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t>58,8</w:t>
            </w:r>
          </w:p>
        </w:tc>
        <w:tc>
          <w:tcPr>
            <w:tcW w:w="421" w:type="dxa"/>
            <w:tcBorders>
              <w:top w:val="nil"/>
              <w:left w:val="nil"/>
              <w:bottom w:val="single" w:sz="4" w:space="0" w:color="auto"/>
              <w:right w:val="nil"/>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t>&lt;=</w:t>
            </w:r>
          </w:p>
        </w:tc>
        <w:tc>
          <w:tcPr>
            <w:tcW w:w="899" w:type="dxa"/>
            <w:tcBorders>
              <w:top w:val="double" w:sz="6" w:space="0" w:color="auto"/>
              <w:left w:val="nil"/>
              <w:bottom w:val="nil"/>
              <w:right w:val="single" w:sz="4" w:space="0" w:color="000000"/>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t>157,225</w:t>
            </w:r>
          </w:p>
        </w:tc>
        <w:tc>
          <w:tcPr>
            <w:tcW w:w="783" w:type="dxa"/>
            <w:tcBorders>
              <w:top w:val="double" w:sz="6" w:space="0" w:color="auto"/>
              <w:left w:val="nil"/>
              <w:bottom w:val="single" w:sz="4" w:space="0" w:color="auto"/>
              <w:right w:val="single" w:sz="4" w:space="0" w:color="000000"/>
            </w:tcBorders>
            <w:shd w:val="clear" w:color="auto" w:fill="auto"/>
            <w:noWrap/>
            <w:vAlign w:val="bottom"/>
            <w:hideMark/>
          </w:tcPr>
          <w:p w:rsidR="00220F68" w:rsidRPr="00220F68" w:rsidRDefault="00220F68" w:rsidP="003F042E">
            <w:pPr>
              <w:jc w:val="both"/>
              <w:rPr>
                <w:sz w:val="20"/>
                <w:szCs w:val="20"/>
              </w:rPr>
            </w:pPr>
            <w:r w:rsidRPr="00220F68">
              <w:rPr>
                <w:sz w:val="20"/>
                <w:szCs w:val="20"/>
              </w:rPr>
              <w:t>1</w:t>
            </w:r>
          </w:p>
        </w:tc>
        <w:tc>
          <w:tcPr>
            <w:tcW w:w="783" w:type="dxa"/>
            <w:tcBorders>
              <w:top w:val="double" w:sz="6" w:space="0" w:color="auto"/>
              <w:left w:val="nil"/>
              <w:bottom w:val="single" w:sz="4" w:space="0" w:color="auto"/>
              <w:right w:val="single" w:sz="4" w:space="0" w:color="000000"/>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t>2</w:t>
            </w:r>
          </w:p>
        </w:tc>
        <w:tc>
          <w:tcPr>
            <w:tcW w:w="702" w:type="dxa"/>
            <w:tcBorders>
              <w:top w:val="double" w:sz="6" w:space="0" w:color="auto"/>
              <w:left w:val="nil"/>
              <w:bottom w:val="nil"/>
              <w:right w:val="single" w:sz="4" w:space="0" w:color="000000"/>
            </w:tcBorders>
            <w:shd w:val="clear" w:color="auto" w:fill="auto"/>
            <w:noWrap/>
            <w:vAlign w:val="bottom"/>
            <w:hideMark/>
          </w:tcPr>
          <w:p w:rsidR="00220F68" w:rsidRPr="00220F68" w:rsidRDefault="00220F68" w:rsidP="003F042E">
            <w:pPr>
              <w:jc w:val="both"/>
              <w:rPr>
                <w:sz w:val="20"/>
                <w:szCs w:val="20"/>
              </w:rPr>
            </w:pPr>
            <w:r w:rsidRPr="00220F68">
              <w:rPr>
                <w:sz w:val="20"/>
                <w:szCs w:val="20"/>
              </w:rPr>
              <w:t>2</w:t>
            </w:r>
          </w:p>
        </w:tc>
        <w:tc>
          <w:tcPr>
            <w:tcW w:w="1052" w:type="dxa"/>
            <w:tcBorders>
              <w:top w:val="double" w:sz="6" w:space="0" w:color="auto"/>
              <w:left w:val="nil"/>
              <w:bottom w:val="nil"/>
              <w:right w:val="double" w:sz="6" w:space="0" w:color="000000"/>
            </w:tcBorders>
            <w:shd w:val="clear" w:color="auto" w:fill="auto"/>
            <w:noWrap/>
            <w:vAlign w:val="bottom"/>
            <w:hideMark/>
          </w:tcPr>
          <w:p w:rsidR="00220F68" w:rsidRPr="00220F68" w:rsidRDefault="00220F68" w:rsidP="003F042E">
            <w:pPr>
              <w:jc w:val="both"/>
              <w:rPr>
                <w:sz w:val="20"/>
                <w:szCs w:val="20"/>
              </w:rPr>
            </w:pPr>
            <w:r w:rsidRPr="00220F68">
              <w:rPr>
                <w:sz w:val="20"/>
                <w:szCs w:val="20"/>
              </w:rPr>
              <w:t>0,82</w:t>
            </w:r>
          </w:p>
        </w:tc>
      </w:tr>
      <w:tr w:rsidR="00220F68" w:rsidRPr="00220F68" w:rsidTr="0061695D">
        <w:trPr>
          <w:trHeight w:val="237"/>
        </w:trPr>
        <w:tc>
          <w:tcPr>
            <w:tcW w:w="383" w:type="dxa"/>
            <w:tcBorders>
              <w:top w:val="nil"/>
              <w:left w:val="double" w:sz="6" w:space="0" w:color="auto"/>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t>2</w:t>
            </w:r>
          </w:p>
        </w:tc>
        <w:tc>
          <w:tcPr>
            <w:tcW w:w="679" w:type="dxa"/>
            <w:gridSpan w:val="2"/>
            <w:tcBorders>
              <w:top w:val="single" w:sz="4" w:space="0" w:color="auto"/>
              <w:left w:val="nil"/>
              <w:bottom w:val="single" w:sz="4" w:space="0" w:color="auto"/>
              <w:right w:val="nil"/>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t>157,225</w:t>
            </w:r>
          </w:p>
        </w:tc>
        <w:tc>
          <w:tcPr>
            <w:tcW w:w="421" w:type="dxa"/>
            <w:tcBorders>
              <w:top w:val="nil"/>
              <w:left w:val="nil"/>
              <w:bottom w:val="single" w:sz="4" w:space="0" w:color="auto"/>
              <w:right w:val="nil"/>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t>&lt;P&lt;</w:t>
            </w:r>
          </w:p>
        </w:tc>
        <w:tc>
          <w:tcPr>
            <w:tcW w:w="899" w:type="dxa"/>
            <w:tcBorders>
              <w:top w:val="single" w:sz="4" w:space="0" w:color="auto"/>
              <w:left w:val="nil"/>
              <w:bottom w:val="single" w:sz="4" w:space="0" w:color="auto"/>
              <w:right w:val="single" w:sz="4" w:space="0" w:color="000000"/>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t>255,675</w:t>
            </w:r>
          </w:p>
        </w:tc>
        <w:tc>
          <w:tcPr>
            <w:tcW w:w="783" w:type="dxa"/>
            <w:tcBorders>
              <w:top w:val="single" w:sz="4" w:space="0" w:color="auto"/>
              <w:left w:val="nil"/>
              <w:bottom w:val="single" w:sz="4" w:space="0" w:color="auto"/>
              <w:right w:val="single" w:sz="4" w:space="0" w:color="000000"/>
            </w:tcBorders>
            <w:shd w:val="clear" w:color="auto" w:fill="auto"/>
            <w:noWrap/>
            <w:vAlign w:val="bottom"/>
            <w:hideMark/>
          </w:tcPr>
          <w:p w:rsidR="00220F68" w:rsidRPr="00220F68" w:rsidRDefault="00220F68" w:rsidP="003F042E">
            <w:pPr>
              <w:jc w:val="both"/>
              <w:rPr>
                <w:sz w:val="20"/>
                <w:szCs w:val="20"/>
              </w:rPr>
            </w:pPr>
            <w:r w:rsidRPr="00220F68">
              <w:rPr>
                <w:sz w:val="20"/>
                <w:szCs w:val="20"/>
              </w:rPr>
              <w:t>1</w:t>
            </w:r>
          </w:p>
        </w:tc>
        <w:tc>
          <w:tcPr>
            <w:tcW w:w="783" w:type="dxa"/>
            <w:tcBorders>
              <w:top w:val="single" w:sz="4" w:space="0" w:color="auto"/>
              <w:left w:val="nil"/>
              <w:bottom w:val="single" w:sz="4" w:space="0" w:color="auto"/>
              <w:right w:val="single" w:sz="4" w:space="0" w:color="000000"/>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t>2</w:t>
            </w:r>
          </w:p>
        </w:tc>
        <w:tc>
          <w:tcPr>
            <w:tcW w:w="702" w:type="dxa"/>
            <w:tcBorders>
              <w:top w:val="single" w:sz="4" w:space="0" w:color="auto"/>
              <w:left w:val="nil"/>
              <w:bottom w:val="single" w:sz="4" w:space="0" w:color="auto"/>
              <w:right w:val="single" w:sz="4" w:space="0" w:color="000000"/>
            </w:tcBorders>
            <w:shd w:val="clear" w:color="auto" w:fill="auto"/>
            <w:noWrap/>
            <w:vAlign w:val="bottom"/>
            <w:hideMark/>
          </w:tcPr>
          <w:p w:rsidR="00220F68" w:rsidRPr="00220F68" w:rsidRDefault="00220F68" w:rsidP="003F042E">
            <w:pPr>
              <w:jc w:val="both"/>
              <w:rPr>
                <w:sz w:val="20"/>
                <w:szCs w:val="20"/>
              </w:rPr>
            </w:pPr>
            <w:r w:rsidRPr="00220F68">
              <w:rPr>
                <w:sz w:val="20"/>
                <w:szCs w:val="20"/>
              </w:rPr>
              <w:t>2</w:t>
            </w:r>
          </w:p>
        </w:tc>
        <w:tc>
          <w:tcPr>
            <w:tcW w:w="1052" w:type="dxa"/>
            <w:tcBorders>
              <w:top w:val="single" w:sz="4" w:space="0" w:color="auto"/>
              <w:left w:val="nil"/>
              <w:bottom w:val="single" w:sz="4" w:space="0" w:color="auto"/>
              <w:right w:val="double" w:sz="6" w:space="0" w:color="000000"/>
            </w:tcBorders>
            <w:shd w:val="clear" w:color="auto" w:fill="auto"/>
            <w:noWrap/>
            <w:vAlign w:val="bottom"/>
            <w:hideMark/>
          </w:tcPr>
          <w:p w:rsidR="00220F68" w:rsidRPr="00220F68" w:rsidRDefault="00220F68" w:rsidP="003F042E">
            <w:pPr>
              <w:jc w:val="both"/>
              <w:rPr>
                <w:sz w:val="20"/>
                <w:szCs w:val="20"/>
              </w:rPr>
            </w:pPr>
            <w:r w:rsidRPr="00220F68">
              <w:rPr>
                <w:sz w:val="20"/>
                <w:szCs w:val="20"/>
              </w:rPr>
              <w:t>0,82</w:t>
            </w:r>
          </w:p>
        </w:tc>
      </w:tr>
      <w:tr w:rsidR="00220F68" w:rsidRPr="00220F68" w:rsidTr="0061695D">
        <w:trPr>
          <w:trHeight w:val="237"/>
        </w:trPr>
        <w:tc>
          <w:tcPr>
            <w:tcW w:w="383" w:type="dxa"/>
            <w:tcBorders>
              <w:top w:val="nil"/>
              <w:left w:val="double" w:sz="6" w:space="0" w:color="auto"/>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t>3</w:t>
            </w:r>
          </w:p>
        </w:tc>
        <w:tc>
          <w:tcPr>
            <w:tcW w:w="679" w:type="dxa"/>
            <w:gridSpan w:val="2"/>
            <w:tcBorders>
              <w:top w:val="single" w:sz="4" w:space="0" w:color="auto"/>
              <w:left w:val="nil"/>
              <w:bottom w:val="single" w:sz="4" w:space="0" w:color="auto"/>
              <w:right w:val="nil"/>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t>255,675</w:t>
            </w:r>
          </w:p>
        </w:tc>
        <w:tc>
          <w:tcPr>
            <w:tcW w:w="421" w:type="dxa"/>
            <w:tcBorders>
              <w:top w:val="nil"/>
              <w:left w:val="nil"/>
              <w:bottom w:val="single" w:sz="4" w:space="0" w:color="auto"/>
              <w:right w:val="nil"/>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t>&lt;P&lt;</w:t>
            </w:r>
          </w:p>
        </w:tc>
        <w:tc>
          <w:tcPr>
            <w:tcW w:w="899" w:type="dxa"/>
            <w:tcBorders>
              <w:top w:val="single" w:sz="4" w:space="0" w:color="auto"/>
              <w:left w:val="nil"/>
              <w:bottom w:val="single" w:sz="4" w:space="0" w:color="auto"/>
              <w:right w:val="single" w:sz="4" w:space="0" w:color="000000"/>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t>354,125</w:t>
            </w:r>
          </w:p>
        </w:tc>
        <w:tc>
          <w:tcPr>
            <w:tcW w:w="783" w:type="dxa"/>
            <w:tcBorders>
              <w:top w:val="single" w:sz="4" w:space="0" w:color="auto"/>
              <w:left w:val="nil"/>
              <w:bottom w:val="single" w:sz="4" w:space="0" w:color="auto"/>
              <w:right w:val="single" w:sz="4" w:space="0" w:color="000000"/>
            </w:tcBorders>
            <w:shd w:val="clear" w:color="auto" w:fill="auto"/>
            <w:noWrap/>
            <w:vAlign w:val="bottom"/>
            <w:hideMark/>
          </w:tcPr>
          <w:p w:rsidR="00220F68" w:rsidRPr="00220F68" w:rsidRDefault="00220F68" w:rsidP="003F042E">
            <w:pPr>
              <w:jc w:val="both"/>
              <w:rPr>
                <w:sz w:val="20"/>
                <w:szCs w:val="20"/>
              </w:rPr>
            </w:pPr>
            <w:r w:rsidRPr="00220F68">
              <w:rPr>
                <w:sz w:val="20"/>
                <w:szCs w:val="20"/>
              </w:rPr>
              <w:t>5</w:t>
            </w:r>
          </w:p>
        </w:tc>
        <w:tc>
          <w:tcPr>
            <w:tcW w:w="783" w:type="dxa"/>
            <w:tcBorders>
              <w:top w:val="single" w:sz="4" w:space="0" w:color="auto"/>
              <w:left w:val="nil"/>
              <w:bottom w:val="single" w:sz="4" w:space="0" w:color="auto"/>
              <w:right w:val="single" w:sz="4" w:space="0" w:color="000000"/>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t>2</w:t>
            </w:r>
          </w:p>
        </w:tc>
        <w:tc>
          <w:tcPr>
            <w:tcW w:w="702" w:type="dxa"/>
            <w:tcBorders>
              <w:top w:val="single" w:sz="4" w:space="0" w:color="auto"/>
              <w:left w:val="nil"/>
              <w:bottom w:val="single" w:sz="4" w:space="0" w:color="auto"/>
              <w:right w:val="single" w:sz="4" w:space="0" w:color="000000"/>
            </w:tcBorders>
            <w:shd w:val="clear" w:color="auto" w:fill="auto"/>
            <w:noWrap/>
            <w:vAlign w:val="bottom"/>
            <w:hideMark/>
          </w:tcPr>
          <w:p w:rsidR="00220F68" w:rsidRPr="00220F68" w:rsidRDefault="00220F68" w:rsidP="003F042E">
            <w:pPr>
              <w:jc w:val="both"/>
              <w:rPr>
                <w:sz w:val="20"/>
                <w:szCs w:val="20"/>
              </w:rPr>
            </w:pPr>
            <w:r w:rsidRPr="00220F68">
              <w:rPr>
                <w:sz w:val="20"/>
                <w:szCs w:val="20"/>
              </w:rPr>
              <w:t>7</w:t>
            </w:r>
          </w:p>
        </w:tc>
        <w:tc>
          <w:tcPr>
            <w:tcW w:w="1052" w:type="dxa"/>
            <w:tcBorders>
              <w:top w:val="single" w:sz="4" w:space="0" w:color="auto"/>
              <w:left w:val="nil"/>
              <w:bottom w:val="single" w:sz="4" w:space="0" w:color="auto"/>
              <w:right w:val="double" w:sz="6" w:space="0" w:color="000000"/>
            </w:tcBorders>
            <w:shd w:val="clear" w:color="auto" w:fill="auto"/>
            <w:noWrap/>
            <w:vAlign w:val="bottom"/>
            <w:hideMark/>
          </w:tcPr>
          <w:p w:rsidR="00220F68" w:rsidRPr="00220F68" w:rsidRDefault="00220F68" w:rsidP="003F042E">
            <w:pPr>
              <w:jc w:val="both"/>
              <w:rPr>
                <w:sz w:val="20"/>
                <w:szCs w:val="20"/>
              </w:rPr>
            </w:pPr>
            <w:r w:rsidRPr="00220F68">
              <w:rPr>
                <w:sz w:val="20"/>
                <w:szCs w:val="20"/>
              </w:rPr>
              <w:t>2,82</w:t>
            </w:r>
          </w:p>
        </w:tc>
      </w:tr>
      <w:tr w:rsidR="00220F68" w:rsidRPr="00220F68" w:rsidTr="0061695D">
        <w:trPr>
          <w:trHeight w:val="237"/>
        </w:trPr>
        <w:tc>
          <w:tcPr>
            <w:tcW w:w="383" w:type="dxa"/>
            <w:tcBorders>
              <w:top w:val="nil"/>
              <w:left w:val="double" w:sz="6" w:space="0" w:color="auto"/>
              <w:bottom w:val="single" w:sz="4"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t>4</w:t>
            </w:r>
          </w:p>
        </w:tc>
        <w:tc>
          <w:tcPr>
            <w:tcW w:w="679" w:type="dxa"/>
            <w:gridSpan w:val="2"/>
            <w:tcBorders>
              <w:top w:val="single" w:sz="4" w:space="0" w:color="auto"/>
              <w:left w:val="nil"/>
              <w:bottom w:val="single" w:sz="4" w:space="0" w:color="auto"/>
              <w:right w:val="nil"/>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t>354,125</w:t>
            </w:r>
          </w:p>
        </w:tc>
        <w:tc>
          <w:tcPr>
            <w:tcW w:w="421" w:type="dxa"/>
            <w:tcBorders>
              <w:top w:val="nil"/>
              <w:left w:val="nil"/>
              <w:bottom w:val="single" w:sz="4" w:space="0" w:color="auto"/>
              <w:right w:val="nil"/>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t>&lt;P&lt;</w:t>
            </w:r>
          </w:p>
        </w:tc>
        <w:tc>
          <w:tcPr>
            <w:tcW w:w="899" w:type="dxa"/>
            <w:tcBorders>
              <w:top w:val="single" w:sz="4" w:space="0" w:color="auto"/>
              <w:left w:val="nil"/>
              <w:bottom w:val="single" w:sz="4" w:space="0" w:color="auto"/>
              <w:right w:val="single" w:sz="4" w:space="0" w:color="000000"/>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t>452,575</w:t>
            </w:r>
          </w:p>
        </w:tc>
        <w:tc>
          <w:tcPr>
            <w:tcW w:w="783" w:type="dxa"/>
            <w:tcBorders>
              <w:top w:val="single" w:sz="4" w:space="0" w:color="auto"/>
              <w:left w:val="nil"/>
              <w:bottom w:val="single" w:sz="4" w:space="0" w:color="auto"/>
              <w:right w:val="single" w:sz="4" w:space="0" w:color="000000"/>
            </w:tcBorders>
            <w:shd w:val="clear" w:color="auto" w:fill="auto"/>
            <w:noWrap/>
            <w:vAlign w:val="bottom"/>
            <w:hideMark/>
          </w:tcPr>
          <w:p w:rsidR="00220F68" w:rsidRPr="00220F68" w:rsidRDefault="00220F68" w:rsidP="003F042E">
            <w:pPr>
              <w:jc w:val="both"/>
              <w:rPr>
                <w:sz w:val="20"/>
                <w:szCs w:val="20"/>
              </w:rPr>
            </w:pPr>
            <w:r w:rsidRPr="00220F68">
              <w:rPr>
                <w:sz w:val="20"/>
                <w:szCs w:val="20"/>
              </w:rPr>
              <w:t>4</w:t>
            </w:r>
          </w:p>
        </w:tc>
        <w:tc>
          <w:tcPr>
            <w:tcW w:w="783" w:type="dxa"/>
            <w:tcBorders>
              <w:top w:val="single" w:sz="4" w:space="0" w:color="auto"/>
              <w:left w:val="nil"/>
              <w:bottom w:val="single" w:sz="4" w:space="0" w:color="auto"/>
              <w:right w:val="single" w:sz="4" w:space="0" w:color="000000"/>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t>2</w:t>
            </w:r>
          </w:p>
        </w:tc>
        <w:tc>
          <w:tcPr>
            <w:tcW w:w="702" w:type="dxa"/>
            <w:tcBorders>
              <w:top w:val="single" w:sz="4" w:space="0" w:color="auto"/>
              <w:left w:val="nil"/>
              <w:bottom w:val="single" w:sz="4" w:space="0" w:color="auto"/>
              <w:right w:val="single" w:sz="4" w:space="0" w:color="000000"/>
            </w:tcBorders>
            <w:shd w:val="clear" w:color="auto" w:fill="auto"/>
            <w:noWrap/>
            <w:vAlign w:val="bottom"/>
            <w:hideMark/>
          </w:tcPr>
          <w:p w:rsidR="00220F68" w:rsidRPr="00220F68" w:rsidRDefault="00220F68" w:rsidP="003F042E">
            <w:pPr>
              <w:jc w:val="both"/>
              <w:rPr>
                <w:sz w:val="20"/>
                <w:szCs w:val="20"/>
              </w:rPr>
            </w:pPr>
            <w:r w:rsidRPr="00220F68">
              <w:rPr>
                <w:sz w:val="20"/>
                <w:szCs w:val="20"/>
              </w:rPr>
              <w:t>3</w:t>
            </w:r>
          </w:p>
        </w:tc>
        <w:tc>
          <w:tcPr>
            <w:tcW w:w="1052" w:type="dxa"/>
            <w:tcBorders>
              <w:top w:val="single" w:sz="4" w:space="0" w:color="auto"/>
              <w:left w:val="nil"/>
              <w:bottom w:val="single" w:sz="4" w:space="0" w:color="auto"/>
              <w:right w:val="double" w:sz="6" w:space="0" w:color="000000"/>
            </w:tcBorders>
            <w:shd w:val="clear" w:color="auto" w:fill="auto"/>
            <w:noWrap/>
            <w:vAlign w:val="bottom"/>
            <w:hideMark/>
          </w:tcPr>
          <w:p w:rsidR="00220F68" w:rsidRPr="00220F68" w:rsidRDefault="00220F68" w:rsidP="003F042E">
            <w:pPr>
              <w:jc w:val="both"/>
              <w:rPr>
                <w:sz w:val="20"/>
                <w:szCs w:val="20"/>
              </w:rPr>
            </w:pPr>
            <w:r w:rsidRPr="00220F68">
              <w:rPr>
                <w:sz w:val="20"/>
                <w:szCs w:val="20"/>
              </w:rPr>
              <w:t>1,07</w:t>
            </w:r>
          </w:p>
        </w:tc>
      </w:tr>
      <w:tr w:rsidR="00220F68" w:rsidRPr="00220F68" w:rsidTr="0061695D">
        <w:trPr>
          <w:trHeight w:val="248"/>
        </w:trPr>
        <w:tc>
          <w:tcPr>
            <w:tcW w:w="383" w:type="dxa"/>
            <w:tcBorders>
              <w:top w:val="nil"/>
              <w:left w:val="double" w:sz="6" w:space="0" w:color="auto"/>
              <w:bottom w:val="double" w:sz="6" w:space="0" w:color="auto"/>
              <w:right w:val="single" w:sz="4" w:space="0" w:color="auto"/>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t>5</w:t>
            </w:r>
          </w:p>
        </w:tc>
        <w:tc>
          <w:tcPr>
            <w:tcW w:w="450" w:type="dxa"/>
            <w:tcBorders>
              <w:top w:val="nil"/>
              <w:left w:val="nil"/>
              <w:bottom w:val="double" w:sz="6" w:space="0" w:color="auto"/>
              <w:right w:val="nil"/>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t>P</w:t>
            </w:r>
          </w:p>
        </w:tc>
        <w:tc>
          <w:tcPr>
            <w:tcW w:w="228" w:type="dxa"/>
            <w:tcBorders>
              <w:top w:val="nil"/>
              <w:left w:val="nil"/>
              <w:bottom w:val="double" w:sz="6" w:space="0" w:color="auto"/>
              <w:right w:val="nil"/>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t> </w:t>
            </w:r>
          </w:p>
        </w:tc>
        <w:tc>
          <w:tcPr>
            <w:tcW w:w="421" w:type="dxa"/>
            <w:tcBorders>
              <w:top w:val="nil"/>
              <w:left w:val="nil"/>
              <w:bottom w:val="double" w:sz="6" w:space="0" w:color="auto"/>
              <w:right w:val="nil"/>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t>&gt;=</w:t>
            </w:r>
          </w:p>
        </w:tc>
        <w:tc>
          <w:tcPr>
            <w:tcW w:w="899" w:type="dxa"/>
            <w:tcBorders>
              <w:top w:val="single" w:sz="4" w:space="0" w:color="auto"/>
              <w:left w:val="nil"/>
              <w:bottom w:val="double" w:sz="6" w:space="0" w:color="auto"/>
              <w:right w:val="single" w:sz="4" w:space="0" w:color="000000"/>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t>452,575</w:t>
            </w:r>
          </w:p>
        </w:tc>
        <w:tc>
          <w:tcPr>
            <w:tcW w:w="783" w:type="dxa"/>
            <w:tcBorders>
              <w:top w:val="single" w:sz="4" w:space="0" w:color="auto"/>
              <w:left w:val="nil"/>
              <w:bottom w:val="double" w:sz="6" w:space="0" w:color="auto"/>
              <w:right w:val="single" w:sz="4" w:space="0" w:color="000000"/>
            </w:tcBorders>
            <w:shd w:val="clear" w:color="auto" w:fill="auto"/>
            <w:noWrap/>
            <w:vAlign w:val="bottom"/>
            <w:hideMark/>
          </w:tcPr>
          <w:p w:rsidR="00220F68" w:rsidRPr="00220F68" w:rsidRDefault="00220F68" w:rsidP="003F042E">
            <w:pPr>
              <w:jc w:val="both"/>
              <w:rPr>
                <w:sz w:val="20"/>
                <w:szCs w:val="20"/>
              </w:rPr>
            </w:pPr>
            <w:r w:rsidRPr="00220F68">
              <w:rPr>
                <w:sz w:val="20"/>
                <w:szCs w:val="20"/>
              </w:rPr>
              <w:t>1</w:t>
            </w:r>
          </w:p>
        </w:tc>
        <w:tc>
          <w:tcPr>
            <w:tcW w:w="783" w:type="dxa"/>
            <w:tcBorders>
              <w:top w:val="single" w:sz="4" w:space="0" w:color="auto"/>
              <w:left w:val="nil"/>
              <w:bottom w:val="single" w:sz="4" w:space="0" w:color="auto"/>
              <w:right w:val="single" w:sz="4" w:space="0" w:color="000000"/>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t>2</w:t>
            </w:r>
          </w:p>
        </w:tc>
        <w:tc>
          <w:tcPr>
            <w:tcW w:w="702" w:type="dxa"/>
            <w:tcBorders>
              <w:top w:val="single" w:sz="4" w:space="0" w:color="auto"/>
              <w:left w:val="nil"/>
              <w:bottom w:val="double" w:sz="6" w:space="0" w:color="auto"/>
              <w:right w:val="single" w:sz="4" w:space="0" w:color="000000"/>
            </w:tcBorders>
            <w:shd w:val="clear" w:color="auto" w:fill="auto"/>
            <w:noWrap/>
            <w:vAlign w:val="bottom"/>
            <w:hideMark/>
          </w:tcPr>
          <w:p w:rsidR="00220F68" w:rsidRPr="00220F68" w:rsidRDefault="00220F68" w:rsidP="003F042E">
            <w:pPr>
              <w:jc w:val="both"/>
              <w:rPr>
                <w:sz w:val="20"/>
                <w:szCs w:val="20"/>
              </w:rPr>
            </w:pPr>
            <w:r w:rsidRPr="00220F68">
              <w:rPr>
                <w:sz w:val="20"/>
                <w:szCs w:val="20"/>
              </w:rPr>
              <w:t>2</w:t>
            </w:r>
          </w:p>
        </w:tc>
        <w:tc>
          <w:tcPr>
            <w:tcW w:w="1052" w:type="dxa"/>
            <w:tcBorders>
              <w:top w:val="single" w:sz="4" w:space="0" w:color="auto"/>
              <w:left w:val="nil"/>
              <w:bottom w:val="double" w:sz="6" w:space="0" w:color="auto"/>
              <w:right w:val="double" w:sz="6" w:space="0" w:color="000000"/>
            </w:tcBorders>
            <w:shd w:val="clear" w:color="auto" w:fill="auto"/>
            <w:noWrap/>
            <w:vAlign w:val="bottom"/>
            <w:hideMark/>
          </w:tcPr>
          <w:p w:rsidR="00220F68" w:rsidRPr="00220F68" w:rsidRDefault="00220F68" w:rsidP="003F042E">
            <w:pPr>
              <w:jc w:val="both"/>
              <w:rPr>
                <w:sz w:val="20"/>
                <w:szCs w:val="20"/>
              </w:rPr>
            </w:pPr>
            <w:r w:rsidRPr="00220F68">
              <w:rPr>
                <w:sz w:val="20"/>
                <w:szCs w:val="20"/>
              </w:rPr>
              <w:t>0,82</w:t>
            </w:r>
          </w:p>
        </w:tc>
      </w:tr>
      <w:tr w:rsidR="00220F68" w:rsidRPr="00220F68" w:rsidTr="0061695D">
        <w:trPr>
          <w:trHeight w:val="259"/>
        </w:trPr>
        <w:tc>
          <w:tcPr>
            <w:tcW w:w="2383" w:type="dxa"/>
            <w:gridSpan w:val="5"/>
            <w:tcBorders>
              <w:top w:val="double" w:sz="6" w:space="0" w:color="auto"/>
              <w:left w:val="double" w:sz="6" w:space="0" w:color="auto"/>
              <w:bottom w:val="double" w:sz="6" w:space="0" w:color="auto"/>
              <w:right w:val="single" w:sz="4" w:space="0" w:color="000000"/>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t>Jumlah</w:t>
            </w:r>
          </w:p>
        </w:tc>
        <w:tc>
          <w:tcPr>
            <w:tcW w:w="783" w:type="dxa"/>
            <w:tcBorders>
              <w:top w:val="double" w:sz="6" w:space="0" w:color="auto"/>
              <w:left w:val="nil"/>
              <w:bottom w:val="double" w:sz="6" w:space="0" w:color="auto"/>
              <w:right w:val="single" w:sz="4" w:space="0" w:color="000000"/>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t>12</w:t>
            </w:r>
          </w:p>
        </w:tc>
        <w:tc>
          <w:tcPr>
            <w:tcW w:w="783" w:type="dxa"/>
            <w:tcBorders>
              <w:top w:val="double" w:sz="6" w:space="0" w:color="auto"/>
              <w:left w:val="nil"/>
              <w:bottom w:val="double" w:sz="6" w:space="0" w:color="auto"/>
              <w:right w:val="single" w:sz="4" w:space="0" w:color="000000"/>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t>12</w:t>
            </w:r>
          </w:p>
        </w:tc>
        <w:tc>
          <w:tcPr>
            <w:tcW w:w="702" w:type="dxa"/>
            <w:tcBorders>
              <w:top w:val="double" w:sz="6" w:space="0" w:color="auto"/>
              <w:left w:val="nil"/>
              <w:bottom w:val="double" w:sz="6" w:space="0" w:color="auto"/>
              <w:right w:val="single" w:sz="4" w:space="0" w:color="000000"/>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t> </w:t>
            </w:r>
          </w:p>
        </w:tc>
        <w:tc>
          <w:tcPr>
            <w:tcW w:w="1052" w:type="dxa"/>
            <w:tcBorders>
              <w:top w:val="double" w:sz="6" w:space="0" w:color="auto"/>
              <w:left w:val="nil"/>
              <w:bottom w:val="double" w:sz="6" w:space="0" w:color="auto"/>
              <w:right w:val="double" w:sz="6" w:space="0" w:color="000000"/>
            </w:tcBorders>
            <w:shd w:val="clear" w:color="auto" w:fill="auto"/>
            <w:noWrap/>
            <w:vAlign w:val="bottom"/>
            <w:hideMark/>
          </w:tcPr>
          <w:p w:rsidR="00220F68" w:rsidRPr="00220F68" w:rsidRDefault="00220F68" w:rsidP="003F042E">
            <w:pPr>
              <w:jc w:val="both"/>
              <w:rPr>
                <w:color w:val="000000"/>
                <w:sz w:val="20"/>
                <w:szCs w:val="20"/>
              </w:rPr>
            </w:pPr>
            <w:r w:rsidRPr="00220F68">
              <w:rPr>
                <w:color w:val="000000"/>
                <w:sz w:val="20"/>
                <w:szCs w:val="20"/>
              </w:rPr>
              <w:t>6,33</w:t>
            </w:r>
          </w:p>
        </w:tc>
      </w:tr>
    </w:tbl>
    <w:p w:rsidR="00220F68" w:rsidRPr="00220F68" w:rsidRDefault="00220F68" w:rsidP="003F042E">
      <w:pPr>
        <w:tabs>
          <w:tab w:val="left" w:pos="5040"/>
          <w:tab w:val="left" w:pos="5130"/>
        </w:tabs>
        <w:jc w:val="both"/>
        <w:rPr>
          <w:bCs/>
          <w:color w:val="000000" w:themeColor="text1"/>
          <w:sz w:val="20"/>
          <w:szCs w:val="20"/>
        </w:rPr>
      </w:pPr>
    </w:p>
    <w:p w:rsidR="00220F68" w:rsidRPr="00220F68" w:rsidRDefault="00220F68" w:rsidP="003F042E">
      <w:pPr>
        <w:tabs>
          <w:tab w:val="left" w:pos="180"/>
          <w:tab w:val="left" w:pos="5040"/>
          <w:tab w:val="left" w:pos="5130"/>
        </w:tabs>
        <w:jc w:val="both"/>
        <w:rPr>
          <w:bCs/>
          <w:color w:val="000000" w:themeColor="text1"/>
          <w:sz w:val="20"/>
          <w:szCs w:val="20"/>
        </w:rPr>
      </w:pPr>
      <w:r w:rsidRPr="00220F68">
        <w:rPr>
          <w:bCs/>
          <w:color w:val="000000" w:themeColor="text1"/>
          <w:sz w:val="20"/>
          <w:szCs w:val="20"/>
        </w:rPr>
        <w:t>Harga Chi- Square = 6,33 %</w:t>
      </w:r>
    </w:p>
    <w:p w:rsidR="00220F68" w:rsidRPr="00220F68" w:rsidRDefault="00220F68" w:rsidP="003F042E">
      <w:pPr>
        <w:tabs>
          <w:tab w:val="left" w:pos="180"/>
          <w:tab w:val="left" w:pos="5040"/>
          <w:tab w:val="left" w:pos="5130"/>
        </w:tabs>
        <w:jc w:val="both"/>
        <w:rPr>
          <w:bCs/>
          <w:color w:val="000000" w:themeColor="text1"/>
          <w:sz w:val="20"/>
          <w:szCs w:val="20"/>
        </w:rPr>
      </w:pPr>
      <w:r w:rsidRPr="00220F68">
        <w:rPr>
          <w:bCs/>
          <w:color w:val="000000" w:themeColor="text1"/>
          <w:sz w:val="20"/>
          <w:szCs w:val="20"/>
        </w:rPr>
        <w:t>Harga Chi – Square Kritis = 9,210 %</w:t>
      </w:r>
    </w:p>
    <w:p w:rsidR="00220F68" w:rsidRDefault="00220F68" w:rsidP="003F042E">
      <w:pPr>
        <w:tabs>
          <w:tab w:val="left" w:pos="180"/>
          <w:tab w:val="left" w:pos="5040"/>
          <w:tab w:val="left" w:pos="5130"/>
        </w:tabs>
        <w:jc w:val="both"/>
        <w:rPr>
          <w:b/>
          <w:bCs/>
          <w:color w:val="000000" w:themeColor="text1"/>
          <w:sz w:val="20"/>
          <w:szCs w:val="20"/>
        </w:rPr>
      </w:pPr>
      <w:r w:rsidRPr="00220F68">
        <w:rPr>
          <w:bCs/>
          <w:color w:val="000000" w:themeColor="text1"/>
          <w:sz w:val="20"/>
          <w:szCs w:val="20"/>
        </w:rPr>
        <w:t xml:space="preserve">Interprestasi Hasil = </w:t>
      </w:r>
      <w:r w:rsidRPr="00220F68">
        <w:rPr>
          <w:b/>
          <w:bCs/>
          <w:color w:val="000000" w:themeColor="text1"/>
          <w:sz w:val="20"/>
          <w:szCs w:val="20"/>
        </w:rPr>
        <w:t>Persamaan distribusi teoritis dapat diterima</w:t>
      </w:r>
    </w:p>
    <w:p w:rsidR="0061695D" w:rsidRDefault="0061695D" w:rsidP="003F042E">
      <w:pPr>
        <w:jc w:val="both"/>
        <w:rPr>
          <w:b/>
          <w:bCs/>
          <w:sz w:val="22"/>
          <w:szCs w:val="22"/>
        </w:rPr>
      </w:pPr>
      <w:r w:rsidRPr="0061695D">
        <w:rPr>
          <w:b/>
          <w:bCs/>
          <w:sz w:val="22"/>
          <w:szCs w:val="22"/>
        </w:rPr>
        <w:t>Catchment Area</w:t>
      </w:r>
    </w:p>
    <w:p w:rsidR="0061695D" w:rsidRPr="00F61769" w:rsidRDefault="0061695D" w:rsidP="00F61769">
      <w:pPr>
        <w:tabs>
          <w:tab w:val="left" w:pos="2847"/>
        </w:tabs>
        <w:jc w:val="both"/>
        <w:rPr>
          <w:bCs/>
          <w:sz w:val="20"/>
          <w:szCs w:val="20"/>
        </w:rPr>
      </w:pPr>
      <w:r w:rsidRPr="0061695D">
        <w:rPr>
          <w:bCs/>
          <w:sz w:val="20"/>
          <w:szCs w:val="20"/>
        </w:rPr>
        <w:t xml:space="preserve">Luas daerah tangkapan air </w:t>
      </w:r>
      <w:r w:rsidRPr="0061695D">
        <w:rPr>
          <w:bCs/>
          <w:i/>
          <w:sz w:val="20"/>
          <w:szCs w:val="20"/>
        </w:rPr>
        <w:t xml:space="preserve">(Catchment Area) </w:t>
      </w:r>
      <w:r w:rsidRPr="0061695D">
        <w:rPr>
          <w:bCs/>
          <w:sz w:val="20"/>
          <w:szCs w:val="20"/>
        </w:rPr>
        <w:t xml:space="preserve">adalah daerah pengaliran yang menerima curah hujan selama waktu tertentu (Intensitas Hujan) sehingga menimbulkan debit limpasan yang harus ditampung oleh saluran hingga mengalir ke ujung saluran </w:t>
      </w:r>
      <w:r w:rsidRPr="0061695D">
        <w:rPr>
          <w:bCs/>
          <w:i/>
          <w:sz w:val="20"/>
          <w:szCs w:val="20"/>
        </w:rPr>
        <w:t>(outlet)</w:t>
      </w:r>
      <w:r w:rsidRPr="0061695D">
        <w:rPr>
          <w:bCs/>
          <w:sz w:val="20"/>
          <w:szCs w:val="20"/>
        </w:rPr>
        <w:t>.</w:t>
      </w:r>
    </w:p>
    <w:p w:rsidR="0061695D" w:rsidRPr="0061695D" w:rsidRDefault="0061695D" w:rsidP="003F042E">
      <w:pPr>
        <w:jc w:val="both"/>
        <w:rPr>
          <w:b/>
          <w:bCs/>
          <w:sz w:val="20"/>
          <w:szCs w:val="20"/>
        </w:rPr>
      </w:pPr>
      <w:r w:rsidRPr="0061695D">
        <w:rPr>
          <w:b/>
          <w:bCs/>
          <w:sz w:val="20"/>
          <w:szCs w:val="20"/>
          <w:lang w:val="id-ID"/>
        </w:rPr>
        <w:t xml:space="preserve">Intensitas Curah Hujan </w:t>
      </w:r>
    </w:p>
    <w:p w:rsidR="0061695D" w:rsidRPr="0061695D" w:rsidRDefault="0061695D" w:rsidP="003F042E">
      <w:pPr>
        <w:tabs>
          <w:tab w:val="left" w:pos="709"/>
        </w:tabs>
        <w:autoSpaceDE w:val="0"/>
        <w:autoSpaceDN w:val="0"/>
        <w:adjustRightInd w:val="0"/>
        <w:jc w:val="both"/>
        <w:rPr>
          <w:b/>
          <w:bCs/>
          <w:sz w:val="20"/>
          <w:szCs w:val="20"/>
        </w:rPr>
      </w:pPr>
      <w:r w:rsidRPr="0061695D">
        <w:rPr>
          <w:b/>
          <w:bCs/>
          <w:sz w:val="20"/>
          <w:szCs w:val="20"/>
        </w:rPr>
        <w:lastRenderedPageBreak/>
        <w:t>Perhitungan Waktu Konsentrasi (Tc)</w:t>
      </w:r>
    </w:p>
    <w:p w:rsidR="0061695D" w:rsidRPr="0061695D" w:rsidRDefault="0061695D" w:rsidP="003F042E">
      <w:pPr>
        <w:tabs>
          <w:tab w:val="left" w:pos="567"/>
        </w:tabs>
        <w:autoSpaceDE w:val="0"/>
        <w:autoSpaceDN w:val="0"/>
        <w:adjustRightInd w:val="0"/>
        <w:jc w:val="both"/>
        <w:rPr>
          <w:sz w:val="20"/>
          <w:szCs w:val="20"/>
        </w:rPr>
      </w:pPr>
      <w:r w:rsidRPr="0061695D">
        <w:rPr>
          <w:sz w:val="20"/>
          <w:szCs w:val="20"/>
        </w:rPr>
        <w:t xml:space="preserve">Waktu Konsentrasi (tc) </w:t>
      </w:r>
    </w:p>
    <w:p w:rsidR="0061695D" w:rsidRPr="0061695D" w:rsidRDefault="0061695D" w:rsidP="003F042E">
      <w:pPr>
        <w:ind w:firstLine="180"/>
        <w:jc w:val="both"/>
        <w:rPr>
          <w:sz w:val="20"/>
          <w:szCs w:val="20"/>
        </w:rPr>
      </w:pPr>
      <w:r w:rsidRPr="0061695D">
        <w:rPr>
          <w:sz w:val="20"/>
          <w:szCs w:val="20"/>
        </w:rPr>
        <w:t>t</w:t>
      </w:r>
      <w:r w:rsidRPr="0061695D">
        <w:rPr>
          <w:sz w:val="20"/>
          <w:szCs w:val="20"/>
          <w:vertAlign w:val="subscript"/>
        </w:rPr>
        <w:t>c</w:t>
      </w:r>
      <w:r w:rsidRPr="0061695D">
        <w:rPr>
          <w:sz w:val="20"/>
          <w:szCs w:val="20"/>
        </w:rPr>
        <w:t xml:space="preserve"> = t</w:t>
      </w:r>
      <w:r w:rsidRPr="0061695D">
        <w:rPr>
          <w:sz w:val="20"/>
          <w:szCs w:val="20"/>
          <w:vertAlign w:val="subscript"/>
        </w:rPr>
        <w:t>o</w:t>
      </w:r>
      <w:r w:rsidRPr="0061695D">
        <w:rPr>
          <w:sz w:val="20"/>
          <w:szCs w:val="20"/>
        </w:rPr>
        <w:t xml:space="preserve"> + t</w:t>
      </w:r>
      <w:r w:rsidRPr="0061695D">
        <w:rPr>
          <w:sz w:val="20"/>
          <w:szCs w:val="20"/>
          <w:vertAlign w:val="subscript"/>
        </w:rPr>
        <w:t>d</w:t>
      </w:r>
    </w:p>
    <w:p w:rsidR="0061695D" w:rsidRPr="0061695D" w:rsidRDefault="0061695D" w:rsidP="003F042E">
      <w:pPr>
        <w:ind w:firstLine="180"/>
        <w:jc w:val="both"/>
        <w:rPr>
          <w:sz w:val="20"/>
          <w:szCs w:val="20"/>
        </w:rPr>
      </w:pPr>
      <w:r w:rsidRPr="0061695D">
        <w:rPr>
          <w:sz w:val="20"/>
          <w:szCs w:val="20"/>
        </w:rPr>
        <w:t>t</w:t>
      </w:r>
      <w:r w:rsidRPr="0061695D">
        <w:rPr>
          <w:sz w:val="20"/>
          <w:szCs w:val="20"/>
          <w:vertAlign w:val="subscript"/>
        </w:rPr>
        <w:t>o</w:t>
      </w:r>
      <w:r w:rsidRPr="0061695D">
        <w:rPr>
          <w:sz w:val="20"/>
          <w:szCs w:val="20"/>
        </w:rPr>
        <w:t xml:space="preserve"> = ( </w:t>
      </w:r>
      <w:r w:rsidRPr="0061695D">
        <w:rPr>
          <w:sz w:val="20"/>
          <w:szCs w:val="20"/>
          <w:u w:val="single"/>
          <w:vertAlign w:val="superscript"/>
        </w:rPr>
        <w:t xml:space="preserve">_2  </w:t>
      </w:r>
      <w:r w:rsidRPr="0061695D">
        <w:rPr>
          <w:sz w:val="20"/>
          <w:szCs w:val="20"/>
        </w:rPr>
        <w:t xml:space="preserve"> x 3,28 x </w:t>
      </w:r>
      <w:r w:rsidRPr="0061695D">
        <w:rPr>
          <w:i/>
          <w:sz w:val="20"/>
          <w:szCs w:val="20"/>
        </w:rPr>
        <w:t>L</w:t>
      </w:r>
      <w:r w:rsidRPr="0061695D">
        <w:rPr>
          <w:sz w:val="20"/>
          <w:szCs w:val="20"/>
        </w:rPr>
        <w:t xml:space="preserve"> x </w:t>
      </w:r>
      <w:r w:rsidRPr="0061695D">
        <w:rPr>
          <w:sz w:val="20"/>
          <w:szCs w:val="20"/>
          <w:u w:val="single"/>
          <w:vertAlign w:val="superscript"/>
        </w:rPr>
        <w:t>_n_</w:t>
      </w:r>
      <w:r w:rsidRPr="0061695D">
        <w:rPr>
          <w:sz w:val="20"/>
          <w:szCs w:val="20"/>
        </w:rPr>
        <w:t xml:space="preserve"> ) menit</w:t>
      </w:r>
    </w:p>
    <w:p w:rsidR="0061695D" w:rsidRPr="0061695D" w:rsidRDefault="0061695D" w:rsidP="003F042E">
      <w:pPr>
        <w:ind w:firstLine="720"/>
        <w:jc w:val="both"/>
        <w:rPr>
          <w:sz w:val="20"/>
          <w:szCs w:val="20"/>
        </w:rPr>
      </w:pPr>
      <w:r w:rsidRPr="0061695D">
        <w:rPr>
          <w:sz w:val="20"/>
          <w:szCs w:val="20"/>
          <w:vertAlign w:val="superscript"/>
        </w:rPr>
        <w:t xml:space="preserve">  3   </w:t>
      </w:r>
      <w:r w:rsidRPr="0061695D">
        <w:rPr>
          <w:sz w:val="20"/>
          <w:szCs w:val="20"/>
          <w:vertAlign w:val="superscript"/>
        </w:rPr>
        <w:tab/>
      </w:r>
      <w:r w:rsidRPr="0061695D">
        <w:rPr>
          <w:sz w:val="20"/>
          <w:szCs w:val="20"/>
          <w:vertAlign w:val="superscript"/>
        </w:rPr>
        <w:tab/>
        <w:t xml:space="preserve">   √s</w:t>
      </w:r>
    </w:p>
    <w:p w:rsidR="0061695D" w:rsidRPr="0061695D" w:rsidRDefault="0061695D" w:rsidP="003F042E">
      <w:pPr>
        <w:ind w:firstLine="180"/>
        <w:jc w:val="both"/>
        <w:rPr>
          <w:sz w:val="20"/>
          <w:szCs w:val="20"/>
        </w:rPr>
      </w:pPr>
      <w:r w:rsidRPr="0061695D">
        <w:rPr>
          <w:sz w:val="20"/>
          <w:szCs w:val="20"/>
        </w:rPr>
        <w:t>t</w:t>
      </w:r>
      <w:r w:rsidRPr="0061695D">
        <w:rPr>
          <w:sz w:val="20"/>
          <w:szCs w:val="20"/>
          <w:vertAlign w:val="subscript"/>
        </w:rPr>
        <w:t>d</w:t>
      </w:r>
      <w:r w:rsidRPr="0061695D">
        <w:rPr>
          <w:sz w:val="20"/>
          <w:szCs w:val="20"/>
        </w:rPr>
        <w:t>=  (</w:t>
      </w:r>
      <w:r w:rsidRPr="0061695D">
        <w:rPr>
          <w:sz w:val="20"/>
          <w:szCs w:val="20"/>
          <w:vertAlign w:val="superscript"/>
        </w:rPr>
        <w:t>_</w:t>
      </w:r>
      <w:r w:rsidRPr="0061695D">
        <w:rPr>
          <w:sz w:val="20"/>
          <w:szCs w:val="20"/>
          <w:u w:val="single"/>
          <w:vertAlign w:val="superscript"/>
        </w:rPr>
        <w:t>Ls</w:t>
      </w:r>
      <w:r w:rsidRPr="0061695D">
        <w:rPr>
          <w:sz w:val="20"/>
          <w:szCs w:val="20"/>
        </w:rPr>
        <w:t xml:space="preserve"> ) menit</w:t>
      </w:r>
    </w:p>
    <w:p w:rsidR="0061695D" w:rsidRPr="0061695D" w:rsidRDefault="0061695D" w:rsidP="003F042E">
      <w:pPr>
        <w:ind w:left="540"/>
        <w:jc w:val="both"/>
        <w:rPr>
          <w:i/>
          <w:sz w:val="20"/>
          <w:szCs w:val="20"/>
          <w:vertAlign w:val="superscript"/>
        </w:rPr>
      </w:pPr>
      <w:r w:rsidRPr="0061695D">
        <w:rPr>
          <w:sz w:val="20"/>
          <w:szCs w:val="20"/>
          <w:vertAlign w:val="superscript"/>
        </w:rPr>
        <w:tab/>
        <w:t xml:space="preserve">   60</w:t>
      </w:r>
      <w:r w:rsidRPr="0061695D">
        <w:rPr>
          <w:i/>
          <w:sz w:val="20"/>
          <w:szCs w:val="20"/>
          <w:vertAlign w:val="superscript"/>
        </w:rPr>
        <w:t>V</w:t>
      </w:r>
    </w:p>
    <w:p w:rsidR="0061695D" w:rsidRPr="0061695D" w:rsidRDefault="0061695D" w:rsidP="003F042E">
      <w:pPr>
        <w:tabs>
          <w:tab w:val="left" w:pos="567"/>
        </w:tabs>
        <w:autoSpaceDE w:val="0"/>
        <w:autoSpaceDN w:val="0"/>
        <w:adjustRightInd w:val="0"/>
        <w:jc w:val="both"/>
        <w:rPr>
          <w:b/>
          <w:sz w:val="20"/>
          <w:szCs w:val="20"/>
        </w:rPr>
      </w:pPr>
      <w:r w:rsidRPr="0061695D">
        <w:rPr>
          <w:b/>
          <w:sz w:val="20"/>
          <w:szCs w:val="20"/>
        </w:rPr>
        <w:t>Tabel Perhitungan waktu konsentrasi (Saluran 1)</w:t>
      </w:r>
    </w:p>
    <w:tbl>
      <w:tblPr>
        <w:tblW w:w="6497" w:type="dxa"/>
        <w:tblInd w:w="98" w:type="dxa"/>
        <w:tblLook w:val="04A0"/>
      </w:tblPr>
      <w:tblGrid>
        <w:gridCol w:w="266"/>
        <w:gridCol w:w="902"/>
        <w:gridCol w:w="2128"/>
        <w:gridCol w:w="330"/>
        <w:gridCol w:w="766"/>
        <w:gridCol w:w="561"/>
        <w:gridCol w:w="385"/>
        <w:gridCol w:w="766"/>
        <w:gridCol w:w="550"/>
      </w:tblGrid>
      <w:tr w:rsidR="0061695D" w:rsidRPr="0061695D" w:rsidTr="00A958CD">
        <w:trPr>
          <w:trHeight w:val="313"/>
        </w:trPr>
        <w:tc>
          <w:tcPr>
            <w:tcW w:w="258" w:type="dxa"/>
            <w:tcBorders>
              <w:top w:val="single" w:sz="8" w:space="0" w:color="auto"/>
              <w:left w:val="single" w:sz="8" w:space="0" w:color="auto"/>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2972" w:type="dxa"/>
            <w:gridSpan w:val="2"/>
            <w:tcBorders>
              <w:top w:val="single" w:sz="8" w:space="0" w:color="auto"/>
              <w:left w:val="single" w:sz="8" w:space="0" w:color="auto"/>
              <w:bottom w:val="single" w:sz="4" w:space="0" w:color="auto"/>
              <w:right w:val="single" w:sz="8" w:space="0" w:color="000000"/>
            </w:tcBorders>
            <w:shd w:val="clear" w:color="000000" w:fill="E6B9B8"/>
            <w:noWrap/>
            <w:hideMark/>
          </w:tcPr>
          <w:p w:rsidR="0061695D" w:rsidRPr="0061695D" w:rsidRDefault="0061695D" w:rsidP="003F042E">
            <w:pPr>
              <w:jc w:val="both"/>
              <w:rPr>
                <w:color w:val="000000"/>
                <w:sz w:val="20"/>
                <w:szCs w:val="20"/>
              </w:rPr>
            </w:pPr>
            <w:r w:rsidRPr="0061695D">
              <w:rPr>
                <w:color w:val="000000"/>
                <w:sz w:val="20"/>
                <w:szCs w:val="20"/>
              </w:rPr>
              <w:t>Tc = to + td</w:t>
            </w:r>
          </w:p>
        </w:tc>
        <w:tc>
          <w:tcPr>
            <w:tcW w:w="321" w:type="dxa"/>
            <w:tcBorders>
              <w:top w:val="single" w:sz="8" w:space="0" w:color="auto"/>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745" w:type="dxa"/>
            <w:tcBorders>
              <w:top w:val="single" w:sz="8" w:space="0" w:color="auto"/>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545" w:type="dxa"/>
            <w:tcBorders>
              <w:top w:val="single" w:sz="8" w:space="0" w:color="auto"/>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374" w:type="dxa"/>
            <w:tcBorders>
              <w:top w:val="single" w:sz="8" w:space="0" w:color="auto"/>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745" w:type="dxa"/>
            <w:tcBorders>
              <w:top w:val="single" w:sz="8" w:space="0" w:color="auto"/>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535" w:type="dxa"/>
            <w:tcBorders>
              <w:top w:val="single" w:sz="8" w:space="0" w:color="auto"/>
              <w:left w:val="nil"/>
              <w:bottom w:val="single" w:sz="4" w:space="0" w:color="auto"/>
              <w:right w:val="single" w:sz="8" w:space="0" w:color="auto"/>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r>
      <w:tr w:rsidR="0061695D" w:rsidRPr="0061695D" w:rsidTr="00A958CD">
        <w:trPr>
          <w:trHeight w:val="313"/>
        </w:trPr>
        <w:tc>
          <w:tcPr>
            <w:tcW w:w="258" w:type="dxa"/>
            <w:tcBorders>
              <w:top w:val="nil"/>
              <w:left w:val="single" w:sz="8" w:space="0" w:color="auto"/>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2972" w:type="dxa"/>
            <w:gridSpan w:val="2"/>
            <w:tcBorders>
              <w:top w:val="single" w:sz="4" w:space="0" w:color="auto"/>
              <w:left w:val="single" w:sz="8" w:space="0" w:color="auto"/>
              <w:bottom w:val="single" w:sz="4" w:space="0" w:color="auto"/>
              <w:right w:val="single" w:sz="8" w:space="0" w:color="000000"/>
            </w:tcBorders>
            <w:shd w:val="clear" w:color="000000" w:fill="E6B9B8"/>
            <w:noWrap/>
            <w:hideMark/>
          </w:tcPr>
          <w:p w:rsidR="0061695D" w:rsidRPr="0061695D" w:rsidRDefault="0061695D" w:rsidP="003F042E">
            <w:pPr>
              <w:jc w:val="both"/>
              <w:rPr>
                <w:color w:val="000000"/>
                <w:sz w:val="20"/>
                <w:szCs w:val="20"/>
              </w:rPr>
            </w:pPr>
            <w:r w:rsidRPr="0061695D">
              <w:rPr>
                <w:color w:val="000000"/>
                <w:sz w:val="20"/>
                <w:szCs w:val="20"/>
              </w:rPr>
              <w:t>to= (2/3.3,28.L</w:t>
            </w:r>
            <w:r w:rsidRPr="0061695D">
              <w:rPr>
                <w:color w:val="000000"/>
                <w:sz w:val="20"/>
                <w:szCs w:val="20"/>
                <w:vertAlign w:val="subscript"/>
              </w:rPr>
              <w:t>0</w:t>
            </w:r>
            <w:r w:rsidRPr="0061695D">
              <w:rPr>
                <w:color w:val="000000"/>
                <w:sz w:val="20"/>
                <w:szCs w:val="20"/>
              </w:rPr>
              <w:t>.(nd/</w:t>
            </w:r>
            <w:r w:rsidRPr="0061695D">
              <w:rPr>
                <w:rFonts w:ascii="Calibri" w:hAnsi="Calibri" w:cs="Calibri"/>
                <w:color w:val="000000"/>
                <w:sz w:val="20"/>
                <w:szCs w:val="20"/>
              </w:rPr>
              <w:t>√</w:t>
            </w:r>
            <w:r w:rsidRPr="0061695D">
              <w:rPr>
                <w:color w:val="000000"/>
                <w:sz w:val="20"/>
                <w:szCs w:val="20"/>
              </w:rPr>
              <w:t>S)</w:t>
            </w:r>
            <w:r w:rsidRPr="0061695D">
              <w:rPr>
                <w:color w:val="000000"/>
                <w:sz w:val="20"/>
                <w:szCs w:val="20"/>
                <w:vertAlign w:val="superscript"/>
              </w:rPr>
              <w:t>0.167</w:t>
            </w:r>
          </w:p>
        </w:tc>
        <w:tc>
          <w:tcPr>
            <w:tcW w:w="321"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7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5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374"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7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535" w:type="dxa"/>
            <w:tcBorders>
              <w:top w:val="nil"/>
              <w:left w:val="nil"/>
              <w:bottom w:val="single" w:sz="4" w:space="0" w:color="auto"/>
              <w:right w:val="single" w:sz="8" w:space="0" w:color="auto"/>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r>
      <w:tr w:rsidR="0061695D" w:rsidRPr="0061695D" w:rsidTr="00A958CD">
        <w:trPr>
          <w:trHeight w:val="313"/>
        </w:trPr>
        <w:tc>
          <w:tcPr>
            <w:tcW w:w="258" w:type="dxa"/>
            <w:tcBorders>
              <w:top w:val="nil"/>
              <w:left w:val="single" w:sz="8" w:space="0" w:color="auto"/>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2972" w:type="dxa"/>
            <w:gridSpan w:val="2"/>
            <w:tcBorders>
              <w:top w:val="single" w:sz="4" w:space="0" w:color="auto"/>
              <w:left w:val="single" w:sz="8" w:space="0" w:color="auto"/>
              <w:bottom w:val="single" w:sz="8" w:space="0" w:color="auto"/>
              <w:right w:val="single" w:sz="8" w:space="0" w:color="000000"/>
            </w:tcBorders>
            <w:shd w:val="clear" w:color="000000" w:fill="E6B9B8"/>
            <w:noWrap/>
            <w:hideMark/>
          </w:tcPr>
          <w:p w:rsidR="0061695D" w:rsidRPr="0061695D" w:rsidRDefault="0061695D" w:rsidP="003F042E">
            <w:pPr>
              <w:jc w:val="both"/>
              <w:rPr>
                <w:color w:val="000000"/>
                <w:sz w:val="20"/>
                <w:szCs w:val="20"/>
              </w:rPr>
            </w:pPr>
            <w:r w:rsidRPr="0061695D">
              <w:rPr>
                <w:color w:val="000000"/>
                <w:sz w:val="20"/>
                <w:szCs w:val="20"/>
              </w:rPr>
              <w:t>td = L/(60.V)</w:t>
            </w:r>
          </w:p>
        </w:tc>
        <w:tc>
          <w:tcPr>
            <w:tcW w:w="321"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7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5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374"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7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535" w:type="dxa"/>
            <w:tcBorders>
              <w:top w:val="nil"/>
              <w:left w:val="nil"/>
              <w:bottom w:val="single" w:sz="4" w:space="0" w:color="auto"/>
              <w:right w:val="single" w:sz="8" w:space="0" w:color="auto"/>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r>
      <w:tr w:rsidR="0061695D" w:rsidRPr="0061695D" w:rsidTr="00A958CD">
        <w:trPr>
          <w:trHeight w:val="219"/>
        </w:trPr>
        <w:tc>
          <w:tcPr>
            <w:tcW w:w="258" w:type="dxa"/>
            <w:tcBorders>
              <w:top w:val="nil"/>
              <w:left w:val="single" w:sz="8" w:space="0" w:color="auto"/>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2972" w:type="dxa"/>
            <w:gridSpan w:val="2"/>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Diketahui =</w:t>
            </w:r>
          </w:p>
        </w:tc>
        <w:tc>
          <w:tcPr>
            <w:tcW w:w="321"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7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5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374"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7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535" w:type="dxa"/>
            <w:tcBorders>
              <w:top w:val="nil"/>
              <w:left w:val="nil"/>
              <w:bottom w:val="single" w:sz="4" w:space="0" w:color="auto"/>
              <w:right w:val="single" w:sz="8" w:space="0" w:color="auto"/>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r>
      <w:tr w:rsidR="0061695D" w:rsidRPr="0061695D" w:rsidTr="00A958CD">
        <w:trPr>
          <w:trHeight w:val="219"/>
        </w:trPr>
        <w:tc>
          <w:tcPr>
            <w:tcW w:w="258" w:type="dxa"/>
            <w:tcBorders>
              <w:top w:val="nil"/>
              <w:left w:val="single" w:sz="8" w:space="0" w:color="auto"/>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2972" w:type="dxa"/>
            <w:gridSpan w:val="2"/>
            <w:tcBorders>
              <w:top w:val="single" w:sz="4" w:space="0" w:color="auto"/>
              <w:left w:val="nil"/>
              <w:bottom w:val="single" w:sz="4" w:space="0" w:color="auto"/>
              <w:right w:val="nil"/>
            </w:tcBorders>
            <w:shd w:val="clear" w:color="auto" w:fill="auto"/>
            <w:noWrap/>
            <w:vAlign w:val="center"/>
            <w:hideMark/>
          </w:tcPr>
          <w:p w:rsidR="0061695D" w:rsidRPr="0061695D" w:rsidRDefault="0061695D" w:rsidP="003F042E">
            <w:pPr>
              <w:ind w:firstLineChars="400" w:firstLine="800"/>
              <w:jc w:val="both"/>
              <w:rPr>
                <w:color w:val="000000"/>
                <w:sz w:val="20"/>
                <w:szCs w:val="20"/>
              </w:rPr>
            </w:pPr>
            <w:r w:rsidRPr="0061695D">
              <w:rPr>
                <w:color w:val="000000"/>
                <w:sz w:val="20"/>
                <w:szCs w:val="20"/>
              </w:rPr>
              <w:t xml:space="preserve">L saluran </w:t>
            </w:r>
          </w:p>
        </w:tc>
        <w:tc>
          <w:tcPr>
            <w:tcW w:w="321"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w:t>
            </w:r>
          </w:p>
        </w:tc>
        <w:tc>
          <w:tcPr>
            <w:tcW w:w="7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596</w:t>
            </w:r>
          </w:p>
        </w:tc>
        <w:tc>
          <w:tcPr>
            <w:tcW w:w="5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m</w:t>
            </w:r>
          </w:p>
        </w:tc>
        <w:tc>
          <w:tcPr>
            <w:tcW w:w="374"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7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535" w:type="dxa"/>
            <w:tcBorders>
              <w:top w:val="nil"/>
              <w:left w:val="nil"/>
              <w:bottom w:val="single" w:sz="4" w:space="0" w:color="auto"/>
              <w:right w:val="single" w:sz="8" w:space="0" w:color="auto"/>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r>
      <w:tr w:rsidR="0061695D" w:rsidRPr="0061695D" w:rsidTr="00A958CD">
        <w:trPr>
          <w:trHeight w:val="219"/>
        </w:trPr>
        <w:tc>
          <w:tcPr>
            <w:tcW w:w="258" w:type="dxa"/>
            <w:tcBorders>
              <w:top w:val="nil"/>
              <w:left w:val="single" w:sz="8" w:space="0" w:color="auto"/>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2972" w:type="dxa"/>
            <w:gridSpan w:val="2"/>
            <w:tcBorders>
              <w:top w:val="single" w:sz="4" w:space="0" w:color="auto"/>
              <w:left w:val="nil"/>
              <w:bottom w:val="single" w:sz="4" w:space="0" w:color="auto"/>
              <w:right w:val="nil"/>
            </w:tcBorders>
            <w:shd w:val="clear" w:color="auto" w:fill="auto"/>
            <w:noWrap/>
            <w:vAlign w:val="center"/>
            <w:hideMark/>
          </w:tcPr>
          <w:p w:rsidR="0061695D" w:rsidRPr="0061695D" w:rsidRDefault="0061695D" w:rsidP="003F042E">
            <w:pPr>
              <w:ind w:firstLineChars="400" w:firstLine="800"/>
              <w:jc w:val="both"/>
              <w:rPr>
                <w:color w:val="000000"/>
                <w:sz w:val="20"/>
                <w:szCs w:val="20"/>
              </w:rPr>
            </w:pPr>
            <w:r w:rsidRPr="0061695D">
              <w:rPr>
                <w:color w:val="000000"/>
                <w:sz w:val="20"/>
                <w:szCs w:val="20"/>
              </w:rPr>
              <w:t>La(lebar badan jalan)</w:t>
            </w:r>
          </w:p>
        </w:tc>
        <w:tc>
          <w:tcPr>
            <w:tcW w:w="321"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w:t>
            </w:r>
          </w:p>
        </w:tc>
        <w:tc>
          <w:tcPr>
            <w:tcW w:w="7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3,5</w:t>
            </w:r>
          </w:p>
        </w:tc>
        <w:tc>
          <w:tcPr>
            <w:tcW w:w="5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m</w:t>
            </w:r>
          </w:p>
        </w:tc>
        <w:tc>
          <w:tcPr>
            <w:tcW w:w="374"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lang w:val="id-ID"/>
              </w:rPr>
              <w:t>i</w:t>
            </w:r>
            <w:r w:rsidRPr="0061695D">
              <w:rPr>
                <w:color w:val="000000"/>
                <w:sz w:val="20"/>
                <w:szCs w:val="20"/>
              </w:rPr>
              <w:t>=</w:t>
            </w:r>
          </w:p>
        </w:tc>
        <w:tc>
          <w:tcPr>
            <w:tcW w:w="7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2%</w:t>
            </w:r>
          </w:p>
        </w:tc>
        <w:tc>
          <w:tcPr>
            <w:tcW w:w="535" w:type="dxa"/>
            <w:tcBorders>
              <w:top w:val="nil"/>
              <w:left w:val="nil"/>
              <w:bottom w:val="single" w:sz="4" w:space="0" w:color="auto"/>
              <w:right w:val="single" w:sz="8" w:space="0" w:color="auto"/>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r>
      <w:tr w:rsidR="0061695D" w:rsidRPr="0061695D" w:rsidTr="00A958CD">
        <w:trPr>
          <w:trHeight w:val="219"/>
        </w:trPr>
        <w:tc>
          <w:tcPr>
            <w:tcW w:w="258" w:type="dxa"/>
            <w:tcBorders>
              <w:top w:val="nil"/>
              <w:left w:val="single" w:sz="8" w:space="0" w:color="auto"/>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2972" w:type="dxa"/>
            <w:gridSpan w:val="2"/>
            <w:tcBorders>
              <w:top w:val="single" w:sz="4" w:space="0" w:color="auto"/>
              <w:left w:val="nil"/>
              <w:bottom w:val="single" w:sz="4" w:space="0" w:color="auto"/>
              <w:right w:val="nil"/>
            </w:tcBorders>
            <w:shd w:val="clear" w:color="auto" w:fill="auto"/>
            <w:noWrap/>
            <w:vAlign w:val="center"/>
            <w:hideMark/>
          </w:tcPr>
          <w:p w:rsidR="0061695D" w:rsidRPr="0061695D" w:rsidRDefault="0061695D" w:rsidP="003F042E">
            <w:pPr>
              <w:ind w:firstLineChars="400" w:firstLine="800"/>
              <w:jc w:val="both"/>
              <w:rPr>
                <w:color w:val="000000"/>
                <w:sz w:val="20"/>
                <w:szCs w:val="20"/>
              </w:rPr>
            </w:pPr>
            <w:r w:rsidRPr="0061695D">
              <w:rPr>
                <w:color w:val="000000"/>
                <w:sz w:val="20"/>
                <w:szCs w:val="20"/>
              </w:rPr>
              <w:t>Lb ( lebar bahu jalan)</w:t>
            </w:r>
          </w:p>
        </w:tc>
        <w:tc>
          <w:tcPr>
            <w:tcW w:w="321"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w:t>
            </w:r>
          </w:p>
        </w:tc>
        <w:tc>
          <w:tcPr>
            <w:tcW w:w="7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0,8</w:t>
            </w:r>
          </w:p>
        </w:tc>
        <w:tc>
          <w:tcPr>
            <w:tcW w:w="5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m</w:t>
            </w:r>
          </w:p>
        </w:tc>
        <w:tc>
          <w:tcPr>
            <w:tcW w:w="374"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lang w:val="id-ID"/>
              </w:rPr>
              <w:t>i</w:t>
            </w:r>
            <w:r w:rsidRPr="0061695D">
              <w:rPr>
                <w:color w:val="000000"/>
                <w:sz w:val="20"/>
                <w:szCs w:val="20"/>
              </w:rPr>
              <w:t>=</w:t>
            </w:r>
          </w:p>
        </w:tc>
        <w:tc>
          <w:tcPr>
            <w:tcW w:w="7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3%</w:t>
            </w:r>
          </w:p>
        </w:tc>
        <w:tc>
          <w:tcPr>
            <w:tcW w:w="535" w:type="dxa"/>
            <w:tcBorders>
              <w:top w:val="nil"/>
              <w:left w:val="nil"/>
              <w:bottom w:val="single" w:sz="4" w:space="0" w:color="auto"/>
              <w:right w:val="single" w:sz="8" w:space="0" w:color="auto"/>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r>
      <w:tr w:rsidR="0061695D" w:rsidRPr="0061695D" w:rsidTr="00A958CD">
        <w:trPr>
          <w:trHeight w:val="293"/>
        </w:trPr>
        <w:tc>
          <w:tcPr>
            <w:tcW w:w="258" w:type="dxa"/>
            <w:tcBorders>
              <w:top w:val="nil"/>
              <w:left w:val="single" w:sz="8" w:space="0" w:color="auto"/>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2972" w:type="dxa"/>
            <w:gridSpan w:val="2"/>
            <w:tcBorders>
              <w:top w:val="single" w:sz="4" w:space="0" w:color="auto"/>
              <w:left w:val="nil"/>
              <w:bottom w:val="single" w:sz="4" w:space="0" w:color="auto"/>
              <w:right w:val="nil"/>
            </w:tcBorders>
            <w:shd w:val="clear" w:color="auto" w:fill="auto"/>
            <w:noWrap/>
            <w:hideMark/>
          </w:tcPr>
          <w:p w:rsidR="0061695D" w:rsidRPr="0061695D" w:rsidRDefault="0061695D" w:rsidP="003F042E">
            <w:pPr>
              <w:ind w:firstLineChars="400" w:firstLine="800"/>
              <w:jc w:val="both"/>
              <w:rPr>
                <w:sz w:val="20"/>
                <w:szCs w:val="20"/>
              </w:rPr>
            </w:pPr>
            <w:r w:rsidRPr="0061695D">
              <w:rPr>
                <w:sz w:val="20"/>
                <w:szCs w:val="20"/>
              </w:rPr>
              <w:t>Lc (jarak permukaan)</w:t>
            </w:r>
          </w:p>
        </w:tc>
        <w:tc>
          <w:tcPr>
            <w:tcW w:w="321"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sz w:val="20"/>
                <w:szCs w:val="20"/>
              </w:rPr>
            </w:pPr>
            <w:r w:rsidRPr="0061695D">
              <w:rPr>
                <w:sz w:val="20"/>
                <w:szCs w:val="20"/>
              </w:rPr>
              <w:t>=</w:t>
            </w:r>
          </w:p>
        </w:tc>
        <w:tc>
          <w:tcPr>
            <w:tcW w:w="7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sz w:val="20"/>
                <w:szCs w:val="20"/>
              </w:rPr>
            </w:pPr>
            <w:r w:rsidRPr="0061695D">
              <w:rPr>
                <w:sz w:val="20"/>
                <w:szCs w:val="20"/>
              </w:rPr>
              <w:t>150</w:t>
            </w:r>
          </w:p>
        </w:tc>
        <w:tc>
          <w:tcPr>
            <w:tcW w:w="5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sz w:val="20"/>
                <w:szCs w:val="20"/>
              </w:rPr>
            </w:pPr>
            <w:r w:rsidRPr="0061695D">
              <w:rPr>
                <w:sz w:val="20"/>
                <w:szCs w:val="20"/>
              </w:rPr>
              <w:t>m</w:t>
            </w:r>
          </w:p>
        </w:tc>
        <w:tc>
          <w:tcPr>
            <w:tcW w:w="374" w:type="dxa"/>
            <w:tcBorders>
              <w:top w:val="nil"/>
              <w:left w:val="nil"/>
              <w:bottom w:val="single" w:sz="4" w:space="0" w:color="auto"/>
              <w:right w:val="nil"/>
            </w:tcBorders>
            <w:shd w:val="clear" w:color="auto" w:fill="auto"/>
            <w:noWrap/>
            <w:vAlign w:val="center"/>
            <w:hideMark/>
          </w:tcPr>
          <w:p w:rsidR="0061695D" w:rsidRPr="0061695D" w:rsidRDefault="0061695D" w:rsidP="003F042E">
            <w:pPr>
              <w:ind w:left="-30" w:right="-193" w:firstLine="30"/>
              <w:jc w:val="both"/>
              <w:rPr>
                <w:sz w:val="20"/>
                <w:szCs w:val="20"/>
              </w:rPr>
            </w:pPr>
            <w:r w:rsidRPr="0061695D">
              <w:rPr>
                <w:sz w:val="20"/>
                <w:szCs w:val="20"/>
                <w:lang w:val="id-ID"/>
              </w:rPr>
              <w:t>i</w:t>
            </w:r>
            <w:r w:rsidRPr="0061695D">
              <w:rPr>
                <w:sz w:val="20"/>
                <w:szCs w:val="20"/>
              </w:rPr>
              <w:t>=</w:t>
            </w:r>
          </w:p>
        </w:tc>
        <w:tc>
          <w:tcPr>
            <w:tcW w:w="7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sz w:val="20"/>
                <w:szCs w:val="20"/>
              </w:rPr>
            </w:pPr>
            <w:r w:rsidRPr="0061695D">
              <w:rPr>
                <w:sz w:val="20"/>
                <w:szCs w:val="20"/>
              </w:rPr>
              <w:t>1%</w:t>
            </w:r>
          </w:p>
        </w:tc>
        <w:tc>
          <w:tcPr>
            <w:tcW w:w="535" w:type="dxa"/>
            <w:tcBorders>
              <w:top w:val="nil"/>
              <w:left w:val="nil"/>
              <w:bottom w:val="single" w:sz="4" w:space="0" w:color="auto"/>
              <w:right w:val="single" w:sz="8" w:space="0" w:color="auto"/>
            </w:tcBorders>
            <w:shd w:val="clear" w:color="auto" w:fill="auto"/>
            <w:noWrap/>
            <w:vAlign w:val="center"/>
            <w:hideMark/>
          </w:tcPr>
          <w:p w:rsidR="0061695D" w:rsidRPr="0061695D" w:rsidRDefault="0061695D" w:rsidP="003F042E">
            <w:pPr>
              <w:jc w:val="both"/>
              <w:rPr>
                <w:sz w:val="20"/>
                <w:szCs w:val="20"/>
              </w:rPr>
            </w:pPr>
            <w:r w:rsidRPr="0061695D">
              <w:rPr>
                <w:sz w:val="20"/>
                <w:szCs w:val="20"/>
              </w:rPr>
              <w:t> </w:t>
            </w:r>
          </w:p>
        </w:tc>
      </w:tr>
      <w:tr w:rsidR="0061695D" w:rsidRPr="0061695D" w:rsidTr="00A958CD">
        <w:trPr>
          <w:trHeight w:val="219"/>
        </w:trPr>
        <w:tc>
          <w:tcPr>
            <w:tcW w:w="258" w:type="dxa"/>
            <w:tcBorders>
              <w:top w:val="nil"/>
              <w:left w:val="single" w:sz="8" w:space="0" w:color="auto"/>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2972" w:type="dxa"/>
            <w:gridSpan w:val="2"/>
            <w:tcBorders>
              <w:top w:val="single" w:sz="4" w:space="0" w:color="auto"/>
              <w:left w:val="nil"/>
              <w:bottom w:val="single" w:sz="4" w:space="0" w:color="auto"/>
              <w:right w:val="nil"/>
            </w:tcBorders>
            <w:shd w:val="clear" w:color="auto" w:fill="auto"/>
            <w:noWrap/>
            <w:vAlign w:val="center"/>
            <w:hideMark/>
          </w:tcPr>
          <w:p w:rsidR="0061695D" w:rsidRPr="0061695D" w:rsidRDefault="0061695D" w:rsidP="003F042E">
            <w:pPr>
              <w:ind w:firstLineChars="400" w:firstLine="800"/>
              <w:jc w:val="both"/>
              <w:rPr>
                <w:color w:val="000000"/>
                <w:sz w:val="20"/>
                <w:szCs w:val="20"/>
              </w:rPr>
            </w:pPr>
            <w:r w:rsidRPr="0061695D">
              <w:rPr>
                <w:color w:val="000000"/>
                <w:sz w:val="20"/>
                <w:szCs w:val="20"/>
              </w:rPr>
              <w:t>V(kec. Aliran)</w:t>
            </w:r>
          </w:p>
        </w:tc>
        <w:tc>
          <w:tcPr>
            <w:tcW w:w="321"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w:t>
            </w:r>
          </w:p>
        </w:tc>
        <w:tc>
          <w:tcPr>
            <w:tcW w:w="7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1,5</w:t>
            </w:r>
          </w:p>
        </w:tc>
        <w:tc>
          <w:tcPr>
            <w:tcW w:w="2201" w:type="dxa"/>
            <w:gridSpan w:val="4"/>
            <w:tcBorders>
              <w:top w:val="single" w:sz="4" w:space="0" w:color="auto"/>
              <w:left w:val="nil"/>
              <w:bottom w:val="single" w:sz="4" w:space="0" w:color="auto"/>
              <w:right w:val="single" w:sz="8" w:space="0" w:color="000000"/>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m/dtk</w:t>
            </w:r>
          </w:p>
        </w:tc>
      </w:tr>
      <w:tr w:rsidR="0061695D" w:rsidRPr="0061695D" w:rsidTr="00A958CD">
        <w:trPr>
          <w:trHeight w:val="219"/>
        </w:trPr>
        <w:tc>
          <w:tcPr>
            <w:tcW w:w="258" w:type="dxa"/>
            <w:tcBorders>
              <w:top w:val="nil"/>
              <w:left w:val="single" w:sz="8" w:space="0" w:color="auto"/>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2972" w:type="dxa"/>
            <w:gridSpan w:val="2"/>
            <w:tcBorders>
              <w:top w:val="single" w:sz="4" w:space="0" w:color="auto"/>
              <w:left w:val="nil"/>
              <w:bottom w:val="single" w:sz="4" w:space="0" w:color="auto"/>
              <w:right w:val="nil"/>
            </w:tcBorders>
            <w:shd w:val="clear" w:color="auto" w:fill="auto"/>
            <w:noWrap/>
            <w:vAlign w:val="center"/>
            <w:hideMark/>
          </w:tcPr>
          <w:p w:rsidR="0061695D" w:rsidRPr="0061695D" w:rsidRDefault="0061695D" w:rsidP="003F042E">
            <w:pPr>
              <w:ind w:firstLineChars="400" w:firstLine="800"/>
              <w:jc w:val="both"/>
              <w:rPr>
                <w:color w:val="000000"/>
                <w:sz w:val="20"/>
                <w:szCs w:val="20"/>
              </w:rPr>
            </w:pPr>
            <w:r w:rsidRPr="0061695D">
              <w:rPr>
                <w:color w:val="000000"/>
                <w:sz w:val="20"/>
                <w:szCs w:val="20"/>
              </w:rPr>
              <w:t>Koef hambat bdan jalan (nd)</w:t>
            </w:r>
          </w:p>
        </w:tc>
        <w:tc>
          <w:tcPr>
            <w:tcW w:w="321"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w:t>
            </w:r>
          </w:p>
        </w:tc>
        <w:tc>
          <w:tcPr>
            <w:tcW w:w="7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0,8</w:t>
            </w:r>
          </w:p>
        </w:tc>
        <w:tc>
          <w:tcPr>
            <w:tcW w:w="5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374"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7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535" w:type="dxa"/>
            <w:tcBorders>
              <w:top w:val="nil"/>
              <w:left w:val="nil"/>
              <w:bottom w:val="single" w:sz="4" w:space="0" w:color="auto"/>
              <w:right w:val="single" w:sz="8" w:space="0" w:color="auto"/>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r>
      <w:tr w:rsidR="0061695D" w:rsidRPr="0061695D" w:rsidTr="00A958CD">
        <w:trPr>
          <w:trHeight w:val="219"/>
        </w:trPr>
        <w:tc>
          <w:tcPr>
            <w:tcW w:w="258" w:type="dxa"/>
            <w:tcBorders>
              <w:top w:val="nil"/>
              <w:left w:val="single" w:sz="8" w:space="0" w:color="auto"/>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2972" w:type="dxa"/>
            <w:gridSpan w:val="2"/>
            <w:tcBorders>
              <w:top w:val="single" w:sz="4" w:space="0" w:color="auto"/>
              <w:left w:val="nil"/>
              <w:bottom w:val="single" w:sz="4" w:space="0" w:color="auto"/>
              <w:right w:val="nil"/>
            </w:tcBorders>
            <w:shd w:val="clear" w:color="auto" w:fill="auto"/>
            <w:noWrap/>
            <w:vAlign w:val="center"/>
            <w:hideMark/>
          </w:tcPr>
          <w:p w:rsidR="0061695D" w:rsidRPr="0061695D" w:rsidRDefault="0061695D" w:rsidP="003F042E">
            <w:pPr>
              <w:ind w:firstLineChars="400" w:firstLine="800"/>
              <w:jc w:val="both"/>
              <w:rPr>
                <w:color w:val="000000"/>
                <w:sz w:val="20"/>
                <w:szCs w:val="20"/>
              </w:rPr>
            </w:pPr>
            <w:r w:rsidRPr="0061695D">
              <w:rPr>
                <w:color w:val="000000"/>
                <w:sz w:val="20"/>
                <w:szCs w:val="20"/>
              </w:rPr>
              <w:t>Koef hambat bahu jalan (nd)</w:t>
            </w:r>
          </w:p>
        </w:tc>
        <w:tc>
          <w:tcPr>
            <w:tcW w:w="321"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w:t>
            </w:r>
          </w:p>
        </w:tc>
        <w:tc>
          <w:tcPr>
            <w:tcW w:w="7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0,75</w:t>
            </w:r>
          </w:p>
        </w:tc>
        <w:tc>
          <w:tcPr>
            <w:tcW w:w="5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374"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7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535" w:type="dxa"/>
            <w:tcBorders>
              <w:top w:val="nil"/>
              <w:left w:val="nil"/>
              <w:bottom w:val="single" w:sz="4" w:space="0" w:color="auto"/>
              <w:right w:val="single" w:sz="8" w:space="0" w:color="auto"/>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r>
      <w:tr w:rsidR="0061695D" w:rsidRPr="0061695D" w:rsidTr="00A958CD">
        <w:trPr>
          <w:trHeight w:val="219"/>
        </w:trPr>
        <w:tc>
          <w:tcPr>
            <w:tcW w:w="258" w:type="dxa"/>
            <w:tcBorders>
              <w:top w:val="nil"/>
              <w:left w:val="single" w:sz="8" w:space="0" w:color="auto"/>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2972" w:type="dxa"/>
            <w:gridSpan w:val="2"/>
            <w:tcBorders>
              <w:top w:val="single" w:sz="4" w:space="0" w:color="auto"/>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Koef hambat permukaan (nd)</w:t>
            </w:r>
          </w:p>
        </w:tc>
        <w:tc>
          <w:tcPr>
            <w:tcW w:w="321"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w:t>
            </w:r>
          </w:p>
        </w:tc>
        <w:tc>
          <w:tcPr>
            <w:tcW w:w="7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0,5</w:t>
            </w:r>
          </w:p>
        </w:tc>
        <w:tc>
          <w:tcPr>
            <w:tcW w:w="5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374"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7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535" w:type="dxa"/>
            <w:tcBorders>
              <w:top w:val="nil"/>
              <w:left w:val="nil"/>
              <w:bottom w:val="single" w:sz="4" w:space="0" w:color="auto"/>
              <w:right w:val="single" w:sz="8" w:space="0" w:color="auto"/>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r>
      <w:tr w:rsidR="0061695D" w:rsidRPr="0061695D" w:rsidTr="00A958CD">
        <w:trPr>
          <w:trHeight w:val="219"/>
        </w:trPr>
        <w:tc>
          <w:tcPr>
            <w:tcW w:w="258" w:type="dxa"/>
            <w:tcBorders>
              <w:top w:val="nil"/>
              <w:left w:val="single" w:sz="8" w:space="0" w:color="auto"/>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2972" w:type="dxa"/>
            <w:gridSpan w:val="2"/>
            <w:tcBorders>
              <w:top w:val="single" w:sz="4" w:space="0" w:color="auto"/>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321"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7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5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374"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7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535" w:type="dxa"/>
            <w:tcBorders>
              <w:top w:val="nil"/>
              <w:left w:val="nil"/>
              <w:bottom w:val="single" w:sz="4" w:space="0" w:color="auto"/>
              <w:right w:val="single" w:sz="8" w:space="0" w:color="auto"/>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r>
      <w:tr w:rsidR="0061695D" w:rsidRPr="0061695D" w:rsidTr="00A958CD">
        <w:trPr>
          <w:trHeight w:val="282"/>
        </w:trPr>
        <w:tc>
          <w:tcPr>
            <w:tcW w:w="258" w:type="dxa"/>
            <w:tcBorders>
              <w:top w:val="nil"/>
              <w:left w:val="single" w:sz="8" w:space="0" w:color="auto"/>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902"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t1 jalan =</w:t>
            </w:r>
          </w:p>
        </w:tc>
        <w:tc>
          <w:tcPr>
            <w:tcW w:w="2070"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(2/3.3,28.L</w:t>
            </w:r>
            <w:r w:rsidRPr="0061695D">
              <w:rPr>
                <w:color w:val="000000"/>
                <w:sz w:val="20"/>
                <w:szCs w:val="20"/>
                <w:vertAlign w:val="subscript"/>
              </w:rPr>
              <w:t>0</w:t>
            </w:r>
            <w:r w:rsidRPr="0061695D">
              <w:rPr>
                <w:color w:val="000000"/>
                <w:sz w:val="20"/>
                <w:szCs w:val="20"/>
              </w:rPr>
              <w:t>.(nd/√S)</w:t>
            </w:r>
            <w:r w:rsidRPr="0061695D">
              <w:rPr>
                <w:color w:val="000000"/>
                <w:sz w:val="20"/>
                <w:szCs w:val="20"/>
                <w:vertAlign w:val="superscript"/>
              </w:rPr>
              <w:t>0.167</w:t>
            </w:r>
          </w:p>
        </w:tc>
        <w:tc>
          <w:tcPr>
            <w:tcW w:w="321"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w:t>
            </w:r>
          </w:p>
        </w:tc>
        <w:tc>
          <w:tcPr>
            <w:tcW w:w="7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1,876</w:t>
            </w:r>
          </w:p>
        </w:tc>
        <w:tc>
          <w:tcPr>
            <w:tcW w:w="5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mnt</w:t>
            </w:r>
          </w:p>
        </w:tc>
        <w:tc>
          <w:tcPr>
            <w:tcW w:w="374"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7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535" w:type="dxa"/>
            <w:tcBorders>
              <w:top w:val="nil"/>
              <w:left w:val="nil"/>
              <w:bottom w:val="single" w:sz="4" w:space="0" w:color="auto"/>
              <w:right w:val="single" w:sz="8" w:space="0" w:color="auto"/>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r>
      <w:tr w:rsidR="0061695D" w:rsidRPr="0061695D" w:rsidTr="00A958CD">
        <w:trPr>
          <w:trHeight w:val="282"/>
        </w:trPr>
        <w:tc>
          <w:tcPr>
            <w:tcW w:w="258" w:type="dxa"/>
            <w:tcBorders>
              <w:top w:val="nil"/>
              <w:left w:val="single" w:sz="8" w:space="0" w:color="auto"/>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902"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t2 bahu =</w:t>
            </w:r>
          </w:p>
        </w:tc>
        <w:tc>
          <w:tcPr>
            <w:tcW w:w="2070"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(2/3.3,28.L</w:t>
            </w:r>
            <w:r w:rsidRPr="0061695D">
              <w:rPr>
                <w:color w:val="000000"/>
                <w:sz w:val="20"/>
                <w:szCs w:val="20"/>
                <w:vertAlign w:val="subscript"/>
              </w:rPr>
              <w:t>0</w:t>
            </w:r>
            <w:r w:rsidRPr="0061695D">
              <w:rPr>
                <w:color w:val="000000"/>
                <w:sz w:val="20"/>
                <w:szCs w:val="20"/>
              </w:rPr>
              <w:t>.(nd/√S)</w:t>
            </w:r>
            <w:r w:rsidRPr="0061695D">
              <w:rPr>
                <w:color w:val="000000"/>
                <w:sz w:val="20"/>
                <w:szCs w:val="20"/>
                <w:vertAlign w:val="superscript"/>
              </w:rPr>
              <w:t>0.167</w:t>
            </w:r>
          </w:p>
        </w:tc>
        <w:tc>
          <w:tcPr>
            <w:tcW w:w="321"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w:t>
            </w:r>
          </w:p>
        </w:tc>
        <w:tc>
          <w:tcPr>
            <w:tcW w:w="7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1,402</w:t>
            </w:r>
          </w:p>
        </w:tc>
        <w:tc>
          <w:tcPr>
            <w:tcW w:w="5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mnt</w:t>
            </w:r>
          </w:p>
        </w:tc>
        <w:tc>
          <w:tcPr>
            <w:tcW w:w="374"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7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535" w:type="dxa"/>
            <w:tcBorders>
              <w:top w:val="nil"/>
              <w:left w:val="nil"/>
              <w:bottom w:val="single" w:sz="4" w:space="0" w:color="auto"/>
              <w:right w:val="single" w:sz="8" w:space="0" w:color="auto"/>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r>
      <w:tr w:rsidR="0061695D" w:rsidRPr="0061695D" w:rsidTr="00A958CD">
        <w:trPr>
          <w:trHeight w:val="282"/>
        </w:trPr>
        <w:tc>
          <w:tcPr>
            <w:tcW w:w="1160" w:type="dxa"/>
            <w:gridSpan w:val="2"/>
            <w:tcBorders>
              <w:top w:val="single" w:sz="4" w:space="0" w:color="auto"/>
              <w:left w:val="single" w:sz="8" w:space="0" w:color="auto"/>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t3 Permukaan =</w:t>
            </w:r>
          </w:p>
        </w:tc>
        <w:tc>
          <w:tcPr>
            <w:tcW w:w="2070"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(2/3.3,28.L</w:t>
            </w:r>
            <w:r w:rsidRPr="0061695D">
              <w:rPr>
                <w:color w:val="000000"/>
                <w:sz w:val="20"/>
                <w:szCs w:val="20"/>
                <w:vertAlign w:val="subscript"/>
              </w:rPr>
              <w:t>0</w:t>
            </w:r>
            <w:r w:rsidRPr="0061695D">
              <w:rPr>
                <w:color w:val="000000"/>
                <w:sz w:val="20"/>
                <w:szCs w:val="20"/>
              </w:rPr>
              <w:t>.(nd/√S)</w:t>
            </w:r>
            <w:r w:rsidRPr="0061695D">
              <w:rPr>
                <w:color w:val="000000"/>
                <w:sz w:val="20"/>
                <w:szCs w:val="20"/>
                <w:vertAlign w:val="superscript"/>
              </w:rPr>
              <w:t>0.167</w:t>
            </w:r>
          </w:p>
        </w:tc>
        <w:tc>
          <w:tcPr>
            <w:tcW w:w="321"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w:t>
            </w:r>
          </w:p>
        </w:tc>
        <w:tc>
          <w:tcPr>
            <w:tcW w:w="7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3,443</w:t>
            </w:r>
          </w:p>
        </w:tc>
        <w:tc>
          <w:tcPr>
            <w:tcW w:w="5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mnt</w:t>
            </w:r>
          </w:p>
        </w:tc>
        <w:tc>
          <w:tcPr>
            <w:tcW w:w="374"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7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535" w:type="dxa"/>
            <w:tcBorders>
              <w:top w:val="nil"/>
              <w:left w:val="nil"/>
              <w:bottom w:val="single" w:sz="4" w:space="0" w:color="auto"/>
              <w:right w:val="single" w:sz="8" w:space="0" w:color="auto"/>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r>
      <w:tr w:rsidR="0061695D" w:rsidRPr="0061695D" w:rsidTr="00A958CD">
        <w:trPr>
          <w:trHeight w:val="219"/>
        </w:trPr>
        <w:tc>
          <w:tcPr>
            <w:tcW w:w="258" w:type="dxa"/>
            <w:tcBorders>
              <w:top w:val="nil"/>
              <w:left w:val="single" w:sz="8" w:space="0" w:color="auto"/>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902"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2070"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321"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7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5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374"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7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535" w:type="dxa"/>
            <w:tcBorders>
              <w:top w:val="nil"/>
              <w:left w:val="nil"/>
              <w:bottom w:val="single" w:sz="4" w:space="0" w:color="auto"/>
              <w:right w:val="single" w:sz="8" w:space="0" w:color="auto"/>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r>
      <w:tr w:rsidR="0061695D" w:rsidRPr="0061695D" w:rsidTr="00A958CD">
        <w:trPr>
          <w:trHeight w:val="219"/>
        </w:trPr>
        <w:tc>
          <w:tcPr>
            <w:tcW w:w="258" w:type="dxa"/>
            <w:tcBorders>
              <w:top w:val="nil"/>
              <w:left w:val="single" w:sz="8" w:space="0" w:color="auto"/>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2972" w:type="dxa"/>
            <w:gridSpan w:val="2"/>
            <w:tcBorders>
              <w:top w:val="single" w:sz="4" w:space="0" w:color="auto"/>
              <w:left w:val="nil"/>
              <w:bottom w:val="single" w:sz="4" w:space="0" w:color="auto"/>
              <w:right w:val="nil"/>
            </w:tcBorders>
            <w:shd w:val="clear" w:color="auto" w:fill="auto"/>
            <w:noWrap/>
            <w:vAlign w:val="center"/>
            <w:hideMark/>
          </w:tcPr>
          <w:p w:rsidR="0061695D" w:rsidRPr="0061695D" w:rsidRDefault="0061695D" w:rsidP="003F042E">
            <w:pPr>
              <w:ind w:firstLineChars="100" w:firstLine="200"/>
              <w:jc w:val="both"/>
              <w:rPr>
                <w:color w:val="000000"/>
                <w:sz w:val="20"/>
                <w:szCs w:val="20"/>
              </w:rPr>
            </w:pPr>
            <w:r w:rsidRPr="0061695D">
              <w:rPr>
                <w:color w:val="000000"/>
                <w:sz w:val="20"/>
                <w:szCs w:val="20"/>
              </w:rPr>
              <w:t>to = t1 jalan + t2bahu + t3permukaan</w:t>
            </w:r>
          </w:p>
        </w:tc>
        <w:tc>
          <w:tcPr>
            <w:tcW w:w="321"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w:t>
            </w:r>
          </w:p>
        </w:tc>
        <w:tc>
          <w:tcPr>
            <w:tcW w:w="7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6,721</w:t>
            </w:r>
          </w:p>
        </w:tc>
        <w:tc>
          <w:tcPr>
            <w:tcW w:w="5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mnt</w:t>
            </w:r>
          </w:p>
        </w:tc>
        <w:tc>
          <w:tcPr>
            <w:tcW w:w="374"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w:t>
            </w:r>
          </w:p>
        </w:tc>
        <w:tc>
          <w:tcPr>
            <w:tcW w:w="7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0,112</w:t>
            </w:r>
          </w:p>
        </w:tc>
        <w:tc>
          <w:tcPr>
            <w:tcW w:w="535" w:type="dxa"/>
            <w:tcBorders>
              <w:top w:val="nil"/>
              <w:left w:val="nil"/>
              <w:bottom w:val="single" w:sz="4" w:space="0" w:color="auto"/>
              <w:right w:val="single" w:sz="8" w:space="0" w:color="auto"/>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jam</w:t>
            </w:r>
          </w:p>
        </w:tc>
      </w:tr>
      <w:tr w:rsidR="0061695D" w:rsidRPr="0061695D" w:rsidTr="00A958CD">
        <w:trPr>
          <w:trHeight w:val="219"/>
        </w:trPr>
        <w:tc>
          <w:tcPr>
            <w:tcW w:w="258" w:type="dxa"/>
            <w:tcBorders>
              <w:top w:val="nil"/>
              <w:left w:val="single" w:sz="8" w:space="0" w:color="auto"/>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902" w:type="dxa"/>
            <w:tcBorders>
              <w:top w:val="nil"/>
              <w:left w:val="nil"/>
              <w:bottom w:val="single" w:sz="4" w:space="0" w:color="auto"/>
              <w:right w:val="nil"/>
            </w:tcBorders>
            <w:shd w:val="clear" w:color="auto" w:fill="auto"/>
            <w:noWrap/>
            <w:vAlign w:val="center"/>
            <w:hideMark/>
          </w:tcPr>
          <w:p w:rsidR="0061695D" w:rsidRPr="0061695D" w:rsidRDefault="0061695D" w:rsidP="003F042E">
            <w:pPr>
              <w:ind w:firstLineChars="100" w:firstLine="200"/>
              <w:jc w:val="both"/>
              <w:rPr>
                <w:color w:val="000000"/>
                <w:sz w:val="20"/>
                <w:szCs w:val="20"/>
              </w:rPr>
            </w:pPr>
            <w:r w:rsidRPr="0061695D">
              <w:rPr>
                <w:color w:val="000000"/>
                <w:sz w:val="20"/>
                <w:szCs w:val="20"/>
              </w:rPr>
              <w:t> </w:t>
            </w:r>
          </w:p>
        </w:tc>
        <w:tc>
          <w:tcPr>
            <w:tcW w:w="2070" w:type="dxa"/>
            <w:tcBorders>
              <w:top w:val="nil"/>
              <w:left w:val="nil"/>
              <w:bottom w:val="single" w:sz="4" w:space="0" w:color="auto"/>
              <w:right w:val="nil"/>
            </w:tcBorders>
            <w:shd w:val="clear" w:color="auto" w:fill="auto"/>
            <w:noWrap/>
            <w:vAlign w:val="center"/>
            <w:hideMark/>
          </w:tcPr>
          <w:p w:rsidR="0061695D" w:rsidRPr="0061695D" w:rsidRDefault="0061695D" w:rsidP="003F042E">
            <w:pPr>
              <w:ind w:firstLineChars="100" w:firstLine="200"/>
              <w:jc w:val="both"/>
              <w:rPr>
                <w:color w:val="000000"/>
                <w:sz w:val="20"/>
                <w:szCs w:val="20"/>
              </w:rPr>
            </w:pPr>
            <w:r w:rsidRPr="0061695D">
              <w:rPr>
                <w:color w:val="000000"/>
                <w:sz w:val="20"/>
                <w:szCs w:val="20"/>
              </w:rPr>
              <w:t> </w:t>
            </w:r>
          </w:p>
        </w:tc>
        <w:tc>
          <w:tcPr>
            <w:tcW w:w="321"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7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5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374"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7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535" w:type="dxa"/>
            <w:tcBorders>
              <w:top w:val="nil"/>
              <w:left w:val="nil"/>
              <w:bottom w:val="single" w:sz="4" w:space="0" w:color="auto"/>
              <w:right w:val="single" w:sz="8" w:space="0" w:color="auto"/>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r>
      <w:tr w:rsidR="0061695D" w:rsidRPr="0061695D" w:rsidTr="00A958CD">
        <w:trPr>
          <w:trHeight w:val="219"/>
        </w:trPr>
        <w:tc>
          <w:tcPr>
            <w:tcW w:w="258" w:type="dxa"/>
            <w:tcBorders>
              <w:top w:val="nil"/>
              <w:left w:val="single" w:sz="8" w:space="0" w:color="auto"/>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2972" w:type="dxa"/>
            <w:gridSpan w:val="2"/>
            <w:tcBorders>
              <w:top w:val="single" w:sz="4" w:space="0" w:color="auto"/>
              <w:left w:val="nil"/>
              <w:bottom w:val="single" w:sz="4" w:space="0" w:color="auto"/>
              <w:right w:val="nil"/>
            </w:tcBorders>
            <w:shd w:val="clear" w:color="auto" w:fill="auto"/>
            <w:noWrap/>
            <w:vAlign w:val="center"/>
            <w:hideMark/>
          </w:tcPr>
          <w:p w:rsidR="0061695D" w:rsidRPr="0061695D" w:rsidRDefault="0061695D" w:rsidP="003F042E">
            <w:pPr>
              <w:ind w:firstLineChars="100" w:firstLine="200"/>
              <w:jc w:val="both"/>
              <w:rPr>
                <w:color w:val="000000"/>
                <w:sz w:val="20"/>
                <w:szCs w:val="20"/>
              </w:rPr>
            </w:pPr>
            <w:r w:rsidRPr="0061695D">
              <w:rPr>
                <w:color w:val="000000"/>
                <w:sz w:val="20"/>
                <w:szCs w:val="20"/>
              </w:rPr>
              <w:t>td = L/(60.V)</w:t>
            </w:r>
          </w:p>
        </w:tc>
        <w:tc>
          <w:tcPr>
            <w:tcW w:w="321"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w:t>
            </w:r>
          </w:p>
        </w:tc>
        <w:tc>
          <w:tcPr>
            <w:tcW w:w="7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6,622</w:t>
            </w:r>
          </w:p>
        </w:tc>
        <w:tc>
          <w:tcPr>
            <w:tcW w:w="5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mnt</w:t>
            </w:r>
          </w:p>
        </w:tc>
        <w:tc>
          <w:tcPr>
            <w:tcW w:w="374"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w:t>
            </w:r>
          </w:p>
        </w:tc>
        <w:tc>
          <w:tcPr>
            <w:tcW w:w="74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0,1104</w:t>
            </w:r>
          </w:p>
        </w:tc>
        <w:tc>
          <w:tcPr>
            <w:tcW w:w="535" w:type="dxa"/>
            <w:tcBorders>
              <w:top w:val="nil"/>
              <w:left w:val="nil"/>
              <w:bottom w:val="single" w:sz="4" w:space="0" w:color="auto"/>
              <w:right w:val="single" w:sz="8" w:space="0" w:color="auto"/>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jam</w:t>
            </w:r>
          </w:p>
        </w:tc>
      </w:tr>
      <w:tr w:rsidR="0061695D" w:rsidRPr="0061695D" w:rsidTr="00A958CD">
        <w:trPr>
          <w:trHeight w:val="219"/>
        </w:trPr>
        <w:tc>
          <w:tcPr>
            <w:tcW w:w="258" w:type="dxa"/>
            <w:tcBorders>
              <w:top w:val="nil"/>
              <w:left w:val="single" w:sz="8" w:space="0" w:color="auto"/>
              <w:bottom w:val="single" w:sz="8"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902" w:type="dxa"/>
            <w:tcBorders>
              <w:top w:val="nil"/>
              <w:left w:val="nil"/>
              <w:bottom w:val="single" w:sz="8" w:space="0" w:color="auto"/>
              <w:right w:val="nil"/>
            </w:tcBorders>
            <w:shd w:val="clear" w:color="auto" w:fill="auto"/>
            <w:noWrap/>
            <w:vAlign w:val="center"/>
            <w:hideMark/>
          </w:tcPr>
          <w:p w:rsidR="0061695D" w:rsidRPr="0061695D" w:rsidRDefault="0061695D" w:rsidP="003F042E">
            <w:pPr>
              <w:ind w:firstLineChars="100" w:firstLine="200"/>
              <w:jc w:val="both"/>
              <w:rPr>
                <w:color w:val="000000"/>
                <w:sz w:val="20"/>
                <w:szCs w:val="20"/>
              </w:rPr>
            </w:pPr>
            <w:r w:rsidRPr="0061695D">
              <w:rPr>
                <w:color w:val="000000"/>
                <w:sz w:val="20"/>
                <w:szCs w:val="20"/>
              </w:rPr>
              <w:t> </w:t>
            </w:r>
          </w:p>
        </w:tc>
        <w:tc>
          <w:tcPr>
            <w:tcW w:w="2070" w:type="dxa"/>
            <w:tcBorders>
              <w:top w:val="nil"/>
              <w:left w:val="nil"/>
              <w:bottom w:val="single" w:sz="8" w:space="0" w:color="auto"/>
              <w:right w:val="nil"/>
            </w:tcBorders>
            <w:shd w:val="clear" w:color="auto" w:fill="auto"/>
            <w:noWrap/>
            <w:vAlign w:val="center"/>
            <w:hideMark/>
          </w:tcPr>
          <w:p w:rsidR="0061695D" w:rsidRPr="0061695D" w:rsidRDefault="0061695D" w:rsidP="003F042E">
            <w:pPr>
              <w:ind w:firstLineChars="100" w:firstLine="200"/>
              <w:jc w:val="both"/>
              <w:rPr>
                <w:color w:val="000000"/>
                <w:sz w:val="20"/>
                <w:szCs w:val="20"/>
              </w:rPr>
            </w:pPr>
            <w:r w:rsidRPr="0061695D">
              <w:rPr>
                <w:color w:val="000000"/>
                <w:sz w:val="20"/>
                <w:szCs w:val="20"/>
              </w:rPr>
              <w:t> </w:t>
            </w:r>
          </w:p>
        </w:tc>
        <w:tc>
          <w:tcPr>
            <w:tcW w:w="321" w:type="dxa"/>
            <w:tcBorders>
              <w:top w:val="nil"/>
              <w:left w:val="nil"/>
              <w:bottom w:val="single" w:sz="8"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745" w:type="dxa"/>
            <w:tcBorders>
              <w:top w:val="nil"/>
              <w:left w:val="nil"/>
              <w:bottom w:val="single" w:sz="8"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545" w:type="dxa"/>
            <w:tcBorders>
              <w:top w:val="nil"/>
              <w:left w:val="nil"/>
              <w:bottom w:val="single" w:sz="8"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374" w:type="dxa"/>
            <w:tcBorders>
              <w:top w:val="nil"/>
              <w:left w:val="nil"/>
              <w:bottom w:val="single" w:sz="8"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745" w:type="dxa"/>
            <w:tcBorders>
              <w:top w:val="nil"/>
              <w:left w:val="nil"/>
              <w:bottom w:val="single" w:sz="8" w:space="0" w:color="auto"/>
              <w:right w:val="nil"/>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c>
          <w:tcPr>
            <w:tcW w:w="535" w:type="dxa"/>
            <w:tcBorders>
              <w:top w:val="nil"/>
              <w:left w:val="nil"/>
              <w:bottom w:val="single" w:sz="8" w:space="0" w:color="auto"/>
              <w:right w:val="single" w:sz="8" w:space="0" w:color="auto"/>
            </w:tcBorders>
            <w:shd w:val="clear" w:color="auto" w:fill="auto"/>
            <w:noWrap/>
            <w:vAlign w:val="center"/>
            <w:hideMark/>
          </w:tcPr>
          <w:p w:rsidR="0061695D" w:rsidRPr="0061695D" w:rsidRDefault="0061695D" w:rsidP="003F042E">
            <w:pPr>
              <w:jc w:val="both"/>
              <w:rPr>
                <w:color w:val="000000"/>
                <w:sz w:val="20"/>
                <w:szCs w:val="20"/>
              </w:rPr>
            </w:pPr>
            <w:r w:rsidRPr="0061695D">
              <w:rPr>
                <w:color w:val="000000"/>
                <w:sz w:val="20"/>
                <w:szCs w:val="20"/>
              </w:rPr>
              <w:t> </w:t>
            </w:r>
          </w:p>
        </w:tc>
      </w:tr>
      <w:tr w:rsidR="0061695D" w:rsidRPr="0061695D" w:rsidTr="00A958CD">
        <w:trPr>
          <w:trHeight w:val="303"/>
        </w:trPr>
        <w:tc>
          <w:tcPr>
            <w:tcW w:w="258" w:type="dxa"/>
            <w:tcBorders>
              <w:top w:val="nil"/>
              <w:left w:val="single" w:sz="8" w:space="0" w:color="auto"/>
              <w:bottom w:val="single" w:sz="8" w:space="0" w:color="auto"/>
              <w:right w:val="nil"/>
            </w:tcBorders>
            <w:shd w:val="clear" w:color="000000" w:fill="E6B9B8"/>
            <w:noWrap/>
            <w:vAlign w:val="center"/>
            <w:hideMark/>
          </w:tcPr>
          <w:p w:rsidR="0061695D" w:rsidRPr="0061695D" w:rsidRDefault="0061695D" w:rsidP="003F042E">
            <w:pPr>
              <w:jc w:val="both"/>
              <w:rPr>
                <w:b/>
                <w:bCs/>
                <w:color w:val="000000"/>
                <w:sz w:val="20"/>
                <w:szCs w:val="20"/>
              </w:rPr>
            </w:pPr>
            <w:r w:rsidRPr="0061695D">
              <w:rPr>
                <w:b/>
                <w:bCs/>
                <w:color w:val="000000"/>
                <w:sz w:val="20"/>
                <w:szCs w:val="20"/>
              </w:rPr>
              <w:t> </w:t>
            </w:r>
          </w:p>
        </w:tc>
        <w:tc>
          <w:tcPr>
            <w:tcW w:w="2972" w:type="dxa"/>
            <w:gridSpan w:val="2"/>
            <w:tcBorders>
              <w:top w:val="single" w:sz="8" w:space="0" w:color="auto"/>
              <w:left w:val="nil"/>
              <w:bottom w:val="single" w:sz="8" w:space="0" w:color="auto"/>
              <w:right w:val="nil"/>
            </w:tcBorders>
            <w:shd w:val="clear" w:color="000000" w:fill="E6B9B8"/>
            <w:noWrap/>
            <w:vAlign w:val="center"/>
            <w:hideMark/>
          </w:tcPr>
          <w:p w:rsidR="0061695D" w:rsidRPr="0061695D" w:rsidRDefault="0061695D" w:rsidP="00205986">
            <w:pPr>
              <w:ind w:firstLineChars="100" w:firstLine="201"/>
              <w:jc w:val="both"/>
              <w:rPr>
                <w:b/>
                <w:bCs/>
                <w:color w:val="000000"/>
                <w:sz w:val="20"/>
                <w:szCs w:val="20"/>
              </w:rPr>
            </w:pPr>
            <w:r w:rsidRPr="0061695D">
              <w:rPr>
                <w:b/>
                <w:bCs/>
                <w:color w:val="000000"/>
                <w:sz w:val="20"/>
                <w:szCs w:val="20"/>
              </w:rPr>
              <w:t>Tc = to + td</w:t>
            </w:r>
          </w:p>
        </w:tc>
        <w:tc>
          <w:tcPr>
            <w:tcW w:w="321" w:type="dxa"/>
            <w:tcBorders>
              <w:top w:val="nil"/>
              <w:left w:val="nil"/>
              <w:bottom w:val="single" w:sz="8" w:space="0" w:color="auto"/>
              <w:right w:val="nil"/>
            </w:tcBorders>
            <w:shd w:val="clear" w:color="000000" w:fill="E6B9B8"/>
            <w:noWrap/>
            <w:vAlign w:val="center"/>
            <w:hideMark/>
          </w:tcPr>
          <w:p w:rsidR="0061695D" w:rsidRPr="0061695D" w:rsidRDefault="0061695D" w:rsidP="003F042E">
            <w:pPr>
              <w:jc w:val="both"/>
              <w:rPr>
                <w:b/>
                <w:bCs/>
                <w:color w:val="000000"/>
                <w:sz w:val="20"/>
                <w:szCs w:val="20"/>
              </w:rPr>
            </w:pPr>
            <w:r w:rsidRPr="0061695D">
              <w:rPr>
                <w:b/>
                <w:bCs/>
                <w:color w:val="000000"/>
                <w:sz w:val="20"/>
                <w:szCs w:val="20"/>
              </w:rPr>
              <w:t>=</w:t>
            </w:r>
          </w:p>
        </w:tc>
        <w:tc>
          <w:tcPr>
            <w:tcW w:w="745" w:type="dxa"/>
            <w:tcBorders>
              <w:top w:val="nil"/>
              <w:left w:val="nil"/>
              <w:bottom w:val="single" w:sz="8" w:space="0" w:color="auto"/>
              <w:right w:val="nil"/>
            </w:tcBorders>
            <w:shd w:val="clear" w:color="000000" w:fill="E6B9B8"/>
            <w:noWrap/>
            <w:vAlign w:val="center"/>
            <w:hideMark/>
          </w:tcPr>
          <w:p w:rsidR="0061695D" w:rsidRPr="0061695D" w:rsidRDefault="0061695D" w:rsidP="003F042E">
            <w:pPr>
              <w:jc w:val="both"/>
              <w:rPr>
                <w:b/>
                <w:bCs/>
                <w:color w:val="000000"/>
                <w:sz w:val="20"/>
                <w:szCs w:val="20"/>
              </w:rPr>
            </w:pPr>
            <w:r w:rsidRPr="0061695D">
              <w:rPr>
                <w:b/>
                <w:bCs/>
                <w:color w:val="000000"/>
                <w:sz w:val="20"/>
                <w:szCs w:val="20"/>
              </w:rPr>
              <w:t>13,343</w:t>
            </w:r>
          </w:p>
        </w:tc>
        <w:tc>
          <w:tcPr>
            <w:tcW w:w="545" w:type="dxa"/>
            <w:tcBorders>
              <w:top w:val="nil"/>
              <w:left w:val="nil"/>
              <w:bottom w:val="single" w:sz="8" w:space="0" w:color="auto"/>
              <w:right w:val="nil"/>
            </w:tcBorders>
            <w:shd w:val="clear" w:color="000000" w:fill="E6B9B8"/>
            <w:noWrap/>
            <w:vAlign w:val="center"/>
            <w:hideMark/>
          </w:tcPr>
          <w:p w:rsidR="0061695D" w:rsidRPr="0061695D" w:rsidRDefault="0061695D" w:rsidP="003F042E">
            <w:pPr>
              <w:jc w:val="both"/>
              <w:rPr>
                <w:b/>
                <w:bCs/>
                <w:color w:val="000000"/>
                <w:sz w:val="20"/>
                <w:szCs w:val="20"/>
              </w:rPr>
            </w:pPr>
            <w:r w:rsidRPr="0061695D">
              <w:rPr>
                <w:b/>
                <w:bCs/>
                <w:color w:val="000000"/>
                <w:sz w:val="20"/>
                <w:szCs w:val="20"/>
              </w:rPr>
              <w:t>mnt</w:t>
            </w:r>
          </w:p>
        </w:tc>
        <w:tc>
          <w:tcPr>
            <w:tcW w:w="374" w:type="dxa"/>
            <w:tcBorders>
              <w:top w:val="nil"/>
              <w:left w:val="nil"/>
              <w:bottom w:val="single" w:sz="8" w:space="0" w:color="auto"/>
              <w:right w:val="nil"/>
            </w:tcBorders>
            <w:shd w:val="clear" w:color="000000" w:fill="E6B9B8"/>
            <w:noWrap/>
            <w:vAlign w:val="center"/>
            <w:hideMark/>
          </w:tcPr>
          <w:p w:rsidR="0061695D" w:rsidRPr="0061695D" w:rsidRDefault="0061695D" w:rsidP="003F042E">
            <w:pPr>
              <w:jc w:val="both"/>
              <w:rPr>
                <w:b/>
                <w:bCs/>
                <w:color w:val="000000"/>
                <w:sz w:val="20"/>
                <w:szCs w:val="20"/>
              </w:rPr>
            </w:pPr>
            <w:r w:rsidRPr="0061695D">
              <w:rPr>
                <w:b/>
                <w:bCs/>
                <w:color w:val="000000"/>
                <w:sz w:val="20"/>
                <w:szCs w:val="20"/>
              </w:rPr>
              <w:t>=</w:t>
            </w:r>
          </w:p>
        </w:tc>
        <w:tc>
          <w:tcPr>
            <w:tcW w:w="745" w:type="dxa"/>
            <w:tcBorders>
              <w:top w:val="nil"/>
              <w:left w:val="nil"/>
              <w:bottom w:val="single" w:sz="8" w:space="0" w:color="auto"/>
              <w:right w:val="nil"/>
            </w:tcBorders>
            <w:shd w:val="clear" w:color="000000" w:fill="E6B9B8"/>
            <w:noWrap/>
            <w:vAlign w:val="center"/>
            <w:hideMark/>
          </w:tcPr>
          <w:p w:rsidR="0061695D" w:rsidRPr="0061695D" w:rsidRDefault="0061695D" w:rsidP="003F042E">
            <w:pPr>
              <w:jc w:val="both"/>
              <w:rPr>
                <w:b/>
                <w:bCs/>
                <w:color w:val="000000"/>
                <w:sz w:val="20"/>
                <w:szCs w:val="20"/>
              </w:rPr>
            </w:pPr>
            <w:r w:rsidRPr="0061695D">
              <w:rPr>
                <w:b/>
                <w:bCs/>
                <w:color w:val="000000"/>
                <w:sz w:val="20"/>
                <w:szCs w:val="20"/>
              </w:rPr>
              <w:t>0,222</w:t>
            </w:r>
          </w:p>
        </w:tc>
        <w:tc>
          <w:tcPr>
            <w:tcW w:w="535" w:type="dxa"/>
            <w:tcBorders>
              <w:top w:val="nil"/>
              <w:left w:val="nil"/>
              <w:bottom w:val="single" w:sz="8" w:space="0" w:color="auto"/>
              <w:right w:val="single" w:sz="8" w:space="0" w:color="auto"/>
            </w:tcBorders>
            <w:shd w:val="clear" w:color="000000" w:fill="E6B9B8"/>
            <w:noWrap/>
            <w:vAlign w:val="center"/>
            <w:hideMark/>
          </w:tcPr>
          <w:p w:rsidR="0061695D" w:rsidRPr="0061695D" w:rsidRDefault="0061695D" w:rsidP="003F042E">
            <w:pPr>
              <w:jc w:val="both"/>
              <w:rPr>
                <w:b/>
                <w:bCs/>
                <w:color w:val="000000"/>
                <w:sz w:val="20"/>
                <w:szCs w:val="20"/>
              </w:rPr>
            </w:pPr>
            <w:r w:rsidRPr="0061695D">
              <w:rPr>
                <w:b/>
                <w:bCs/>
                <w:color w:val="000000"/>
                <w:sz w:val="20"/>
                <w:szCs w:val="20"/>
              </w:rPr>
              <w:t>jam</w:t>
            </w:r>
          </w:p>
        </w:tc>
      </w:tr>
    </w:tbl>
    <w:p w:rsidR="0061695D" w:rsidRPr="0061695D" w:rsidRDefault="0061695D" w:rsidP="003F042E">
      <w:pPr>
        <w:tabs>
          <w:tab w:val="left" w:pos="2461"/>
        </w:tabs>
        <w:jc w:val="both"/>
        <w:rPr>
          <w:i/>
          <w:sz w:val="20"/>
          <w:szCs w:val="20"/>
        </w:rPr>
      </w:pPr>
      <w:r w:rsidRPr="0061695D">
        <w:rPr>
          <w:i/>
          <w:sz w:val="20"/>
          <w:szCs w:val="20"/>
          <w:lang w:val="id-ID"/>
        </w:rPr>
        <w:t xml:space="preserve">Sumber : Hasil Perhitungan </w:t>
      </w:r>
      <w:r w:rsidRPr="0061695D">
        <w:rPr>
          <w:i/>
          <w:sz w:val="20"/>
          <w:szCs w:val="20"/>
        </w:rPr>
        <w:t>(Hasil perhitungan selanjutnya dapat diliat pada table)</w:t>
      </w:r>
    </w:p>
    <w:p w:rsidR="0061695D" w:rsidRPr="00F61769" w:rsidRDefault="0061695D" w:rsidP="00F61769">
      <w:pPr>
        <w:pStyle w:val="ListParagraph"/>
        <w:tabs>
          <w:tab w:val="right" w:pos="7855"/>
        </w:tabs>
        <w:ind w:left="0"/>
        <w:jc w:val="both"/>
        <w:rPr>
          <w:sz w:val="20"/>
          <w:szCs w:val="20"/>
        </w:rPr>
      </w:pPr>
      <w:r w:rsidRPr="0061695D">
        <w:rPr>
          <w:b/>
          <w:sz w:val="20"/>
          <w:szCs w:val="20"/>
        </w:rPr>
        <w:t xml:space="preserve">Perhitungan Intensitas Curah Hujan Dengan Kala Ulang </w:t>
      </w:r>
      <w:r w:rsidRPr="0061695D">
        <w:rPr>
          <w:b/>
          <w:sz w:val="20"/>
          <w:szCs w:val="20"/>
          <w:lang w:val="id-ID"/>
        </w:rPr>
        <w:t>10</w:t>
      </w:r>
      <w:r w:rsidRPr="0061695D">
        <w:rPr>
          <w:b/>
          <w:sz w:val="20"/>
          <w:szCs w:val="20"/>
        </w:rPr>
        <w:t xml:space="preserve"> Tahun</w:t>
      </w:r>
      <w:r w:rsidR="00205986" w:rsidRPr="00205986">
        <w:rPr>
          <w:noProof/>
          <w:sz w:val="20"/>
          <w:szCs w:val="20"/>
        </w:rPr>
        <w:pict>
          <v:shape id="_x0000_s1030" type="#_x0000_t75" style="position:absolute;left:0;text-align:left;margin-left:150.35pt;margin-top:11.3pt;width:66.85pt;height:30.15pt;z-index:251662848;mso-position-horizontal-relative:text;mso-position-vertical-relative:text">
            <v:imagedata r:id="rId42" o:title=""/>
          </v:shape>
          <o:OLEObject Type="Embed" ProgID="Equation.3" ShapeID="_x0000_s1030" DrawAspect="Content" ObjectID="_1545084607" r:id="rId43"/>
        </w:pict>
      </w:r>
    </w:p>
    <w:p w:rsidR="0061695D" w:rsidRPr="0061695D" w:rsidRDefault="0061695D" w:rsidP="003F042E">
      <w:pPr>
        <w:pStyle w:val="ListParagraph"/>
        <w:tabs>
          <w:tab w:val="left" w:pos="2461"/>
        </w:tabs>
        <w:jc w:val="both"/>
        <w:rPr>
          <w:sz w:val="20"/>
          <w:szCs w:val="20"/>
        </w:rPr>
      </w:pPr>
      <w:r w:rsidRPr="0061695D">
        <w:rPr>
          <w:sz w:val="20"/>
          <w:szCs w:val="20"/>
        </w:rPr>
        <w:t>Dengan :</w:t>
      </w:r>
    </w:p>
    <w:p w:rsidR="0061695D" w:rsidRPr="0061695D" w:rsidRDefault="0061695D" w:rsidP="003F042E">
      <w:pPr>
        <w:tabs>
          <w:tab w:val="left" w:pos="2461"/>
        </w:tabs>
        <w:jc w:val="both"/>
        <w:rPr>
          <w:sz w:val="20"/>
          <w:szCs w:val="20"/>
        </w:rPr>
      </w:pPr>
      <w:r w:rsidRPr="0061695D">
        <w:rPr>
          <w:sz w:val="20"/>
          <w:szCs w:val="20"/>
        </w:rPr>
        <w:t>I   : Intensitas Curah Hujan (mm/jam)</w:t>
      </w:r>
    </w:p>
    <w:p w:rsidR="0061695D" w:rsidRPr="0061695D" w:rsidRDefault="0061695D" w:rsidP="003F042E">
      <w:pPr>
        <w:tabs>
          <w:tab w:val="left" w:pos="1710"/>
          <w:tab w:val="left" w:pos="1980"/>
        </w:tabs>
        <w:ind w:left="1890" w:hanging="1890"/>
        <w:jc w:val="both"/>
        <w:rPr>
          <w:sz w:val="20"/>
          <w:szCs w:val="20"/>
        </w:rPr>
      </w:pPr>
      <w:r w:rsidRPr="0061695D">
        <w:rPr>
          <w:sz w:val="20"/>
          <w:szCs w:val="20"/>
        </w:rPr>
        <w:t>t: Lamanya hujan, menit untuk (1) sampai (3) jam untuk (4)</w:t>
      </w:r>
    </w:p>
    <w:p w:rsidR="0061695D" w:rsidRDefault="0061695D" w:rsidP="003F042E">
      <w:pPr>
        <w:tabs>
          <w:tab w:val="left" w:pos="1710"/>
        </w:tabs>
        <w:jc w:val="both"/>
        <w:rPr>
          <w:sz w:val="20"/>
          <w:szCs w:val="20"/>
        </w:rPr>
      </w:pPr>
      <w:r w:rsidRPr="0061695D">
        <w:rPr>
          <w:position w:val="-10"/>
          <w:sz w:val="20"/>
          <w:szCs w:val="20"/>
        </w:rPr>
        <w:object w:dxaOrig="360" w:dyaOrig="340">
          <v:shape id="_x0000_i1043" type="#_x0000_t75" style="width:20.25pt;height:17.25pt" o:ole="">
            <v:imagedata r:id="rId44" o:title=""/>
          </v:shape>
          <o:OLEObject Type="Embed" ProgID="Equation.3" ShapeID="_x0000_i1043" DrawAspect="Content" ObjectID="_1545084604" r:id="rId45"/>
        </w:object>
      </w:r>
      <w:r w:rsidRPr="0061695D">
        <w:rPr>
          <w:sz w:val="20"/>
          <w:szCs w:val="20"/>
        </w:rPr>
        <w:t>: Curah hujan maksimum harian selama 24 jam(mm)</w:t>
      </w:r>
    </w:p>
    <w:p w:rsidR="0061695D" w:rsidRPr="0061695D" w:rsidRDefault="0061695D" w:rsidP="003F042E">
      <w:pPr>
        <w:tabs>
          <w:tab w:val="left" w:pos="567"/>
        </w:tabs>
        <w:autoSpaceDE w:val="0"/>
        <w:autoSpaceDN w:val="0"/>
        <w:adjustRightInd w:val="0"/>
        <w:jc w:val="both"/>
        <w:rPr>
          <w:i/>
          <w:sz w:val="20"/>
          <w:szCs w:val="20"/>
        </w:rPr>
      </w:pPr>
      <w:r>
        <w:rPr>
          <w:b/>
          <w:sz w:val="20"/>
          <w:szCs w:val="20"/>
          <w:lang w:val="id-ID"/>
        </w:rPr>
        <w:t xml:space="preserve">Tabel </w:t>
      </w:r>
      <w:r w:rsidRPr="0061695D">
        <w:rPr>
          <w:b/>
          <w:sz w:val="20"/>
          <w:szCs w:val="20"/>
          <w:lang w:val="id-ID"/>
        </w:rPr>
        <w:t xml:space="preserve">Perhitungan Intensitas curah hujan kala ulang </w:t>
      </w:r>
      <w:r w:rsidRPr="0061695D">
        <w:rPr>
          <w:b/>
          <w:sz w:val="20"/>
          <w:szCs w:val="20"/>
        </w:rPr>
        <w:t>10</w:t>
      </w:r>
      <w:r w:rsidRPr="0061695D">
        <w:rPr>
          <w:b/>
          <w:sz w:val="20"/>
          <w:szCs w:val="20"/>
          <w:lang w:val="id-ID"/>
        </w:rPr>
        <w:t xml:space="preserve"> tahun</w:t>
      </w:r>
    </w:p>
    <w:tbl>
      <w:tblPr>
        <w:tblW w:w="7328" w:type="dxa"/>
        <w:tblInd w:w="85" w:type="dxa"/>
        <w:tblLook w:val="04A0"/>
      </w:tblPr>
      <w:tblGrid>
        <w:gridCol w:w="1090"/>
        <w:gridCol w:w="755"/>
        <w:gridCol w:w="966"/>
        <w:gridCol w:w="1242"/>
        <w:gridCol w:w="1074"/>
        <w:gridCol w:w="1040"/>
        <w:gridCol w:w="1191"/>
      </w:tblGrid>
      <w:tr w:rsidR="0061695D" w:rsidRPr="0061695D" w:rsidTr="0061695D">
        <w:trPr>
          <w:trHeight w:val="263"/>
        </w:trPr>
        <w:tc>
          <w:tcPr>
            <w:tcW w:w="1090" w:type="dxa"/>
            <w:vMerge w:val="restart"/>
            <w:tcBorders>
              <w:top w:val="double" w:sz="6" w:space="0" w:color="auto"/>
              <w:left w:val="double" w:sz="6" w:space="0" w:color="auto"/>
              <w:bottom w:val="double" w:sz="6" w:space="0" w:color="000000"/>
              <w:right w:val="single" w:sz="4" w:space="0" w:color="auto"/>
            </w:tcBorders>
            <w:shd w:val="clear" w:color="000000" w:fill="C2D69A"/>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Saluran</w:t>
            </w:r>
          </w:p>
        </w:tc>
        <w:tc>
          <w:tcPr>
            <w:tcW w:w="755" w:type="dxa"/>
            <w:vMerge w:val="restart"/>
            <w:tcBorders>
              <w:top w:val="double" w:sz="6" w:space="0" w:color="auto"/>
              <w:left w:val="single" w:sz="4" w:space="0" w:color="auto"/>
              <w:bottom w:val="double" w:sz="6" w:space="0" w:color="000000"/>
              <w:right w:val="single" w:sz="4" w:space="0" w:color="auto"/>
            </w:tcBorders>
            <w:shd w:val="clear" w:color="000000" w:fill="C2D69A"/>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L (m)</w:t>
            </w:r>
          </w:p>
        </w:tc>
        <w:tc>
          <w:tcPr>
            <w:tcW w:w="936" w:type="dxa"/>
            <w:vMerge w:val="restart"/>
            <w:tcBorders>
              <w:top w:val="double" w:sz="6" w:space="0" w:color="auto"/>
              <w:left w:val="single" w:sz="4" w:space="0" w:color="auto"/>
              <w:bottom w:val="double" w:sz="6" w:space="0" w:color="000000"/>
              <w:right w:val="single" w:sz="4" w:space="0" w:color="auto"/>
            </w:tcBorders>
            <w:shd w:val="clear" w:color="000000" w:fill="C2D69A"/>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Siope</w:t>
            </w:r>
          </w:p>
        </w:tc>
        <w:tc>
          <w:tcPr>
            <w:tcW w:w="1242" w:type="dxa"/>
            <w:vMerge w:val="restart"/>
            <w:tcBorders>
              <w:top w:val="double" w:sz="6" w:space="0" w:color="auto"/>
              <w:left w:val="single" w:sz="4" w:space="0" w:color="auto"/>
              <w:bottom w:val="double" w:sz="6" w:space="0" w:color="000000"/>
              <w:right w:val="single" w:sz="4" w:space="0" w:color="auto"/>
            </w:tcBorders>
            <w:shd w:val="clear" w:color="000000" w:fill="C2D69A"/>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Tc (Jam)</w:t>
            </w:r>
          </w:p>
        </w:tc>
        <w:tc>
          <w:tcPr>
            <w:tcW w:w="1074" w:type="dxa"/>
            <w:vMerge w:val="restart"/>
            <w:tcBorders>
              <w:top w:val="double" w:sz="6" w:space="0" w:color="auto"/>
              <w:left w:val="single" w:sz="4" w:space="0" w:color="auto"/>
              <w:bottom w:val="double" w:sz="6" w:space="0" w:color="000000"/>
              <w:right w:val="single" w:sz="4" w:space="0" w:color="auto"/>
            </w:tcBorders>
            <w:shd w:val="clear" w:color="000000" w:fill="C2D69A"/>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Tc (menit)</w:t>
            </w:r>
          </w:p>
        </w:tc>
        <w:tc>
          <w:tcPr>
            <w:tcW w:w="1040" w:type="dxa"/>
            <w:vMerge w:val="restart"/>
            <w:tcBorders>
              <w:top w:val="double" w:sz="6" w:space="0" w:color="auto"/>
              <w:left w:val="single" w:sz="4" w:space="0" w:color="auto"/>
              <w:bottom w:val="double" w:sz="6" w:space="0" w:color="000000"/>
              <w:right w:val="single" w:sz="4" w:space="0" w:color="auto"/>
            </w:tcBorders>
            <w:shd w:val="clear" w:color="000000" w:fill="C2D69A"/>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R</w:t>
            </w:r>
            <w:r w:rsidRPr="0061695D">
              <w:rPr>
                <w:color w:val="000000"/>
                <w:sz w:val="20"/>
                <w:szCs w:val="20"/>
                <w:vertAlign w:val="subscript"/>
                <w:lang w:val="id-ID" w:eastAsia="id-ID"/>
              </w:rPr>
              <w:t>24</w:t>
            </w:r>
            <w:r w:rsidRPr="0061695D">
              <w:rPr>
                <w:color w:val="000000"/>
                <w:sz w:val="20"/>
                <w:szCs w:val="20"/>
                <w:lang w:val="id-ID" w:eastAsia="id-ID"/>
              </w:rPr>
              <w:t xml:space="preserve"> (mm)</w:t>
            </w:r>
          </w:p>
        </w:tc>
        <w:tc>
          <w:tcPr>
            <w:tcW w:w="1191" w:type="dxa"/>
            <w:vMerge w:val="restart"/>
            <w:tcBorders>
              <w:top w:val="double" w:sz="6" w:space="0" w:color="auto"/>
              <w:left w:val="single" w:sz="4" w:space="0" w:color="auto"/>
              <w:bottom w:val="double" w:sz="6" w:space="0" w:color="000000"/>
              <w:right w:val="double" w:sz="6" w:space="0" w:color="auto"/>
            </w:tcBorders>
            <w:shd w:val="clear" w:color="000000" w:fill="C2D69A"/>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I (mm/jam)</w:t>
            </w:r>
          </w:p>
        </w:tc>
      </w:tr>
      <w:tr w:rsidR="0061695D" w:rsidRPr="0061695D" w:rsidTr="0061695D">
        <w:trPr>
          <w:trHeight w:val="263"/>
        </w:trPr>
        <w:tc>
          <w:tcPr>
            <w:tcW w:w="1090" w:type="dxa"/>
            <w:vMerge/>
            <w:tcBorders>
              <w:top w:val="double" w:sz="6" w:space="0" w:color="auto"/>
              <w:left w:val="double" w:sz="6" w:space="0" w:color="auto"/>
              <w:bottom w:val="double" w:sz="6" w:space="0" w:color="000000"/>
              <w:right w:val="single" w:sz="4" w:space="0" w:color="auto"/>
            </w:tcBorders>
            <w:vAlign w:val="center"/>
            <w:hideMark/>
          </w:tcPr>
          <w:p w:rsidR="0061695D" w:rsidRPr="0061695D" w:rsidRDefault="0061695D" w:rsidP="003F042E">
            <w:pPr>
              <w:jc w:val="both"/>
              <w:rPr>
                <w:color w:val="000000"/>
                <w:sz w:val="20"/>
                <w:szCs w:val="20"/>
                <w:lang w:val="id-ID" w:eastAsia="id-ID"/>
              </w:rPr>
            </w:pPr>
          </w:p>
        </w:tc>
        <w:tc>
          <w:tcPr>
            <w:tcW w:w="755" w:type="dxa"/>
            <w:vMerge/>
            <w:tcBorders>
              <w:top w:val="double" w:sz="6" w:space="0" w:color="auto"/>
              <w:left w:val="single" w:sz="4" w:space="0" w:color="auto"/>
              <w:bottom w:val="double" w:sz="6" w:space="0" w:color="000000"/>
              <w:right w:val="single" w:sz="4" w:space="0" w:color="auto"/>
            </w:tcBorders>
            <w:vAlign w:val="center"/>
            <w:hideMark/>
          </w:tcPr>
          <w:p w:rsidR="0061695D" w:rsidRPr="0061695D" w:rsidRDefault="0061695D" w:rsidP="003F042E">
            <w:pPr>
              <w:jc w:val="both"/>
              <w:rPr>
                <w:color w:val="000000"/>
                <w:sz w:val="20"/>
                <w:szCs w:val="20"/>
                <w:lang w:val="id-ID" w:eastAsia="id-ID"/>
              </w:rPr>
            </w:pPr>
          </w:p>
        </w:tc>
        <w:tc>
          <w:tcPr>
            <w:tcW w:w="936" w:type="dxa"/>
            <w:vMerge/>
            <w:tcBorders>
              <w:top w:val="double" w:sz="6" w:space="0" w:color="auto"/>
              <w:left w:val="single" w:sz="4" w:space="0" w:color="auto"/>
              <w:bottom w:val="double" w:sz="6" w:space="0" w:color="000000"/>
              <w:right w:val="single" w:sz="4" w:space="0" w:color="auto"/>
            </w:tcBorders>
            <w:vAlign w:val="center"/>
            <w:hideMark/>
          </w:tcPr>
          <w:p w:rsidR="0061695D" w:rsidRPr="0061695D" w:rsidRDefault="0061695D" w:rsidP="003F042E">
            <w:pPr>
              <w:jc w:val="both"/>
              <w:rPr>
                <w:color w:val="000000"/>
                <w:sz w:val="20"/>
                <w:szCs w:val="20"/>
                <w:lang w:val="id-ID" w:eastAsia="id-ID"/>
              </w:rPr>
            </w:pPr>
          </w:p>
        </w:tc>
        <w:tc>
          <w:tcPr>
            <w:tcW w:w="1242" w:type="dxa"/>
            <w:vMerge/>
            <w:tcBorders>
              <w:top w:val="double" w:sz="6" w:space="0" w:color="auto"/>
              <w:left w:val="single" w:sz="4" w:space="0" w:color="auto"/>
              <w:bottom w:val="double" w:sz="6" w:space="0" w:color="000000"/>
              <w:right w:val="single" w:sz="4" w:space="0" w:color="auto"/>
            </w:tcBorders>
            <w:vAlign w:val="center"/>
            <w:hideMark/>
          </w:tcPr>
          <w:p w:rsidR="0061695D" w:rsidRPr="0061695D" w:rsidRDefault="0061695D" w:rsidP="003F042E">
            <w:pPr>
              <w:jc w:val="both"/>
              <w:rPr>
                <w:color w:val="000000"/>
                <w:sz w:val="20"/>
                <w:szCs w:val="20"/>
                <w:lang w:val="id-ID" w:eastAsia="id-ID"/>
              </w:rPr>
            </w:pPr>
          </w:p>
        </w:tc>
        <w:tc>
          <w:tcPr>
            <w:tcW w:w="1074" w:type="dxa"/>
            <w:vMerge/>
            <w:tcBorders>
              <w:top w:val="double" w:sz="6" w:space="0" w:color="auto"/>
              <w:left w:val="single" w:sz="4" w:space="0" w:color="auto"/>
              <w:bottom w:val="double" w:sz="6" w:space="0" w:color="000000"/>
              <w:right w:val="single" w:sz="4" w:space="0" w:color="auto"/>
            </w:tcBorders>
            <w:vAlign w:val="center"/>
            <w:hideMark/>
          </w:tcPr>
          <w:p w:rsidR="0061695D" w:rsidRPr="0061695D" w:rsidRDefault="0061695D" w:rsidP="003F042E">
            <w:pPr>
              <w:jc w:val="both"/>
              <w:rPr>
                <w:color w:val="000000"/>
                <w:sz w:val="20"/>
                <w:szCs w:val="20"/>
                <w:lang w:val="id-ID" w:eastAsia="id-ID"/>
              </w:rPr>
            </w:pPr>
          </w:p>
        </w:tc>
        <w:tc>
          <w:tcPr>
            <w:tcW w:w="1040" w:type="dxa"/>
            <w:vMerge/>
            <w:tcBorders>
              <w:top w:val="double" w:sz="6" w:space="0" w:color="auto"/>
              <w:left w:val="single" w:sz="4" w:space="0" w:color="auto"/>
              <w:bottom w:val="double" w:sz="6" w:space="0" w:color="000000"/>
              <w:right w:val="single" w:sz="4" w:space="0" w:color="auto"/>
            </w:tcBorders>
            <w:vAlign w:val="center"/>
            <w:hideMark/>
          </w:tcPr>
          <w:p w:rsidR="0061695D" w:rsidRPr="0061695D" w:rsidRDefault="0061695D" w:rsidP="003F042E">
            <w:pPr>
              <w:jc w:val="both"/>
              <w:rPr>
                <w:color w:val="000000"/>
                <w:sz w:val="20"/>
                <w:szCs w:val="20"/>
                <w:lang w:val="id-ID" w:eastAsia="id-ID"/>
              </w:rPr>
            </w:pPr>
          </w:p>
        </w:tc>
        <w:tc>
          <w:tcPr>
            <w:tcW w:w="1191" w:type="dxa"/>
            <w:vMerge/>
            <w:tcBorders>
              <w:top w:val="double" w:sz="6" w:space="0" w:color="auto"/>
              <w:left w:val="single" w:sz="4" w:space="0" w:color="auto"/>
              <w:bottom w:val="double" w:sz="6" w:space="0" w:color="000000"/>
              <w:right w:val="double" w:sz="6" w:space="0" w:color="auto"/>
            </w:tcBorders>
            <w:vAlign w:val="center"/>
            <w:hideMark/>
          </w:tcPr>
          <w:p w:rsidR="0061695D" w:rsidRPr="0061695D" w:rsidRDefault="0061695D" w:rsidP="003F042E">
            <w:pPr>
              <w:jc w:val="both"/>
              <w:rPr>
                <w:color w:val="000000"/>
                <w:sz w:val="20"/>
                <w:szCs w:val="20"/>
                <w:lang w:val="id-ID" w:eastAsia="id-ID"/>
              </w:rPr>
            </w:pPr>
          </w:p>
        </w:tc>
      </w:tr>
      <w:tr w:rsidR="0061695D" w:rsidRPr="0061695D" w:rsidTr="0061695D">
        <w:trPr>
          <w:trHeight w:val="263"/>
        </w:trPr>
        <w:tc>
          <w:tcPr>
            <w:tcW w:w="1090" w:type="dxa"/>
            <w:tcBorders>
              <w:top w:val="nil"/>
              <w:left w:val="double" w:sz="6" w:space="0" w:color="auto"/>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Segmen 1</w:t>
            </w:r>
          </w:p>
        </w:tc>
        <w:tc>
          <w:tcPr>
            <w:tcW w:w="755"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sz w:val="20"/>
                <w:szCs w:val="20"/>
                <w:lang w:val="id-ID" w:eastAsia="id-ID"/>
              </w:rPr>
            </w:pPr>
            <w:r w:rsidRPr="0061695D">
              <w:rPr>
                <w:sz w:val="20"/>
                <w:szCs w:val="20"/>
                <w:lang w:val="id-ID" w:eastAsia="id-ID"/>
              </w:rPr>
              <w:t>175,4</w:t>
            </w:r>
          </w:p>
        </w:tc>
        <w:tc>
          <w:tcPr>
            <w:tcW w:w="936" w:type="dxa"/>
            <w:tcBorders>
              <w:top w:val="nil"/>
              <w:left w:val="nil"/>
              <w:bottom w:val="nil"/>
              <w:right w:val="single" w:sz="4" w:space="0" w:color="auto"/>
            </w:tcBorders>
            <w:shd w:val="clear" w:color="auto" w:fill="auto"/>
            <w:noWrap/>
            <w:vAlign w:val="bottom"/>
            <w:hideMark/>
          </w:tcPr>
          <w:p w:rsidR="0061695D" w:rsidRPr="0061695D" w:rsidRDefault="0061695D" w:rsidP="003F042E">
            <w:pPr>
              <w:jc w:val="both"/>
              <w:rPr>
                <w:sz w:val="20"/>
                <w:szCs w:val="20"/>
                <w:lang w:val="id-ID" w:eastAsia="id-ID"/>
              </w:rPr>
            </w:pPr>
            <w:r w:rsidRPr="0061695D">
              <w:rPr>
                <w:sz w:val="20"/>
                <w:szCs w:val="20"/>
                <w:lang w:val="id-ID" w:eastAsia="id-ID"/>
              </w:rPr>
              <w:t>0,057013</w:t>
            </w:r>
          </w:p>
        </w:tc>
        <w:tc>
          <w:tcPr>
            <w:tcW w:w="1242"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0,222</w:t>
            </w:r>
          </w:p>
        </w:tc>
        <w:tc>
          <w:tcPr>
            <w:tcW w:w="1074"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13,343</w:t>
            </w:r>
          </w:p>
        </w:tc>
        <w:tc>
          <w:tcPr>
            <w:tcW w:w="1040" w:type="dxa"/>
            <w:tcBorders>
              <w:top w:val="nil"/>
              <w:left w:val="nil"/>
              <w:bottom w:val="nil"/>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460,849</w:t>
            </w:r>
          </w:p>
        </w:tc>
        <w:tc>
          <w:tcPr>
            <w:tcW w:w="1191" w:type="dxa"/>
            <w:tcBorders>
              <w:top w:val="nil"/>
              <w:left w:val="nil"/>
              <w:bottom w:val="single" w:sz="4" w:space="0" w:color="auto"/>
              <w:right w:val="double" w:sz="6"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435,257</w:t>
            </w:r>
          </w:p>
        </w:tc>
      </w:tr>
      <w:tr w:rsidR="0061695D" w:rsidRPr="0061695D" w:rsidTr="0061695D">
        <w:trPr>
          <w:trHeight w:val="251"/>
        </w:trPr>
        <w:tc>
          <w:tcPr>
            <w:tcW w:w="1090" w:type="dxa"/>
            <w:tcBorders>
              <w:top w:val="nil"/>
              <w:left w:val="double" w:sz="6" w:space="0" w:color="auto"/>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Segmen 2</w:t>
            </w:r>
          </w:p>
        </w:tc>
        <w:tc>
          <w:tcPr>
            <w:tcW w:w="755"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sz w:val="20"/>
                <w:szCs w:val="20"/>
                <w:lang w:val="id-ID" w:eastAsia="id-ID"/>
              </w:rPr>
            </w:pPr>
            <w:r w:rsidRPr="0061695D">
              <w:rPr>
                <w:sz w:val="20"/>
                <w:szCs w:val="20"/>
                <w:lang w:val="id-ID" w:eastAsia="id-ID"/>
              </w:rPr>
              <w:t>175,4</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sz w:val="20"/>
                <w:szCs w:val="20"/>
                <w:lang w:val="id-ID" w:eastAsia="id-ID"/>
              </w:rPr>
            </w:pPr>
            <w:r w:rsidRPr="0061695D">
              <w:rPr>
                <w:sz w:val="20"/>
                <w:szCs w:val="20"/>
                <w:lang w:val="id-ID" w:eastAsia="id-ID"/>
              </w:rPr>
              <w:t>0,057013</w:t>
            </w:r>
          </w:p>
        </w:tc>
        <w:tc>
          <w:tcPr>
            <w:tcW w:w="1242"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0,219</w:t>
            </w:r>
          </w:p>
        </w:tc>
        <w:tc>
          <w:tcPr>
            <w:tcW w:w="1074"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13,118</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460,849</w:t>
            </w:r>
          </w:p>
        </w:tc>
        <w:tc>
          <w:tcPr>
            <w:tcW w:w="1191" w:type="dxa"/>
            <w:tcBorders>
              <w:top w:val="nil"/>
              <w:left w:val="nil"/>
              <w:bottom w:val="single" w:sz="4" w:space="0" w:color="auto"/>
              <w:right w:val="double" w:sz="6"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440,229</w:t>
            </w:r>
          </w:p>
        </w:tc>
      </w:tr>
      <w:tr w:rsidR="0061695D" w:rsidRPr="0061695D" w:rsidTr="0061695D">
        <w:trPr>
          <w:trHeight w:val="251"/>
        </w:trPr>
        <w:tc>
          <w:tcPr>
            <w:tcW w:w="1090" w:type="dxa"/>
            <w:tcBorders>
              <w:top w:val="nil"/>
              <w:left w:val="double" w:sz="6" w:space="0" w:color="auto"/>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lastRenderedPageBreak/>
              <w:t>Segmen 3</w:t>
            </w:r>
          </w:p>
        </w:tc>
        <w:tc>
          <w:tcPr>
            <w:tcW w:w="755"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sz w:val="20"/>
                <w:szCs w:val="20"/>
                <w:lang w:val="id-ID" w:eastAsia="id-ID"/>
              </w:rPr>
            </w:pPr>
            <w:r w:rsidRPr="0061695D">
              <w:rPr>
                <w:sz w:val="20"/>
                <w:szCs w:val="20"/>
                <w:lang w:val="id-ID" w:eastAsia="id-ID"/>
              </w:rPr>
              <w:t>174,5</w:t>
            </w:r>
          </w:p>
        </w:tc>
        <w:tc>
          <w:tcPr>
            <w:tcW w:w="936"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sz w:val="20"/>
                <w:szCs w:val="20"/>
                <w:lang w:val="id-ID" w:eastAsia="id-ID"/>
              </w:rPr>
            </w:pPr>
            <w:r w:rsidRPr="0061695D">
              <w:rPr>
                <w:sz w:val="20"/>
                <w:szCs w:val="20"/>
                <w:lang w:val="id-ID" w:eastAsia="id-ID"/>
              </w:rPr>
              <w:t>0,057307</w:t>
            </w:r>
          </w:p>
        </w:tc>
        <w:tc>
          <w:tcPr>
            <w:tcW w:w="1242"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0,226</w:t>
            </w:r>
          </w:p>
        </w:tc>
        <w:tc>
          <w:tcPr>
            <w:tcW w:w="1074"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13,551</w:t>
            </w:r>
          </w:p>
        </w:tc>
        <w:tc>
          <w:tcPr>
            <w:tcW w:w="1040"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460,849</w:t>
            </w:r>
          </w:p>
        </w:tc>
        <w:tc>
          <w:tcPr>
            <w:tcW w:w="1191" w:type="dxa"/>
            <w:tcBorders>
              <w:top w:val="nil"/>
              <w:left w:val="nil"/>
              <w:bottom w:val="single" w:sz="4" w:space="0" w:color="auto"/>
              <w:right w:val="double" w:sz="6"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430,793</w:t>
            </w:r>
          </w:p>
        </w:tc>
      </w:tr>
      <w:tr w:rsidR="0061695D" w:rsidRPr="0061695D" w:rsidTr="0061695D">
        <w:trPr>
          <w:trHeight w:val="251"/>
        </w:trPr>
        <w:tc>
          <w:tcPr>
            <w:tcW w:w="1090" w:type="dxa"/>
            <w:tcBorders>
              <w:top w:val="nil"/>
              <w:left w:val="double" w:sz="6" w:space="0" w:color="auto"/>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Segmen 4</w:t>
            </w:r>
          </w:p>
        </w:tc>
        <w:tc>
          <w:tcPr>
            <w:tcW w:w="755"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sz w:val="20"/>
                <w:szCs w:val="20"/>
                <w:lang w:val="id-ID" w:eastAsia="id-ID"/>
              </w:rPr>
            </w:pPr>
            <w:r w:rsidRPr="0061695D">
              <w:rPr>
                <w:sz w:val="20"/>
                <w:szCs w:val="20"/>
                <w:lang w:val="id-ID" w:eastAsia="id-ID"/>
              </w:rPr>
              <w:t>174,5</w:t>
            </w:r>
          </w:p>
        </w:tc>
        <w:tc>
          <w:tcPr>
            <w:tcW w:w="936"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sz w:val="20"/>
                <w:szCs w:val="20"/>
                <w:lang w:val="id-ID" w:eastAsia="id-ID"/>
              </w:rPr>
            </w:pPr>
            <w:r w:rsidRPr="0061695D">
              <w:rPr>
                <w:sz w:val="20"/>
                <w:szCs w:val="20"/>
                <w:lang w:val="id-ID" w:eastAsia="id-ID"/>
              </w:rPr>
              <w:t>0,057307</w:t>
            </w:r>
          </w:p>
        </w:tc>
        <w:tc>
          <w:tcPr>
            <w:tcW w:w="1242"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0,227</w:t>
            </w:r>
          </w:p>
        </w:tc>
        <w:tc>
          <w:tcPr>
            <w:tcW w:w="1074"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13,603</w:t>
            </w:r>
          </w:p>
        </w:tc>
        <w:tc>
          <w:tcPr>
            <w:tcW w:w="1040"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460,849</w:t>
            </w:r>
          </w:p>
        </w:tc>
        <w:tc>
          <w:tcPr>
            <w:tcW w:w="1191" w:type="dxa"/>
            <w:tcBorders>
              <w:top w:val="nil"/>
              <w:left w:val="nil"/>
              <w:bottom w:val="single" w:sz="4" w:space="0" w:color="auto"/>
              <w:right w:val="double" w:sz="6"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429,702</w:t>
            </w:r>
          </w:p>
        </w:tc>
      </w:tr>
      <w:tr w:rsidR="0061695D" w:rsidRPr="0061695D" w:rsidTr="0061695D">
        <w:trPr>
          <w:trHeight w:val="251"/>
        </w:trPr>
        <w:tc>
          <w:tcPr>
            <w:tcW w:w="1090" w:type="dxa"/>
            <w:tcBorders>
              <w:top w:val="nil"/>
              <w:left w:val="double" w:sz="6" w:space="0" w:color="auto"/>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Segmen 5</w:t>
            </w:r>
          </w:p>
        </w:tc>
        <w:tc>
          <w:tcPr>
            <w:tcW w:w="755"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sz w:val="20"/>
                <w:szCs w:val="20"/>
                <w:lang w:val="id-ID" w:eastAsia="id-ID"/>
              </w:rPr>
            </w:pPr>
            <w:r w:rsidRPr="0061695D">
              <w:rPr>
                <w:sz w:val="20"/>
                <w:szCs w:val="20"/>
                <w:lang w:val="id-ID" w:eastAsia="id-ID"/>
              </w:rPr>
              <w:t>400,1</w:t>
            </w:r>
          </w:p>
        </w:tc>
        <w:tc>
          <w:tcPr>
            <w:tcW w:w="936"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sz w:val="20"/>
                <w:szCs w:val="20"/>
                <w:lang w:val="id-ID" w:eastAsia="id-ID"/>
              </w:rPr>
            </w:pPr>
            <w:r w:rsidRPr="0061695D">
              <w:rPr>
                <w:sz w:val="20"/>
                <w:szCs w:val="20"/>
                <w:lang w:val="id-ID" w:eastAsia="id-ID"/>
              </w:rPr>
              <w:t>0,024994</w:t>
            </w:r>
          </w:p>
        </w:tc>
        <w:tc>
          <w:tcPr>
            <w:tcW w:w="1242"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0,243</w:t>
            </w:r>
          </w:p>
        </w:tc>
        <w:tc>
          <w:tcPr>
            <w:tcW w:w="1074"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14,573</w:t>
            </w:r>
          </w:p>
        </w:tc>
        <w:tc>
          <w:tcPr>
            <w:tcW w:w="1040"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460,849</w:t>
            </w:r>
          </w:p>
        </w:tc>
        <w:tc>
          <w:tcPr>
            <w:tcW w:w="1191" w:type="dxa"/>
            <w:tcBorders>
              <w:top w:val="nil"/>
              <w:left w:val="nil"/>
              <w:bottom w:val="single" w:sz="4" w:space="0" w:color="auto"/>
              <w:right w:val="double" w:sz="6"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410,405</w:t>
            </w:r>
          </w:p>
        </w:tc>
      </w:tr>
      <w:tr w:rsidR="0061695D" w:rsidRPr="0061695D" w:rsidTr="0061695D">
        <w:trPr>
          <w:trHeight w:val="251"/>
        </w:trPr>
        <w:tc>
          <w:tcPr>
            <w:tcW w:w="1090" w:type="dxa"/>
            <w:tcBorders>
              <w:top w:val="nil"/>
              <w:left w:val="double" w:sz="6" w:space="0" w:color="auto"/>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Segmen 6</w:t>
            </w:r>
          </w:p>
        </w:tc>
        <w:tc>
          <w:tcPr>
            <w:tcW w:w="755"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sz w:val="20"/>
                <w:szCs w:val="20"/>
                <w:lang w:val="id-ID" w:eastAsia="id-ID"/>
              </w:rPr>
            </w:pPr>
            <w:r w:rsidRPr="0061695D">
              <w:rPr>
                <w:sz w:val="20"/>
                <w:szCs w:val="20"/>
                <w:lang w:val="id-ID" w:eastAsia="id-ID"/>
              </w:rPr>
              <w:t>400,1</w:t>
            </w:r>
          </w:p>
        </w:tc>
        <w:tc>
          <w:tcPr>
            <w:tcW w:w="936"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sz w:val="20"/>
                <w:szCs w:val="20"/>
                <w:lang w:val="id-ID" w:eastAsia="id-ID"/>
              </w:rPr>
            </w:pPr>
            <w:r w:rsidRPr="0061695D">
              <w:rPr>
                <w:sz w:val="20"/>
                <w:szCs w:val="20"/>
                <w:lang w:val="id-ID" w:eastAsia="id-ID"/>
              </w:rPr>
              <w:t>0,024994</w:t>
            </w:r>
          </w:p>
        </w:tc>
        <w:tc>
          <w:tcPr>
            <w:tcW w:w="1242"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0,235</w:t>
            </w:r>
          </w:p>
        </w:tc>
        <w:tc>
          <w:tcPr>
            <w:tcW w:w="1074"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14,116</w:t>
            </w:r>
          </w:p>
        </w:tc>
        <w:tc>
          <w:tcPr>
            <w:tcW w:w="1040"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460,849</w:t>
            </w:r>
          </w:p>
        </w:tc>
        <w:tc>
          <w:tcPr>
            <w:tcW w:w="1191" w:type="dxa"/>
            <w:tcBorders>
              <w:top w:val="nil"/>
              <w:left w:val="nil"/>
              <w:bottom w:val="single" w:sz="4" w:space="0" w:color="auto"/>
              <w:right w:val="double" w:sz="6"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419,226</w:t>
            </w:r>
          </w:p>
        </w:tc>
      </w:tr>
      <w:tr w:rsidR="0061695D" w:rsidRPr="0061695D" w:rsidTr="0061695D">
        <w:trPr>
          <w:trHeight w:val="251"/>
        </w:trPr>
        <w:tc>
          <w:tcPr>
            <w:tcW w:w="1090" w:type="dxa"/>
            <w:tcBorders>
              <w:top w:val="nil"/>
              <w:left w:val="double" w:sz="6" w:space="0" w:color="auto"/>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Segmen 7</w:t>
            </w:r>
          </w:p>
        </w:tc>
        <w:tc>
          <w:tcPr>
            <w:tcW w:w="755"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sz w:val="20"/>
                <w:szCs w:val="20"/>
                <w:lang w:val="id-ID" w:eastAsia="id-ID"/>
              </w:rPr>
            </w:pPr>
            <w:r w:rsidRPr="0061695D">
              <w:rPr>
                <w:sz w:val="20"/>
                <w:szCs w:val="20"/>
                <w:lang w:val="id-ID" w:eastAsia="id-ID"/>
              </w:rPr>
              <w:t>410,6</w:t>
            </w:r>
          </w:p>
        </w:tc>
        <w:tc>
          <w:tcPr>
            <w:tcW w:w="936"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sz w:val="20"/>
                <w:szCs w:val="20"/>
                <w:lang w:val="id-ID" w:eastAsia="id-ID"/>
              </w:rPr>
            </w:pPr>
            <w:r w:rsidRPr="0061695D">
              <w:rPr>
                <w:sz w:val="20"/>
                <w:szCs w:val="20"/>
                <w:lang w:val="id-ID" w:eastAsia="id-ID"/>
              </w:rPr>
              <w:t>0,024355</w:t>
            </w:r>
          </w:p>
        </w:tc>
        <w:tc>
          <w:tcPr>
            <w:tcW w:w="1242"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0,170</w:t>
            </w:r>
          </w:p>
        </w:tc>
        <w:tc>
          <w:tcPr>
            <w:tcW w:w="1074"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10,188</w:t>
            </w:r>
          </w:p>
        </w:tc>
        <w:tc>
          <w:tcPr>
            <w:tcW w:w="1040"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460,849</w:t>
            </w:r>
          </w:p>
        </w:tc>
        <w:tc>
          <w:tcPr>
            <w:tcW w:w="1191" w:type="dxa"/>
            <w:tcBorders>
              <w:top w:val="nil"/>
              <w:left w:val="nil"/>
              <w:bottom w:val="single" w:sz="4" w:space="0" w:color="auto"/>
              <w:right w:val="double" w:sz="6"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521,029</w:t>
            </w:r>
          </w:p>
        </w:tc>
      </w:tr>
      <w:tr w:rsidR="0061695D" w:rsidRPr="0061695D" w:rsidTr="0061695D">
        <w:trPr>
          <w:trHeight w:val="251"/>
        </w:trPr>
        <w:tc>
          <w:tcPr>
            <w:tcW w:w="1090" w:type="dxa"/>
            <w:tcBorders>
              <w:top w:val="nil"/>
              <w:left w:val="double" w:sz="6" w:space="0" w:color="auto"/>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Segmen 8</w:t>
            </w:r>
          </w:p>
        </w:tc>
        <w:tc>
          <w:tcPr>
            <w:tcW w:w="755"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sz w:val="20"/>
                <w:szCs w:val="20"/>
                <w:lang w:val="id-ID" w:eastAsia="id-ID"/>
              </w:rPr>
            </w:pPr>
            <w:r w:rsidRPr="0061695D">
              <w:rPr>
                <w:sz w:val="20"/>
                <w:szCs w:val="20"/>
                <w:lang w:val="id-ID" w:eastAsia="id-ID"/>
              </w:rPr>
              <w:t>410,6</w:t>
            </w:r>
          </w:p>
        </w:tc>
        <w:tc>
          <w:tcPr>
            <w:tcW w:w="936"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sz w:val="20"/>
                <w:szCs w:val="20"/>
                <w:lang w:val="id-ID" w:eastAsia="id-ID"/>
              </w:rPr>
            </w:pPr>
            <w:r w:rsidRPr="0061695D">
              <w:rPr>
                <w:sz w:val="20"/>
                <w:szCs w:val="20"/>
                <w:lang w:val="id-ID" w:eastAsia="id-ID"/>
              </w:rPr>
              <w:t>0,024355</w:t>
            </w:r>
          </w:p>
        </w:tc>
        <w:tc>
          <w:tcPr>
            <w:tcW w:w="1242"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0,167</w:t>
            </w:r>
          </w:p>
        </w:tc>
        <w:tc>
          <w:tcPr>
            <w:tcW w:w="1074"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10,047</w:t>
            </w:r>
          </w:p>
        </w:tc>
        <w:tc>
          <w:tcPr>
            <w:tcW w:w="1040"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460,849</w:t>
            </w:r>
          </w:p>
        </w:tc>
        <w:tc>
          <w:tcPr>
            <w:tcW w:w="1191" w:type="dxa"/>
            <w:tcBorders>
              <w:top w:val="nil"/>
              <w:left w:val="nil"/>
              <w:bottom w:val="single" w:sz="4" w:space="0" w:color="auto"/>
              <w:right w:val="double" w:sz="6"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525,906</w:t>
            </w:r>
          </w:p>
        </w:tc>
      </w:tr>
      <w:tr w:rsidR="0061695D" w:rsidRPr="0061695D" w:rsidTr="0061695D">
        <w:trPr>
          <w:trHeight w:val="251"/>
        </w:trPr>
        <w:tc>
          <w:tcPr>
            <w:tcW w:w="1090" w:type="dxa"/>
            <w:tcBorders>
              <w:top w:val="nil"/>
              <w:left w:val="double" w:sz="6" w:space="0" w:color="auto"/>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Segmen 9</w:t>
            </w:r>
          </w:p>
        </w:tc>
        <w:tc>
          <w:tcPr>
            <w:tcW w:w="755"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sz w:val="20"/>
                <w:szCs w:val="20"/>
                <w:lang w:val="id-ID" w:eastAsia="id-ID"/>
              </w:rPr>
            </w:pPr>
            <w:r w:rsidRPr="0061695D">
              <w:rPr>
                <w:sz w:val="20"/>
                <w:szCs w:val="20"/>
                <w:lang w:val="id-ID" w:eastAsia="id-ID"/>
              </w:rPr>
              <w:t>373,2</w:t>
            </w:r>
          </w:p>
        </w:tc>
        <w:tc>
          <w:tcPr>
            <w:tcW w:w="936"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sz w:val="20"/>
                <w:szCs w:val="20"/>
                <w:lang w:val="id-ID" w:eastAsia="id-ID"/>
              </w:rPr>
            </w:pPr>
            <w:r w:rsidRPr="0061695D">
              <w:rPr>
                <w:sz w:val="20"/>
                <w:szCs w:val="20"/>
                <w:lang w:val="id-ID" w:eastAsia="id-ID"/>
              </w:rPr>
              <w:t>0,026795</w:t>
            </w:r>
          </w:p>
        </w:tc>
        <w:tc>
          <w:tcPr>
            <w:tcW w:w="1242"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0,197</w:t>
            </w:r>
          </w:p>
        </w:tc>
        <w:tc>
          <w:tcPr>
            <w:tcW w:w="1074"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11,793</w:t>
            </w:r>
          </w:p>
        </w:tc>
        <w:tc>
          <w:tcPr>
            <w:tcW w:w="1040"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460,849</w:t>
            </w:r>
          </w:p>
        </w:tc>
        <w:tc>
          <w:tcPr>
            <w:tcW w:w="1191" w:type="dxa"/>
            <w:tcBorders>
              <w:top w:val="nil"/>
              <w:left w:val="nil"/>
              <w:bottom w:val="single" w:sz="4" w:space="0" w:color="auto"/>
              <w:right w:val="double" w:sz="6"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472,626</w:t>
            </w:r>
          </w:p>
        </w:tc>
      </w:tr>
      <w:tr w:rsidR="0061695D" w:rsidRPr="0061695D" w:rsidTr="0061695D">
        <w:trPr>
          <w:trHeight w:val="263"/>
        </w:trPr>
        <w:tc>
          <w:tcPr>
            <w:tcW w:w="1090" w:type="dxa"/>
            <w:tcBorders>
              <w:top w:val="nil"/>
              <w:left w:val="double" w:sz="6" w:space="0" w:color="auto"/>
              <w:bottom w:val="double" w:sz="6"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Segmen 10</w:t>
            </w:r>
          </w:p>
        </w:tc>
        <w:tc>
          <w:tcPr>
            <w:tcW w:w="755" w:type="dxa"/>
            <w:tcBorders>
              <w:top w:val="nil"/>
              <w:left w:val="nil"/>
              <w:bottom w:val="double" w:sz="6" w:space="0" w:color="auto"/>
              <w:right w:val="single" w:sz="4" w:space="0" w:color="auto"/>
            </w:tcBorders>
            <w:shd w:val="clear" w:color="auto" w:fill="auto"/>
            <w:noWrap/>
            <w:vAlign w:val="bottom"/>
            <w:hideMark/>
          </w:tcPr>
          <w:p w:rsidR="0061695D" w:rsidRPr="0061695D" w:rsidRDefault="0061695D" w:rsidP="003F042E">
            <w:pPr>
              <w:jc w:val="both"/>
              <w:rPr>
                <w:sz w:val="20"/>
                <w:szCs w:val="20"/>
                <w:lang w:val="id-ID" w:eastAsia="id-ID"/>
              </w:rPr>
            </w:pPr>
            <w:r w:rsidRPr="0061695D">
              <w:rPr>
                <w:sz w:val="20"/>
                <w:szCs w:val="20"/>
                <w:lang w:val="id-ID" w:eastAsia="id-ID"/>
              </w:rPr>
              <w:t>373,2</w:t>
            </w:r>
          </w:p>
        </w:tc>
        <w:tc>
          <w:tcPr>
            <w:tcW w:w="936" w:type="dxa"/>
            <w:tcBorders>
              <w:top w:val="nil"/>
              <w:left w:val="nil"/>
              <w:bottom w:val="double" w:sz="6" w:space="0" w:color="auto"/>
              <w:right w:val="single" w:sz="4" w:space="0" w:color="auto"/>
            </w:tcBorders>
            <w:shd w:val="clear" w:color="auto" w:fill="auto"/>
            <w:noWrap/>
            <w:vAlign w:val="bottom"/>
            <w:hideMark/>
          </w:tcPr>
          <w:p w:rsidR="0061695D" w:rsidRPr="0061695D" w:rsidRDefault="0061695D" w:rsidP="003F042E">
            <w:pPr>
              <w:jc w:val="both"/>
              <w:rPr>
                <w:sz w:val="20"/>
                <w:szCs w:val="20"/>
                <w:lang w:val="id-ID" w:eastAsia="id-ID"/>
              </w:rPr>
            </w:pPr>
            <w:r w:rsidRPr="0061695D">
              <w:rPr>
                <w:sz w:val="20"/>
                <w:szCs w:val="20"/>
                <w:lang w:val="id-ID" w:eastAsia="id-ID"/>
              </w:rPr>
              <w:t>0,026795</w:t>
            </w:r>
          </w:p>
        </w:tc>
        <w:tc>
          <w:tcPr>
            <w:tcW w:w="1242" w:type="dxa"/>
            <w:tcBorders>
              <w:top w:val="nil"/>
              <w:left w:val="nil"/>
              <w:bottom w:val="double" w:sz="6"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0,197</w:t>
            </w:r>
          </w:p>
        </w:tc>
        <w:tc>
          <w:tcPr>
            <w:tcW w:w="1074" w:type="dxa"/>
            <w:tcBorders>
              <w:top w:val="nil"/>
              <w:left w:val="nil"/>
              <w:bottom w:val="double" w:sz="6"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11,793</w:t>
            </w:r>
          </w:p>
        </w:tc>
        <w:tc>
          <w:tcPr>
            <w:tcW w:w="1040" w:type="dxa"/>
            <w:tcBorders>
              <w:top w:val="nil"/>
              <w:left w:val="nil"/>
              <w:bottom w:val="double" w:sz="6"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460,849</w:t>
            </w:r>
          </w:p>
        </w:tc>
        <w:tc>
          <w:tcPr>
            <w:tcW w:w="1191" w:type="dxa"/>
            <w:tcBorders>
              <w:top w:val="nil"/>
              <w:left w:val="nil"/>
              <w:bottom w:val="double" w:sz="6" w:space="0" w:color="auto"/>
              <w:right w:val="double" w:sz="6"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472,626</w:t>
            </w:r>
          </w:p>
        </w:tc>
      </w:tr>
    </w:tbl>
    <w:p w:rsidR="0061695D" w:rsidRPr="0061695D" w:rsidRDefault="0061695D" w:rsidP="003F042E">
      <w:pPr>
        <w:tabs>
          <w:tab w:val="left" w:pos="567"/>
        </w:tabs>
        <w:autoSpaceDE w:val="0"/>
        <w:autoSpaceDN w:val="0"/>
        <w:adjustRightInd w:val="0"/>
        <w:jc w:val="both"/>
        <w:rPr>
          <w:i/>
          <w:sz w:val="20"/>
          <w:szCs w:val="20"/>
        </w:rPr>
      </w:pPr>
      <w:r w:rsidRPr="0061695D">
        <w:rPr>
          <w:i/>
          <w:sz w:val="20"/>
          <w:szCs w:val="20"/>
          <w:lang w:val="id-ID"/>
        </w:rPr>
        <w:t>Sumber : Hasil Perhitungan</w:t>
      </w:r>
    </w:p>
    <w:p w:rsidR="0061695D" w:rsidRPr="0061695D" w:rsidRDefault="0061695D" w:rsidP="003F042E">
      <w:pPr>
        <w:tabs>
          <w:tab w:val="left" w:pos="567"/>
        </w:tabs>
        <w:autoSpaceDE w:val="0"/>
        <w:autoSpaceDN w:val="0"/>
        <w:adjustRightInd w:val="0"/>
        <w:jc w:val="both"/>
        <w:rPr>
          <w:b/>
          <w:bCs/>
          <w:sz w:val="20"/>
          <w:szCs w:val="20"/>
          <w:lang w:val="id-ID"/>
        </w:rPr>
      </w:pPr>
      <w:r w:rsidRPr="0061695D">
        <w:rPr>
          <w:b/>
          <w:bCs/>
          <w:sz w:val="20"/>
          <w:szCs w:val="20"/>
          <w:lang w:val="id-ID"/>
        </w:rPr>
        <w:t>Koefisien Limpasan</w:t>
      </w:r>
    </w:p>
    <w:p w:rsidR="0061695D" w:rsidRPr="0061695D" w:rsidRDefault="0061695D" w:rsidP="003F042E">
      <w:pPr>
        <w:autoSpaceDE w:val="0"/>
        <w:autoSpaceDN w:val="0"/>
        <w:adjustRightInd w:val="0"/>
        <w:ind w:left="426" w:firstLine="567"/>
        <w:jc w:val="both"/>
        <w:rPr>
          <w:sz w:val="20"/>
          <w:szCs w:val="20"/>
        </w:rPr>
      </w:pPr>
      <w:r w:rsidRPr="0061695D">
        <w:rPr>
          <w:sz w:val="20"/>
          <w:szCs w:val="20"/>
        </w:rPr>
        <w:t>Koefisien pengaliran merupakan perbandingan antara jumlah air yang mengalir di suatu daerah akibat turunnya hujan, dengan jumlah yang turun di daerah tersebut.</w:t>
      </w:r>
    </w:p>
    <w:p w:rsidR="0061695D" w:rsidRPr="0061695D" w:rsidRDefault="00205986" w:rsidP="003F042E">
      <w:pPr>
        <w:autoSpaceDE w:val="0"/>
        <w:autoSpaceDN w:val="0"/>
        <w:adjustRightInd w:val="0"/>
        <w:jc w:val="both"/>
        <w:rPr>
          <w:b/>
          <w:bCs/>
          <w:sz w:val="20"/>
          <w:szCs w:val="20"/>
          <w:lang w:val="id-ID"/>
        </w:rPr>
      </w:pPr>
      <w:r w:rsidRPr="00205986">
        <w:rPr>
          <w:noProof/>
          <w:position w:val="-60"/>
          <w:sz w:val="20"/>
          <w:szCs w:val="20"/>
        </w:rPr>
        <w:pict>
          <v:shape id="_x0000_s1031" type="#_x0000_t75" style="position:absolute;left:0;text-align:left;margin-left:22.95pt;margin-top:-.35pt;width:172.5pt;height:40.75pt;z-index:251664896">
            <v:imagedata r:id="rId46" o:title=""/>
          </v:shape>
          <o:OLEObject Type="Embed" ProgID="Equation.3" ShapeID="_x0000_s1031" DrawAspect="Content" ObjectID="_1545084608" r:id="rId47"/>
        </w:pict>
      </w:r>
    </w:p>
    <w:p w:rsidR="0061695D" w:rsidRPr="0061695D" w:rsidRDefault="0061695D" w:rsidP="003F042E">
      <w:pPr>
        <w:autoSpaceDE w:val="0"/>
        <w:autoSpaceDN w:val="0"/>
        <w:adjustRightInd w:val="0"/>
        <w:jc w:val="both"/>
        <w:rPr>
          <w:b/>
          <w:bCs/>
          <w:sz w:val="20"/>
          <w:szCs w:val="20"/>
          <w:lang w:val="id-ID"/>
        </w:rPr>
      </w:pPr>
    </w:p>
    <w:p w:rsidR="0061695D" w:rsidRPr="0061695D" w:rsidRDefault="0061695D" w:rsidP="003F042E">
      <w:pPr>
        <w:tabs>
          <w:tab w:val="left" w:pos="567"/>
        </w:tabs>
        <w:autoSpaceDE w:val="0"/>
        <w:autoSpaceDN w:val="0"/>
        <w:adjustRightInd w:val="0"/>
        <w:jc w:val="both"/>
        <w:rPr>
          <w:b/>
          <w:bCs/>
          <w:sz w:val="20"/>
          <w:szCs w:val="20"/>
        </w:rPr>
      </w:pPr>
    </w:p>
    <w:p w:rsidR="0061695D" w:rsidRPr="0061695D" w:rsidRDefault="0061695D" w:rsidP="003F042E">
      <w:pPr>
        <w:tabs>
          <w:tab w:val="left" w:pos="567"/>
        </w:tabs>
        <w:autoSpaceDE w:val="0"/>
        <w:autoSpaceDN w:val="0"/>
        <w:adjustRightInd w:val="0"/>
        <w:jc w:val="both"/>
        <w:rPr>
          <w:b/>
          <w:bCs/>
          <w:sz w:val="20"/>
          <w:szCs w:val="20"/>
        </w:rPr>
      </w:pPr>
    </w:p>
    <w:p w:rsidR="0061695D" w:rsidRPr="0061695D" w:rsidRDefault="0061695D" w:rsidP="003F042E">
      <w:pPr>
        <w:tabs>
          <w:tab w:val="left" w:pos="567"/>
        </w:tabs>
        <w:autoSpaceDE w:val="0"/>
        <w:autoSpaceDN w:val="0"/>
        <w:adjustRightInd w:val="0"/>
        <w:jc w:val="both"/>
        <w:rPr>
          <w:b/>
          <w:bCs/>
          <w:sz w:val="20"/>
          <w:szCs w:val="20"/>
        </w:rPr>
      </w:pPr>
      <w:r w:rsidRPr="0061695D">
        <w:rPr>
          <w:b/>
          <w:bCs/>
          <w:sz w:val="20"/>
          <w:szCs w:val="20"/>
        </w:rPr>
        <w:t>Tabel 4.1</w:t>
      </w:r>
      <w:r w:rsidRPr="0061695D">
        <w:rPr>
          <w:b/>
          <w:bCs/>
          <w:sz w:val="20"/>
          <w:szCs w:val="20"/>
          <w:lang w:val="id-ID"/>
        </w:rPr>
        <w:t xml:space="preserve">2 </w:t>
      </w:r>
      <w:r w:rsidRPr="0061695D">
        <w:rPr>
          <w:b/>
          <w:bCs/>
          <w:sz w:val="20"/>
          <w:szCs w:val="20"/>
        </w:rPr>
        <w:t>Perhitungan Koefisien Limpasan (C)</w:t>
      </w:r>
      <w:r w:rsidRPr="0061695D">
        <w:rPr>
          <w:b/>
          <w:bCs/>
          <w:sz w:val="20"/>
          <w:szCs w:val="20"/>
          <w:lang w:val="id-ID"/>
        </w:rPr>
        <w:t>( Segmen 1 )</w:t>
      </w:r>
    </w:p>
    <w:tbl>
      <w:tblPr>
        <w:tblW w:w="7655" w:type="dxa"/>
        <w:tblInd w:w="-197" w:type="dxa"/>
        <w:tblLook w:val="04A0"/>
      </w:tblPr>
      <w:tblGrid>
        <w:gridCol w:w="2255"/>
        <w:gridCol w:w="329"/>
        <w:gridCol w:w="1615"/>
        <w:gridCol w:w="538"/>
        <w:gridCol w:w="329"/>
        <w:gridCol w:w="846"/>
        <w:gridCol w:w="848"/>
        <w:gridCol w:w="938"/>
      </w:tblGrid>
      <w:tr w:rsidR="0061695D" w:rsidRPr="0061695D" w:rsidTr="00F61769">
        <w:trPr>
          <w:trHeight w:val="245"/>
        </w:trPr>
        <w:tc>
          <w:tcPr>
            <w:tcW w:w="2255" w:type="dxa"/>
            <w:tcBorders>
              <w:top w:val="single" w:sz="8" w:space="0" w:color="auto"/>
              <w:left w:val="single" w:sz="8" w:space="0" w:color="auto"/>
              <w:bottom w:val="single" w:sz="4" w:space="0" w:color="auto"/>
              <w:right w:val="nil"/>
            </w:tcBorders>
            <w:shd w:val="clear" w:color="auto" w:fill="auto"/>
            <w:noWrap/>
            <w:vAlign w:val="center"/>
            <w:hideMark/>
          </w:tcPr>
          <w:p w:rsidR="0061695D" w:rsidRPr="0061695D" w:rsidRDefault="0061695D" w:rsidP="003F042E">
            <w:pPr>
              <w:ind w:firstLineChars="200" w:firstLine="400"/>
              <w:jc w:val="both"/>
              <w:rPr>
                <w:color w:val="000000"/>
                <w:sz w:val="20"/>
                <w:szCs w:val="20"/>
                <w:lang w:val="id-ID" w:eastAsia="id-ID"/>
              </w:rPr>
            </w:pPr>
            <w:r w:rsidRPr="0061695D">
              <w:rPr>
                <w:color w:val="000000"/>
                <w:sz w:val="20"/>
                <w:szCs w:val="20"/>
                <w:lang w:val="id-ID" w:eastAsia="id-ID"/>
              </w:rPr>
              <w:t>C1( Badan Jalan )</w:t>
            </w:r>
          </w:p>
        </w:tc>
        <w:tc>
          <w:tcPr>
            <w:tcW w:w="307" w:type="dxa"/>
            <w:tcBorders>
              <w:top w:val="single" w:sz="8" w:space="0" w:color="auto"/>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w:t>
            </w:r>
          </w:p>
        </w:tc>
        <w:tc>
          <w:tcPr>
            <w:tcW w:w="1615" w:type="dxa"/>
            <w:tcBorders>
              <w:top w:val="single" w:sz="8" w:space="0" w:color="auto"/>
              <w:left w:val="nil"/>
              <w:bottom w:val="single" w:sz="4" w:space="0" w:color="auto"/>
              <w:right w:val="nil"/>
            </w:tcBorders>
            <w:shd w:val="clear" w:color="auto" w:fill="auto"/>
            <w:noWrap/>
            <w:vAlign w:val="center"/>
            <w:hideMark/>
          </w:tcPr>
          <w:p w:rsidR="0061695D" w:rsidRPr="0061695D" w:rsidRDefault="0061695D" w:rsidP="00205986">
            <w:pPr>
              <w:ind w:firstLineChars="100" w:firstLine="201"/>
              <w:jc w:val="both"/>
              <w:rPr>
                <w:b/>
                <w:bCs/>
                <w:color w:val="000000"/>
                <w:sz w:val="20"/>
                <w:szCs w:val="20"/>
                <w:lang w:val="id-ID" w:eastAsia="id-ID"/>
              </w:rPr>
            </w:pPr>
            <w:r w:rsidRPr="0061695D">
              <w:rPr>
                <w:b/>
                <w:bCs/>
                <w:color w:val="000000"/>
                <w:sz w:val="20"/>
                <w:szCs w:val="20"/>
                <w:lang w:val="id-ID" w:eastAsia="id-ID"/>
              </w:rPr>
              <w:t>0,8</w:t>
            </w:r>
          </w:p>
        </w:tc>
        <w:tc>
          <w:tcPr>
            <w:tcW w:w="538" w:type="dxa"/>
            <w:tcBorders>
              <w:top w:val="single" w:sz="8" w:space="0" w:color="auto"/>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 </w:t>
            </w:r>
          </w:p>
        </w:tc>
        <w:tc>
          <w:tcPr>
            <w:tcW w:w="307" w:type="dxa"/>
            <w:tcBorders>
              <w:top w:val="single" w:sz="8" w:space="0" w:color="auto"/>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 </w:t>
            </w:r>
          </w:p>
        </w:tc>
        <w:tc>
          <w:tcPr>
            <w:tcW w:w="846" w:type="dxa"/>
            <w:tcBorders>
              <w:top w:val="single" w:sz="8" w:space="0" w:color="auto"/>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 </w:t>
            </w:r>
          </w:p>
        </w:tc>
        <w:tc>
          <w:tcPr>
            <w:tcW w:w="847" w:type="dxa"/>
            <w:tcBorders>
              <w:top w:val="single" w:sz="8" w:space="0" w:color="auto"/>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 </w:t>
            </w:r>
          </w:p>
        </w:tc>
        <w:tc>
          <w:tcPr>
            <w:tcW w:w="938" w:type="dxa"/>
            <w:tcBorders>
              <w:top w:val="single" w:sz="8" w:space="0" w:color="auto"/>
              <w:left w:val="nil"/>
              <w:bottom w:val="single" w:sz="4" w:space="0" w:color="auto"/>
              <w:right w:val="single" w:sz="8" w:space="0" w:color="auto"/>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 </w:t>
            </w:r>
          </w:p>
        </w:tc>
      </w:tr>
      <w:tr w:rsidR="0061695D" w:rsidRPr="0061695D" w:rsidTr="00F61769">
        <w:trPr>
          <w:trHeight w:val="245"/>
        </w:trPr>
        <w:tc>
          <w:tcPr>
            <w:tcW w:w="2255" w:type="dxa"/>
            <w:tcBorders>
              <w:top w:val="nil"/>
              <w:left w:val="single" w:sz="8" w:space="0" w:color="auto"/>
              <w:bottom w:val="single" w:sz="4" w:space="0" w:color="auto"/>
              <w:right w:val="nil"/>
            </w:tcBorders>
            <w:shd w:val="clear" w:color="auto" w:fill="auto"/>
            <w:noWrap/>
            <w:vAlign w:val="center"/>
            <w:hideMark/>
          </w:tcPr>
          <w:p w:rsidR="0061695D" w:rsidRPr="0061695D" w:rsidRDefault="0061695D" w:rsidP="003F042E">
            <w:pPr>
              <w:ind w:firstLineChars="200" w:firstLine="400"/>
              <w:jc w:val="both"/>
              <w:rPr>
                <w:color w:val="000000"/>
                <w:sz w:val="20"/>
                <w:szCs w:val="20"/>
                <w:lang w:val="id-ID" w:eastAsia="id-ID"/>
              </w:rPr>
            </w:pPr>
            <w:r w:rsidRPr="0061695D">
              <w:rPr>
                <w:color w:val="000000"/>
                <w:sz w:val="20"/>
                <w:szCs w:val="20"/>
                <w:lang w:val="id-ID" w:eastAsia="id-ID"/>
              </w:rPr>
              <w:t>A1</w:t>
            </w:r>
          </w:p>
        </w:tc>
        <w:tc>
          <w:tcPr>
            <w:tcW w:w="307"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w:t>
            </w:r>
          </w:p>
        </w:tc>
        <w:tc>
          <w:tcPr>
            <w:tcW w:w="1615" w:type="dxa"/>
            <w:tcBorders>
              <w:top w:val="nil"/>
              <w:left w:val="nil"/>
              <w:bottom w:val="single" w:sz="4" w:space="0" w:color="auto"/>
              <w:right w:val="nil"/>
            </w:tcBorders>
            <w:shd w:val="clear" w:color="auto" w:fill="auto"/>
            <w:noWrap/>
            <w:vAlign w:val="center"/>
            <w:hideMark/>
          </w:tcPr>
          <w:p w:rsidR="0061695D" w:rsidRPr="0061695D" w:rsidRDefault="0061695D" w:rsidP="003F042E">
            <w:pPr>
              <w:ind w:firstLineChars="100" w:firstLine="200"/>
              <w:jc w:val="both"/>
              <w:rPr>
                <w:color w:val="000000"/>
                <w:sz w:val="20"/>
                <w:szCs w:val="20"/>
                <w:lang w:val="id-ID" w:eastAsia="id-ID"/>
              </w:rPr>
            </w:pPr>
            <w:r w:rsidRPr="0061695D">
              <w:rPr>
                <w:color w:val="000000"/>
                <w:sz w:val="20"/>
                <w:szCs w:val="20"/>
                <w:lang w:val="id-ID" w:eastAsia="id-ID"/>
              </w:rPr>
              <w:t>2086</w:t>
            </w:r>
          </w:p>
        </w:tc>
        <w:tc>
          <w:tcPr>
            <w:tcW w:w="538"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m2</w:t>
            </w:r>
          </w:p>
        </w:tc>
        <w:tc>
          <w:tcPr>
            <w:tcW w:w="307"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 </w:t>
            </w:r>
          </w:p>
        </w:tc>
        <w:tc>
          <w:tcPr>
            <w:tcW w:w="1694" w:type="dxa"/>
            <w:gridSpan w:val="2"/>
            <w:tcBorders>
              <w:top w:val="single" w:sz="4" w:space="0" w:color="auto"/>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 </w:t>
            </w:r>
          </w:p>
        </w:tc>
        <w:tc>
          <w:tcPr>
            <w:tcW w:w="938" w:type="dxa"/>
            <w:tcBorders>
              <w:top w:val="nil"/>
              <w:left w:val="nil"/>
              <w:bottom w:val="single" w:sz="4" w:space="0" w:color="auto"/>
              <w:right w:val="single" w:sz="8" w:space="0" w:color="auto"/>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 </w:t>
            </w:r>
          </w:p>
        </w:tc>
      </w:tr>
      <w:tr w:rsidR="0061695D" w:rsidRPr="0061695D" w:rsidTr="00F61769">
        <w:trPr>
          <w:trHeight w:val="245"/>
        </w:trPr>
        <w:tc>
          <w:tcPr>
            <w:tcW w:w="2255" w:type="dxa"/>
            <w:tcBorders>
              <w:top w:val="nil"/>
              <w:left w:val="single" w:sz="8" w:space="0" w:color="auto"/>
              <w:bottom w:val="single" w:sz="4" w:space="0" w:color="auto"/>
              <w:right w:val="nil"/>
            </w:tcBorders>
            <w:shd w:val="clear" w:color="auto" w:fill="auto"/>
            <w:noWrap/>
            <w:vAlign w:val="center"/>
            <w:hideMark/>
          </w:tcPr>
          <w:p w:rsidR="0061695D" w:rsidRPr="0061695D" w:rsidRDefault="0061695D" w:rsidP="003F042E">
            <w:pPr>
              <w:ind w:firstLineChars="200" w:firstLine="400"/>
              <w:jc w:val="both"/>
              <w:rPr>
                <w:color w:val="000000"/>
                <w:sz w:val="20"/>
                <w:szCs w:val="20"/>
                <w:lang w:val="id-ID" w:eastAsia="id-ID"/>
              </w:rPr>
            </w:pPr>
            <w:r w:rsidRPr="0061695D">
              <w:rPr>
                <w:color w:val="000000"/>
                <w:sz w:val="20"/>
                <w:szCs w:val="20"/>
                <w:lang w:val="id-ID" w:eastAsia="id-ID"/>
              </w:rPr>
              <w:t>C2( Bahu Jalan )</w:t>
            </w:r>
          </w:p>
        </w:tc>
        <w:tc>
          <w:tcPr>
            <w:tcW w:w="307"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w:t>
            </w:r>
          </w:p>
        </w:tc>
        <w:tc>
          <w:tcPr>
            <w:tcW w:w="1615" w:type="dxa"/>
            <w:tcBorders>
              <w:top w:val="nil"/>
              <w:left w:val="nil"/>
              <w:bottom w:val="single" w:sz="4" w:space="0" w:color="auto"/>
              <w:right w:val="nil"/>
            </w:tcBorders>
            <w:shd w:val="clear" w:color="auto" w:fill="auto"/>
            <w:noWrap/>
            <w:vAlign w:val="center"/>
            <w:hideMark/>
          </w:tcPr>
          <w:p w:rsidR="0061695D" w:rsidRPr="0061695D" w:rsidRDefault="0061695D" w:rsidP="00205986">
            <w:pPr>
              <w:ind w:firstLineChars="100" w:firstLine="201"/>
              <w:jc w:val="both"/>
              <w:rPr>
                <w:b/>
                <w:bCs/>
                <w:color w:val="000000"/>
                <w:sz w:val="20"/>
                <w:szCs w:val="20"/>
                <w:lang w:val="id-ID" w:eastAsia="id-ID"/>
              </w:rPr>
            </w:pPr>
            <w:r w:rsidRPr="0061695D">
              <w:rPr>
                <w:b/>
                <w:bCs/>
                <w:color w:val="000000"/>
                <w:sz w:val="20"/>
                <w:szCs w:val="20"/>
                <w:lang w:val="id-ID" w:eastAsia="id-ID"/>
              </w:rPr>
              <w:t>0,75</w:t>
            </w:r>
          </w:p>
        </w:tc>
        <w:tc>
          <w:tcPr>
            <w:tcW w:w="538"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 </w:t>
            </w:r>
          </w:p>
        </w:tc>
        <w:tc>
          <w:tcPr>
            <w:tcW w:w="307"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 </w:t>
            </w:r>
          </w:p>
        </w:tc>
        <w:tc>
          <w:tcPr>
            <w:tcW w:w="846"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 </w:t>
            </w:r>
          </w:p>
        </w:tc>
        <w:tc>
          <w:tcPr>
            <w:tcW w:w="847"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 </w:t>
            </w:r>
          </w:p>
        </w:tc>
        <w:tc>
          <w:tcPr>
            <w:tcW w:w="938" w:type="dxa"/>
            <w:tcBorders>
              <w:top w:val="nil"/>
              <w:left w:val="nil"/>
              <w:bottom w:val="single" w:sz="4" w:space="0" w:color="auto"/>
              <w:right w:val="single" w:sz="8" w:space="0" w:color="auto"/>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 </w:t>
            </w:r>
          </w:p>
        </w:tc>
      </w:tr>
      <w:tr w:rsidR="0061695D" w:rsidRPr="0061695D" w:rsidTr="00F61769">
        <w:trPr>
          <w:trHeight w:val="245"/>
        </w:trPr>
        <w:tc>
          <w:tcPr>
            <w:tcW w:w="2255" w:type="dxa"/>
            <w:tcBorders>
              <w:top w:val="nil"/>
              <w:left w:val="single" w:sz="8" w:space="0" w:color="auto"/>
              <w:bottom w:val="single" w:sz="4" w:space="0" w:color="auto"/>
              <w:right w:val="nil"/>
            </w:tcBorders>
            <w:shd w:val="clear" w:color="auto" w:fill="auto"/>
            <w:noWrap/>
            <w:vAlign w:val="center"/>
            <w:hideMark/>
          </w:tcPr>
          <w:p w:rsidR="0061695D" w:rsidRPr="0061695D" w:rsidRDefault="0061695D" w:rsidP="003F042E">
            <w:pPr>
              <w:ind w:firstLineChars="200" w:firstLine="400"/>
              <w:jc w:val="both"/>
              <w:rPr>
                <w:color w:val="000000"/>
                <w:sz w:val="20"/>
                <w:szCs w:val="20"/>
                <w:lang w:val="id-ID" w:eastAsia="id-ID"/>
              </w:rPr>
            </w:pPr>
            <w:r w:rsidRPr="0061695D">
              <w:rPr>
                <w:color w:val="000000"/>
                <w:sz w:val="20"/>
                <w:szCs w:val="20"/>
                <w:lang w:val="id-ID" w:eastAsia="id-ID"/>
              </w:rPr>
              <w:t>A2</w:t>
            </w:r>
          </w:p>
        </w:tc>
        <w:tc>
          <w:tcPr>
            <w:tcW w:w="307"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w:t>
            </w:r>
          </w:p>
        </w:tc>
        <w:tc>
          <w:tcPr>
            <w:tcW w:w="161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477</w:t>
            </w:r>
          </w:p>
        </w:tc>
        <w:tc>
          <w:tcPr>
            <w:tcW w:w="538"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m2</w:t>
            </w:r>
          </w:p>
        </w:tc>
        <w:tc>
          <w:tcPr>
            <w:tcW w:w="307"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 </w:t>
            </w:r>
          </w:p>
        </w:tc>
        <w:tc>
          <w:tcPr>
            <w:tcW w:w="1694" w:type="dxa"/>
            <w:gridSpan w:val="2"/>
            <w:tcBorders>
              <w:top w:val="single" w:sz="4" w:space="0" w:color="auto"/>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 </w:t>
            </w:r>
          </w:p>
        </w:tc>
        <w:tc>
          <w:tcPr>
            <w:tcW w:w="938" w:type="dxa"/>
            <w:tcBorders>
              <w:top w:val="nil"/>
              <w:left w:val="nil"/>
              <w:bottom w:val="single" w:sz="4" w:space="0" w:color="auto"/>
              <w:right w:val="single" w:sz="8" w:space="0" w:color="auto"/>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 </w:t>
            </w:r>
          </w:p>
        </w:tc>
      </w:tr>
      <w:tr w:rsidR="0061695D" w:rsidRPr="0061695D" w:rsidTr="00F61769">
        <w:trPr>
          <w:trHeight w:val="245"/>
        </w:trPr>
        <w:tc>
          <w:tcPr>
            <w:tcW w:w="2255" w:type="dxa"/>
            <w:tcBorders>
              <w:top w:val="nil"/>
              <w:left w:val="single" w:sz="8" w:space="0" w:color="auto"/>
              <w:bottom w:val="single" w:sz="4" w:space="0" w:color="auto"/>
              <w:right w:val="nil"/>
            </w:tcBorders>
            <w:shd w:val="clear" w:color="auto" w:fill="auto"/>
            <w:noWrap/>
            <w:vAlign w:val="center"/>
            <w:hideMark/>
          </w:tcPr>
          <w:p w:rsidR="0061695D" w:rsidRPr="0061695D" w:rsidRDefault="0061695D" w:rsidP="003F042E">
            <w:pPr>
              <w:ind w:firstLineChars="200" w:firstLine="400"/>
              <w:jc w:val="both"/>
              <w:rPr>
                <w:color w:val="000000"/>
                <w:sz w:val="20"/>
                <w:szCs w:val="20"/>
                <w:lang w:val="id-ID" w:eastAsia="id-ID"/>
              </w:rPr>
            </w:pPr>
            <w:r w:rsidRPr="0061695D">
              <w:rPr>
                <w:color w:val="000000"/>
                <w:sz w:val="20"/>
                <w:szCs w:val="20"/>
                <w:lang w:val="id-ID" w:eastAsia="id-ID"/>
              </w:rPr>
              <w:t>C3( Permukiman)</w:t>
            </w:r>
          </w:p>
        </w:tc>
        <w:tc>
          <w:tcPr>
            <w:tcW w:w="307"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w:t>
            </w:r>
          </w:p>
        </w:tc>
        <w:tc>
          <w:tcPr>
            <w:tcW w:w="1615" w:type="dxa"/>
            <w:tcBorders>
              <w:top w:val="nil"/>
              <w:left w:val="nil"/>
              <w:bottom w:val="single" w:sz="4" w:space="0" w:color="auto"/>
              <w:right w:val="nil"/>
            </w:tcBorders>
            <w:shd w:val="clear" w:color="auto" w:fill="auto"/>
            <w:noWrap/>
            <w:vAlign w:val="center"/>
            <w:hideMark/>
          </w:tcPr>
          <w:p w:rsidR="0061695D" w:rsidRPr="0061695D" w:rsidRDefault="0061695D" w:rsidP="00205986">
            <w:pPr>
              <w:ind w:firstLineChars="100" w:firstLine="201"/>
              <w:jc w:val="both"/>
              <w:rPr>
                <w:b/>
                <w:bCs/>
                <w:color w:val="000000"/>
                <w:sz w:val="20"/>
                <w:szCs w:val="20"/>
                <w:lang w:val="id-ID" w:eastAsia="id-ID"/>
              </w:rPr>
            </w:pPr>
            <w:r w:rsidRPr="0061695D">
              <w:rPr>
                <w:b/>
                <w:bCs/>
                <w:color w:val="000000"/>
                <w:sz w:val="20"/>
                <w:szCs w:val="20"/>
                <w:lang w:val="id-ID" w:eastAsia="id-ID"/>
              </w:rPr>
              <w:t>0,5</w:t>
            </w:r>
          </w:p>
        </w:tc>
        <w:tc>
          <w:tcPr>
            <w:tcW w:w="538"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 </w:t>
            </w:r>
          </w:p>
        </w:tc>
        <w:tc>
          <w:tcPr>
            <w:tcW w:w="307"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 </w:t>
            </w:r>
          </w:p>
        </w:tc>
        <w:tc>
          <w:tcPr>
            <w:tcW w:w="846"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 </w:t>
            </w:r>
          </w:p>
        </w:tc>
        <w:tc>
          <w:tcPr>
            <w:tcW w:w="847"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 </w:t>
            </w:r>
          </w:p>
        </w:tc>
        <w:tc>
          <w:tcPr>
            <w:tcW w:w="938" w:type="dxa"/>
            <w:tcBorders>
              <w:top w:val="nil"/>
              <w:left w:val="nil"/>
              <w:bottom w:val="single" w:sz="4" w:space="0" w:color="auto"/>
              <w:right w:val="single" w:sz="8" w:space="0" w:color="auto"/>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 </w:t>
            </w:r>
          </w:p>
        </w:tc>
      </w:tr>
      <w:tr w:rsidR="0061695D" w:rsidRPr="0061695D" w:rsidTr="00F61769">
        <w:trPr>
          <w:trHeight w:val="245"/>
        </w:trPr>
        <w:tc>
          <w:tcPr>
            <w:tcW w:w="2255" w:type="dxa"/>
            <w:tcBorders>
              <w:top w:val="nil"/>
              <w:left w:val="single" w:sz="8" w:space="0" w:color="auto"/>
              <w:bottom w:val="single" w:sz="4" w:space="0" w:color="auto"/>
              <w:right w:val="nil"/>
            </w:tcBorders>
            <w:shd w:val="clear" w:color="auto" w:fill="auto"/>
            <w:noWrap/>
            <w:vAlign w:val="center"/>
            <w:hideMark/>
          </w:tcPr>
          <w:p w:rsidR="0061695D" w:rsidRPr="0061695D" w:rsidRDefault="0061695D" w:rsidP="003F042E">
            <w:pPr>
              <w:ind w:firstLineChars="200" w:firstLine="400"/>
              <w:jc w:val="both"/>
              <w:rPr>
                <w:color w:val="000000"/>
                <w:sz w:val="20"/>
                <w:szCs w:val="20"/>
                <w:lang w:val="id-ID" w:eastAsia="id-ID"/>
              </w:rPr>
            </w:pPr>
            <w:r w:rsidRPr="0061695D">
              <w:rPr>
                <w:color w:val="000000"/>
                <w:sz w:val="20"/>
                <w:szCs w:val="20"/>
                <w:lang w:val="id-ID" w:eastAsia="id-ID"/>
              </w:rPr>
              <w:t>A3</w:t>
            </w:r>
          </w:p>
        </w:tc>
        <w:tc>
          <w:tcPr>
            <w:tcW w:w="307"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w:t>
            </w:r>
          </w:p>
        </w:tc>
        <w:tc>
          <w:tcPr>
            <w:tcW w:w="161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 </w:t>
            </w:r>
          </w:p>
        </w:tc>
        <w:tc>
          <w:tcPr>
            <w:tcW w:w="538"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 </w:t>
            </w:r>
          </w:p>
        </w:tc>
        <w:tc>
          <w:tcPr>
            <w:tcW w:w="307"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w:t>
            </w:r>
          </w:p>
        </w:tc>
        <w:tc>
          <w:tcPr>
            <w:tcW w:w="1694" w:type="dxa"/>
            <w:gridSpan w:val="2"/>
            <w:tcBorders>
              <w:top w:val="single" w:sz="4" w:space="0" w:color="auto"/>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 xml:space="preserve">            69.805,00 </w:t>
            </w:r>
          </w:p>
        </w:tc>
        <w:tc>
          <w:tcPr>
            <w:tcW w:w="938" w:type="dxa"/>
            <w:tcBorders>
              <w:top w:val="nil"/>
              <w:left w:val="nil"/>
              <w:bottom w:val="single" w:sz="4" w:space="0" w:color="auto"/>
              <w:right w:val="single" w:sz="8" w:space="0" w:color="auto"/>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m2</w:t>
            </w:r>
          </w:p>
        </w:tc>
      </w:tr>
      <w:tr w:rsidR="0061695D" w:rsidRPr="0061695D" w:rsidTr="00F61769">
        <w:trPr>
          <w:trHeight w:val="245"/>
        </w:trPr>
        <w:tc>
          <w:tcPr>
            <w:tcW w:w="2255" w:type="dxa"/>
            <w:tcBorders>
              <w:top w:val="nil"/>
              <w:left w:val="single" w:sz="8" w:space="0" w:color="auto"/>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 </w:t>
            </w:r>
          </w:p>
        </w:tc>
        <w:tc>
          <w:tcPr>
            <w:tcW w:w="307"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 </w:t>
            </w:r>
          </w:p>
        </w:tc>
        <w:tc>
          <w:tcPr>
            <w:tcW w:w="1615"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 </w:t>
            </w:r>
          </w:p>
        </w:tc>
        <w:tc>
          <w:tcPr>
            <w:tcW w:w="538"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 </w:t>
            </w:r>
          </w:p>
        </w:tc>
        <w:tc>
          <w:tcPr>
            <w:tcW w:w="307"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 </w:t>
            </w:r>
          </w:p>
        </w:tc>
        <w:tc>
          <w:tcPr>
            <w:tcW w:w="846"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 </w:t>
            </w:r>
          </w:p>
        </w:tc>
        <w:tc>
          <w:tcPr>
            <w:tcW w:w="847" w:type="dxa"/>
            <w:tcBorders>
              <w:top w:val="nil"/>
              <w:left w:val="nil"/>
              <w:bottom w:val="single" w:sz="4" w:space="0" w:color="auto"/>
              <w:right w:val="nil"/>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 </w:t>
            </w:r>
          </w:p>
        </w:tc>
        <w:tc>
          <w:tcPr>
            <w:tcW w:w="938" w:type="dxa"/>
            <w:tcBorders>
              <w:top w:val="nil"/>
              <w:left w:val="nil"/>
              <w:bottom w:val="single" w:sz="4" w:space="0" w:color="auto"/>
              <w:right w:val="single" w:sz="8" w:space="0" w:color="auto"/>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 </w:t>
            </w:r>
          </w:p>
        </w:tc>
      </w:tr>
      <w:tr w:rsidR="0061695D" w:rsidRPr="0061695D" w:rsidTr="00F61769">
        <w:trPr>
          <w:trHeight w:val="245"/>
        </w:trPr>
        <w:tc>
          <w:tcPr>
            <w:tcW w:w="4716" w:type="dxa"/>
            <w:gridSpan w:val="4"/>
            <w:tcBorders>
              <w:top w:val="single" w:sz="4" w:space="0" w:color="auto"/>
              <w:left w:val="single" w:sz="8" w:space="0" w:color="auto"/>
              <w:bottom w:val="single" w:sz="8" w:space="0" w:color="auto"/>
              <w:right w:val="nil"/>
            </w:tcBorders>
            <w:shd w:val="clear" w:color="000000" w:fill="FFFF00"/>
            <w:noWrap/>
            <w:vAlign w:val="center"/>
            <w:hideMark/>
          </w:tcPr>
          <w:p w:rsidR="0061695D" w:rsidRPr="0061695D" w:rsidRDefault="0061695D" w:rsidP="003F042E">
            <w:pPr>
              <w:jc w:val="both"/>
              <w:rPr>
                <w:b/>
                <w:bCs/>
                <w:color w:val="000000"/>
                <w:sz w:val="20"/>
                <w:szCs w:val="20"/>
                <w:lang w:val="id-ID" w:eastAsia="id-ID"/>
              </w:rPr>
            </w:pPr>
            <w:r w:rsidRPr="0061695D">
              <w:rPr>
                <w:b/>
                <w:bCs/>
                <w:color w:val="000000"/>
                <w:sz w:val="20"/>
                <w:szCs w:val="20"/>
                <w:lang w:val="id-ID" w:eastAsia="id-ID"/>
              </w:rPr>
              <w:t>C rata2</w:t>
            </w:r>
          </w:p>
        </w:tc>
        <w:tc>
          <w:tcPr>
            <w:tcW w:w="307" w:type="dxa"/>
            <w:tcBorders>
              <w:top w:val="nil"/>
              <w:left w:val="nil"/>
              <w:bottom w:val="single" w:sz="8" w:space="0" w:color="auto"/>
              <w:right w:val="nil"/>
            </w:tcBorders>
            <w:shd w:val="clear" w:color="000000" w:fill="FFFF00"/>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w:t>
            </w:r>
          </w:p>
        </w:tc>
        <w:tc>
          <w:tcPr>
            <w:tcW w:w="1694" w:type="dxa"/>
            <w:gridSpan w:val="2"/>
            <w:tcBorders>
              <w:top w:val="single" w:sz="4" w:space="0" w:color="auto"/>
              <w:left w:val="nil"/>
              <w:bottom w:val="single" w:sz="8" w:space="0" w:color="auto"/>
              <w:right w:val="nil"/>
            </w:tcBorders>
            <w:shd w:val="clear" w:color="000000" w:fill="FFFF00"/>
            <w:noWrap/>
            <w:vAlign w:val="center"/>
            <w:hideMark/>
          </w:tcPr>
          <w:p w:rsidR="0061695D" w:rsidRPr="0061695D" w:rsidRDefault="0061695D" w:rsidP="003F042E">
            <w:pPr>
              <w:jc w:val="both"/>
              <w:rPr>
                <w:b/>
                <w:bCs/>
                <w:color w:val="000000"/>
                <w:sz w:val="20"/>
                <w:szCs w:val="20"/>
                <w:lang w:val="id-ID" w:eastAsia="id-ID"/>
              </w:rPr>
            </w:pPr>
            <w:r w:rsidRPr="0061695D">
              <w:rPr>
                <w:b/>
                <w:bCs/>
                <w:color w:val="000000"/>
                <w:sz w:val="20"/>
                <w:szCs w:val="20"/>
                <w:lang w:val="id-ID" w:eastAsia="id-ID"/>
              </w:rPr>
              <w:t>0,510</w:t>
            </w:r>
          </w:p>
        </w:tc>
        <w:tc>
          <w:tcPr>
            <w:tcW w:w="938" w:type="dxa"/>
            <w:tcBorders>
              <w:top w:val="nil"/>
              <w:left w:val="nil"/>
              <w:bottom w:val="single" w:sz="8" w:space="0" w:color="auto"/>
              <w:right w:val="single" w:sz="8" w:space="0" w:color="auto"/>
            </w:tcBorders>
            <w:shd w:val="clear" w:color="000000" w:fill="FFFF00"/>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 </w:t>
            </w:r>
          </w:p>
        </w:tc>
      </w:tr>
    </w:tbl>
    <w:p w:rsidR="0061695D" w:rsidRPr="0061695D" w:rsidRDefault="0061695D" w:rsidP="003F042E">
      <w:pPr>
        <w:tabs>
          <w:tab w:val="left" w:pos="567"/>
        </w:tabs>
        <w:autoSpaceDE w:val="0"/>
        <w:autoSpaceDN w:val="0"/>
        <w:adjustRightInd w:val="0"/>
        <w:jc w:val="both"/>
        <w:rPr>
          <w:i/>
          <w:sz w:val="20"/>
          <w:szCs w:val="20"/>
        </w:rPr>
      </w:pPr>
      <w:r w:rsidRPr="0061695D">
        <w:rPr>
          <w:i/>
          <w:sz w:val="20"/>
          <w:szCs w:val="20"/>
          <w:lang w:val="id-ID"/>
        </w:rPr>
        <w:t>Sumber : Hasil Perhitungan</w:t>
      </w:r>
      <w:r w:rsidRPr="0061695D">
        <w:rPr>
          <w:i/>
          <w:sz w:val="20"/>
          <w:szCs w:val="20"/>
        </w:rPr>
        <w:t xml:space="preserve"> (perhitungan selanjutnya dapat dilihat ditabel)</w:t>
      </w:r>
    </w:p>
    <w:p w:rsidR="0061695D" w:rsidRPr="0061695D" w:rsidRDefault="0061695D" w:rsidP="003F042E">
      <w:pPr>
        <w:tabs>
          <w:tab w:val="left" w:pos="567"/>
        </w:tabs>
        <w:autoSpaceDE w:val="0"/>
        <w:autoSpaceDN w:val="0"/>
        <w:adjustRightInd w:val="0"/>
        <w:jc w:val="both"/>
        <w:rPr>
          <w:b/>
          <w:bCs/>
          <w:sz w:val="20"/>
          <w:szCs w:val="20"/>
        </w:rPr>
      </w:pPr>
      <w:r>
        <w:rPr>
          <w:b/>
          <w:bCs/>
          <w:sz w:val="20"/>
          <w:szCs w:val="20"/>
          <w:lang w:val="id-ID"/>
        </w:rPr>
        <w:t xml:space="preserve">Tabel </w:t>
      </w:r>
      <w:r w:rsidRPr="0061695D">
        <w:rPr>
          <w:b/>
          <w:bCs/>
          <w:sz w:val="20"/>
          <w:szCs w:val="20"/>
        </w:rPr>
        <w:t>Rekapitulasi tabel</w:t>
      </w:r>
      <w:r w:rsidRPr="0061695D">
        <w:rPr>
          <w:b/>
          <w:bCs/>
          <w:sz w:val="20"/>
          <w:szCs w:val="20"/>
          <w:lang w:val="id-ID"/>
        </w:rPr>
        <w:t xml:space="preserve"> Koefisien Limpasan</w:t>
      </w:r>
    </w:p>
    <w:tbl>
      <w:tblPr>
        <w:tblW w:w="8366" w:type="dxa"/>
        <w:tblInd w:w="-23" w:type="dxa"/>
        <w:tblLook w:val="04A0"/>
      </w:tblPr>
      <w:tblGrid>
        <w:gridCol w:w="1391"/>
        <w:gridCol w:w="1245"/>
        <w:gridCol w:w="1178"/>
        <w:gridCol w:w="1139"/>
        <w:gridCol w:w="798"/>
        <w:gridCol w:w="845"/>
        <w:gridCol w:w="898"/>
        <w:gridCol w:w="872"/>
      </w:tblGrid>
      <w:tr w:rsidR="0061695D" w:rsidRPr="0061695D" w:rsidTr="0061695D">
        <w:trPr>
          <w:trHeight w:val="270"/>
        </w:trPr>
        <w:tc>
          <w:tcPr>
            <w:tcW w:w="1391" w:type="dxa"/>
            <w:vMerge w:val="restart"/>
            <w:tcBorders>
              <w:top w:val="double" w:sz="6" w:space="0" w:color="auto"/>
              <w:left w:val="double" w:sz="6" w:space="0" w:color="auto"/>
              <w:bottom w:val="double" w:sz="6" w:space="0" w:color="000000"/>
              <w:right w:val="single" w:sz="4" w:space="0" w:color="auto"/>
            </w:tcBorders>
            <w:shd w:val="clear" w:color="000000" w:fill="B6DDE8"/>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Saluran</w:t>
            </w:r>
          </w:p>
        </w:tc>
        <w:tc>
          <w:tcPr>
            <w:tcW w:w="1245" w:type="dxa"/>
            <w:tcBorders>
              <w:top w:val="double" w:sz="6" w:space="0" w:color="auto"/>
              <w:left w:val="nil"/>
              <w:bottom w:val="nil"/>
              <w:right w:val="single" w:sz="4" w:space="0" w:color="auto"/>
            </w:tcBorders>
            <w:shd w:val="clear" w:color="000000" w:fill="B6DDE8"/>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 xml:space="preserve">C1 </w:t>
            </w:r>
          </w:p>
        </w:tc>
        <w:tc>
          <w:tcPr>
            <w:tcW w:w="1178" w:type="dxa"/>
            <w:tcBorders>
              <w:top w:val="double" w:sz="6" w:space="0" w:color="auto"/>
              <w:left w:val="nil"/>
              <w:bottom w:val="nil"/>
              <w:right w:val="single" w:sz="4" w:space="0" w:color="auto"/>
            </w:tcBorders>
            <w:shd w:val="clear" w:color="000000" w:fill="B6DDE8"/>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C2</w:t>
            </w:r>
          </w:p>
        </w:tc>
        <w:tc>
          <w:tcPr>
            <w:tcW w:w="1139" w:type="dxa"/>
            <w:tcBorders>
              <w:top w:val="double" w:sz="6" w:space="0" w:color="auto"/>
              <w:left w:val="nil"/>
              <w:bottom w:val="nil"/>
              <w:right w:val="single" w:sz="4" w:space="0" w:color="auto"/>
            </w:tcBorders>
            <w:shd w:val="clear" w:color="000000" w:fill="B6DDE8"/>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C3</w:t>
            </w:r>
          </w:p>
        </w:tc>
        <w:tc>
          <w:tcPr>
            <w:tcW w:w="798" w:type="dxa"/>
            <w:vMerge w:val="restart"/>
            <w:tcBorders>
              <w:top w:val="double" w:sz="6" w:space="0" w:color="auto"/>
              <w:left w:val="single" w:sz="4" w:space="0" w:color="auto"/>
              <w:bottom w:val="double" w:sz="6" w:space="0" w:color="000000"/>
              <w:right w:val="single" w:sz="4" w:space="0" w:color="auto"/>
            </w:tcBorders>
            <w:shd w:val="clear" w:color="000000" w:fill="B6DDE8"/>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A1 (m2)</w:t>
            </w:r>
          </w:p>
        </w:tc>
        <w:tc>
          <w:tcPr>
            <w:tcW w:w="845" w:type="dxa"/>
            <w:vMerge w:val="restart"/>
            <w:tcBorders>
              <w:top w:val="double" w:sz="6" w:space="0" w:color="auto"/>
              <w:left w:val="single" w:sz="4" w:space="0" w:color="auto"/>
              <w:bottom w:val="double" w:sz="6" w:space="0" w:color="000000"/>
              <w:right w:val="single" w:sz="4" w:space="0" w:color="auto"/>
            </w:tcBorders>
            <w:shd w:val="clear" w:color="000000" w:fill="B6DDE8"/>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A2 (m2)</w:t>
            </w:r>
          </w:p>
        </w:tc>
        <w:tc>
          <w:tcPr>
            <w:tcW w:w="898" w:type="dxa"/>
            <w:vMerge w:val="restart"/>
            <w:tcBorders>
              <w:top w:val="double" w:sz="6" w:space="0" w:color="auto"/>
              <w:left w:val="single" w:sz="4" w:space="0" w:color="auto"/>
              <w:bottom w:val="double" w:sz="6" w:space="0" w:color="000000"/>
              <w:right w:val="single" w:sz="4" w:space="0" w:color="auto"/>
            </w:tcBorders>
            <w:shd w:val="clear" w:color="000000" w:fill="B6DDE8"/>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A3 (m2)</w:t>
            </w:r>
          </w:p>
        </w:tc>
        <w:tc>
          <w:tcPr>
            <w:tcW w:w="872" w:type="dxa"/>
            <w:vMerge w:val="restart"/>
            <w:tcBorders>
              <w:top w:val="double" w:sz="6" w:space="0" w:color="auto"/>
              <w:left w:val="single" w:sz="4" w:space="0" w:color="auto"/>
              <w:bottom w:val="double" w:sz="6" w:space="0" w:color="000000"/>
              <w:right w:val="double" w:sz="6" w:space="0" w:color="auto"/>
            </w:tcBorders>
            <w:shd w:val="clear" w:color="000000" w:fill="B6DDE8"/>
            <w:noWrap/>
            <w:vAlign w:val="center"/>
            <w:hideMark/>
          </w:tcPr>
          <w:p w:rsidR="0061695D" w:rsidRPr="0061695D" w:rsidRDefault="0061695D" w:rsidP="003F042E">
            <w:pPr>
              <w:jc w:val="both"/>
              <w:rPr>
                <w:b/>
                <w:bCs/>
                <w:color w:val="000000"/>
                <w:sz w:val="20"/>
                <w:szCs w:val="20"/>
                <w:lang w:val="id-ID" w:eastAsia="id-ID"/>
              </w:rPr>
            </w:pPr>
            <w:r w:rsidRPr="0061695D">
              <w:rPr>
                <w:b/>
                <w:bCs/>
                <w:color w:val="000000"/>
                <w:sz w:val="20"/>
                <w:szCs w:val="20"/>
                <w:lang w:val="id-ID" w:eastAsia="id-ID"/>
              </w:rPr>
              <w:t>C</w:t>
            </w:r>
          </w:p>
        </w:tc>
      </w:tr>
      <w:tr w:rsidR="0061695D" w:rsidRPr="0061695D" w:rsidTr="0061695D">
        <w:trPr>
          <w:trHeight w:val="270"/>
        </w:trPr>
        <w:tc>
          <w:tcPr>
            <w:tcW w:w="1391" w:type="dxa"/>
            <w:vMerge/>
            <w:tcBorders>
              <w:top w:val="double" w:sz="6" w:space="0" w:color="auto"/>
              <w:left w:val="double" w:sz="6" w:space="0" w:color="auto"/>
              <w:bottom w:val="double" w:sz="6" w:space="0" w:color="000000"/>
              <w:right w:val="single" w:sz="4" w:space="0" w:color="auto"/>
            </w:tcBorders>
            <w:vAlign w:val="center"/>
            <w:hideMark/>
          </w:tcPr>
          <w:p w:rsidR="0061695D" w:rsidRPr="0061695D" w:rsidRDefault="0061695D" w:rsidP="003F042E">
            <w:pPr>
              <w:jc w:val="both"/>
              <w:rPr>
                <w:color w:val="000000"/>
                <w:sz w:val="20"/>
                <w:szCs w:val="20"/>
                <w:lang w:val="id-ID" w:eastAsia="id-ID"/>
              </w:rPr>
            </w:pPr>
          </w:p>
        </w:tc>
        <w:tc>
          <w:tcPr>
            <w:tcW w:w="1245" w:type="dxa"/>
            <w:tcBorders>
              <w:top w:val="nil"/>
              <w:left w:val="nil"/>
              <w:bottom w:val="double" w:sz="6" w:space="0" w:color="auto"/>
              <w:right w:val="single" w:sz="4" w:space="0" w:color="auto"/>
            </w:tcBorders>
            <w:shd w:val="clear" w:color="000000" w:fill="B6DDE8"/>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Badan jalan</w:t>
            </w:r>
          </w:p>
        </w:tc>
        <w:tc>
          <w:tcPr>
            <w:tcW w:w="1178" w:type="dxa"/>
            <w:tcBorders>
              <w:top w:val="nil"/>
              <w:left w:val="nil"/>
              <w:bottom w:val="double" w:sz="6" w:space="0" w:color="auto"/>
              <w:right w:val="single" w:sz="4" w:space="0" w:color="auto"/>
            </w:tcBorders>
            <w:shd w:val="clear" w:color="000000" w:fill="B6DDE8"/>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Bahu jalan</w:t>
            </w:r>
          </w:p>
        </w:tc>
        <w:tc>
          <w:tcPr>
            <w:tcW w:w="1139" w:type="dxa"/>
            <w:tcBorders>
              <w:top w:val="nil"/>
              <w:left w:val="nil"/>
              <w:bottom w:val="double" w:sz="6" w:space="0" w:color="auto"/>
              <w:right w:val="single" w:sz="4" w:space="0" w:color="auto"/>
            </w:tcBorders>
            <w:shd w:val="clear" w:color="000000" w:fill="B6DDE8"/>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Permukaan</w:t>
            </w:r>
          </w:p>
        </w:tc>
        <w:tc>
          <w:tcPr>
            <w:tcW w:w="798" w:type="dxa"/>
            <w:vMerge/>
            <w:tcBorders>
              <w:top w:val="double" w:sz="6" w:space="0" w:color="auto"/>
              <w:left w:val="single" w:sz="4" w:space="0" w:color="auto"/>
              <w:bottom w:val="double" w:sz="6" w:space="0" w:color="000000"/>
              <w:right w:val="single" w:sz="4" w:space="0" w:color="auto"/>
            </w:tcBorders>
            <w:vAlign w:val="center"/>
            <w:hideMark/>
          </w:tcPr>
          <w:p w:rsidR="0061695D" w:rsidRPr="0061695D" w:rsidRDefault="0061695D" w:rsidP="003F042E">
            <w:pPr>
              <w:jc w:val="both"/>
              <w:rPr>
                <w:color w:val="000000"/>
                <w:sz w:val="20"/>
                <w:szCs w:val="20"/>
                <w:lang w:val="id-ID" w:eastAsia="id-ID"/>
              </w:rPr>
            </w:pPr>
          </w:p>
        </w:tc>
        <w:tc>
          <w:tcPr>
            <w:tcW w:w="845" w:type="dxa"/>
            <w:vMerge/>
            <w:tcBorders>
              <w:top w:val="double" w:sz="6" w:space="0" w:color="auto"/>
              <w:left w:val="single" w:sz="4" w:space="0" w:color="auto"/>
              <w:bottom w:val="double" w:sz="6" w:space="0" w:color="000000"/>
              <w:right w:val="single" w:sz="4" w:space="0" w:color="auto"/>
            </w:tcBorders>
            <w:vAlign w:val="center"/>
            <w:hideMark/>
          </w:tcPr>
          <w:p w:rsidR="0061695D" w:rsidRPr="0061695D" w:rsidRDefault="0061695D" w:rsidP="003F042E">
            <w:pPr>
              <w:jc w:val="both"/>
              <w:rPr>
                <w:color w:val="000000"/>
                <w:sz w:val="20"/>
                <w:szCs w:val="20"/>
                <w:lang w:val="id-ID" w:eastAsia="id-ID"/>
              </w:rPr>
            </w:pPr>
          </w:p>
        </w:tc>
        <w:tc>
          <w:tcPr>
            <w:tcW w:w="898" w:type="dxa"/>
            <w:vMerge/>
            <w:tcBorders>
              <w:top w:val="double" w:sz="6" w:space="0" w:color="auto"/>
              <w:left w:val="single" w:sz="4" w:space="0" w:color="auto"/>
              <w:bottom w:val="double" w:sz="6" w:space="0" w:color="000000"/>
              <w:right w:val="single" w:sz="4" w:space="0" w:color="auto"/>
            </w:tcBorders>
            <w:vAlign w:val="center"/>
            <w:hideMark/>
          </w:tcPr>
          <w:p w:rsidR="0061695D" w:rsidRPr="0061695D" w:rsidRDefault="0061695D" w:rsidP="003F042E">
            <w:pPr>
              <w:jc w:val="both"/>
              <w:rPr>
                <w:color w:val="000000"/>
                <w:sz w:val="20"/>
                <w:szCs w:val="20"/>
                <w:lang w:val="id-ID" w:eastAsia="id-ID"/>
              </w:rPr>
            </w:pPr>
          </w:p>
        </w:tc>
        <w:tc>
          <w:tcPr>
            <w:tcW w:w="872" w:type="dxa"/>
            <w:vMerge/>
            <w:tcBorders>
              <w:top w:val="double" w:sz="6" w:space="0" w:color="auto"/>
              <w:left w:val="single" w:sz="4" w:space="0" w:color="auto"/>
              <w:bottom w:val="double" w:sz="6" w:space="0" w:color="000000"/>
              <w:right w:val="double" w:sz="6" w:space="0" w:color="auto"/>
            </w:tcBorders>
            <w:vAlign w:val="center"/>
            <w:hideMark/>
          </w:tcPr>
          <w:p w:rsidR="0061695D" w:rsidRPr="0061695D" w:rsidRDefault="0061695D" w:rsidP="003F042E">
            <w:pPr>
              <w:jc w:val="both"/>
              <w:rPr>
                <w:b/>
                <w:bCs/>
                <w:color w:val="000000"/>
                <w:sz w:val="20"/>
                <w:szCs w:val="20"/>
                <w:lang w:val="id-ID" w:eastAsia="id-ID"/>
              </w:rPr>
            </w:pPr>
          </w:p>
        </w:tc>
      </w:tr>
      <w:tr w:rsidR="0061695D" w:rsidRPr="0061695D" w:rsidTr="0061695D">
        <w:trPr>
          <w:trHeight w:val="270"/>
        </w:trPr>
        <w:tc>
          <w:tcPr>
            <w:tcW w:w="1391" w:type="dxa"/>
            <w:tcBorders>
              <w:top w:val="nil"/>
              <w:left w:val="double" w:sz="6" w:space="0" w:color="auto"/>
              <w:bottom w:val="single" w:sz="4" w:space="0" w:color="auto"/>
              <w:right w:val="single" w:sz="4" w:space="0" w:color="auto"/>
            </w:tcBorders>
            <w:shd w:val="clear" w:color="auto" w:fill="auto"/>
            <w:noWrap/>
            <w:vAlign w:val="bottom"/>
            <w:hideMark/>
          </w:tcPr>
          <w:p w:rsidR="0061695D" w:rsidRPr="0061695D" w:rsidRDefault="0061695D" w:rsidP="003F042E">
            <w:pPr>
              <w:ind w:firstLineChars="100" w:firstLine="200"/>
              <w:jc w:val="both"/>
              <w:rPr>
                <w:color w:val="000000"/>
                <w:sz w:val="20"/>
                <w:szCs w:val="20"/>
                <w:lang w:val="id-ID" w:eastAsia="id-ID"/>
              </w:rPr>
            </w:pPr>
            <w:r w:rsidRPr="0061695D">
              <w:rPr>
                <w:color w:val="000000"/>
                <w:sz w:val="20"/>
                <w:szCs w:val="20"/>
                <w:lang w:val="id-ID" w:eastAsia="id-ID"/>
              </w:rPr>
              <w:t>Segmen 1</w:t>
            </w:r>
          </w:p>
        </w:tc>
        <w:tc>
          <w:tcPr>
            <w:tcW w:w="1245"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0,8</w:t>
            </w:r>
          </w:p>
        </w:tc>
        <w:tc>
          <w:tcPr>
            <w:tcW w:w="1178"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0,75</w:t>
            </w:r>
          </w:p>
        </w:tc>
        <w:tc>
          <w:tcPr>
            <w:tcW w:w="1139"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0,5</w:t>
            </w:r>
          </w:p>
        </w:tc>
        <w:tc>
          <w:tcPr>
            <w:tcW w:w="798"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2086</w:t>
            </w:r>
          </w:p>
        </w:tc>
        <w:tc>
          <w:tcPr>
            <w:tcW w:w="845"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477</w:t>
            </w:r>
          </w:p>
        </w:tc>
        <w:tc>
          <w:tcPr>
            <w:tcW w:w="898"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69.805</w:t>
            </w:r>
          </w:p>
        </w:tc>
        <w:tc>
          <w:tcPr>
            <w:tcW w:w="872" w:type="dxa"/>
            <w:tcBorders>
              <w:top w:val="nil"/>
              <w:left w:val="nil"/>
              <w:bottom w:val="single" w:sz="4" w:space="0" w:color="auto"/>
              <w:right w:val="double" w:sz="6"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0,510</w:t>
            </w:r>
          </w:p>
        </w:tc>
      </w:tr>
      <w:tr w:rsidR="0061695D" w:rsidRPr="0061695D" w:rsidTr="0061695D">
        <w:trPr>
          <w:trHeight w:val="258"/>
        </w:trPr>
        <w:tc>
          <w:tcPr>
            <w:tcW w:w="1391" w:type="dxa"/>
            <w:tcBorders>
              <w:top w:val="nil"/>
              <w:left w:val="double" w:sz="6" w:space="0" w:color="auto"/>
              <w:bottom w:val="single" w:sz="4" w:space="0" w:color="auto"/>
              <w:right w:val="single" w:sz="4" w:space="0" w:color="auto"/>
            </w:tcBorders>
            <w:shd w:val="clear" w:color="auto" w:fill="auto"/>
            <w:noWrap/>
            <w:vAlign w:val="bottom"/>
            <w:hideMark/>
          </w:tcPr>
          <w:p w:rsidR="0061695D" w:rsidRPr="0061695D" w:rsidRDefault="0061695D" w:rsidP="003F042E">
            <w:pPr>
              <w:ind w:firstLineChars="100" w:firstLine="200"/>
              <w:jc w:val="both"/>
              <w:rPr>
                <w:color w:val="000000"/>
                <w:sz w:val="20"/>
                <w:szCs w:val="20"/>
                <w:lang w:val="id-ID" w:eastAsia="id-ID"/>
              </w:rPr>
            </w:pPr>
            <w:r w:rsidRPr="0061695D">
              <w:rPr>
                <w:color w:val="000000"/>
                <w:sz w:val="20"/>
                <w:szCs w:val="20"/>
                <w:lang w:val="id-ID" w:eastAsia="id-ID"/>
              </w:rPr>
              <w:t>Segmen 2</w:t>
            </w:r>
          </w:p>
        </w:tc>
        <w:tc>
          <w:tcPr>
            <w:tcW w:w="1245"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0,8</w:t>
            </w:r>
          </w:p>
        </w:tc>
        <w:tc>
          <w:tcPr>
            <w:tcW w:w="1178"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0,75</w:t>
            </w:r>
          </w:p>
        </w:tc>
        <w:tc>
          <w:tcPr>
            <w:tcW w:w="1139"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0,5</w:t>
            </w:r>
          </w:p>
        </w:tc>
        <w:tc>
          <w:tcPr>
            <w:tcW w:w="798"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2086</w:t>
            </w:r>
          </w:p>
        </w:tc>
        <w:tc>
          <w:tcPr>
            <w:tcW w:w="845"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477</w:t>
            </w:r>
          </w:p>
        </w:tc>
        <w:tc>
          <w:tcPr>
            <w:tcW w:w="898"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65.744</w:t>
            </w:r>
          </w:p>
        </w:tc>
        <w:tc>
          <w:tcPr>
            <w:tcW w:w="872" w:type="dxa"/>
            <w:tcBorders>
              <w:top w:val="nil"/>
              <w:left w:val="nil"/>
              <w:bottom w:val="single" w:sz="4" w:space="0" w:color="auto"/>
              <w:right w:val="double" w:sz="6"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0,511</w:t>
            </w:r>
          </w:p>
        </w:tc>
      </w:tr>
      <w:tr w:rsidR="0061695D" w:rsidRPr="0061695D" w:rsidTr="0061695D">
        <w:trPr>
          <w:trHeight w:val="258"/>
        </w:trPr>
        <w:tc>
          <w:tcPr>
            <w:tcW w:w="1391" w:type="dxa"/>
            <w:tcBorders>
              <w:top w:val="nil"/>
              <w:left w:val="double" w:sz="6" w:space="0" w:color="auto"/>
              <w:bottom w:val="single" w:sz="4" w:space="0" w:color="auto"/>
              <w:right w:val="single" w:sz="4" w:space="0" w:color="auto"/>
            </w:tcBorders>
            <w:shd w:val="clear" w:color="auto" w:fill="auto"/>
            <w:noWrap/>
            <w:vAlign w:val="bottom"/>
            <w:hideMark/>
          </w:tcPr>
          <w:p w:rsidR="0061695D" w:rsidRPr="0061695D" w:rsidRDefault="0061695D" w:rsidP="003F042E">
            <w:pPr>
              <w:ind w:firstLineChars="100" w:firstLine="200"/>
              <w:jc w:val="both"/>
              <w:rPr>
                <w:color w:val="000000"/>
                <w:sz w:val="20"/>
                <w:szCs w:val="20"/>
                <w:lang w:val="id-ID" w:eastAsia="id-ID"/>
              </w:rPr>
            </w:pPr>
            <w:r w:rsidRPr="0061695D">
              <w:rPr>
                <w:color w:val="000000"/>
                <w:sz w:val="20"/>
                <w:szCs w:val="20"/>
                <w:lang w:val="id-ID" w:eastAsia="id-ID"/>
              </w:rPr>
              <w:t>Segmen 3</w:t>
            </w:r>
          </w:p>
        </w:tc>
        <w:tc>
          <w:tcPr>
            <w:tcW w:w="1245"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0,8</w:t>
            </w:r>
          </w:p>
        </w:tc>
        <w:tc>
          <w:tcPr>
            <w:tcW w:w="1178"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0,75</w:t>
            </w:r>
          </w:p>
        </w:tc>
        <w:tc>
          <w:tcPr>
            <w:tcW w:w="1139"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0,5</w:t>
            </w:r>
          </w:p>
        </w:tc>
        <w:tc>
          <w:tcPr>
            <w:tcW w:w="798"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16223</w:t>
            </w:r>
          </w:p>
        </w:tc>
        <w:tc>
          <w:tcPr>
            <w:tcW w:w="845"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508</w:t>
            </w:r>
          </w:p>
        </w:tc>
        <w:tc>
          <w:tcPr>
            <w:tcW w:w="898"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92.934</w:t>
            </w:r>
          </w:p>
        </w:tc>
        <w:tc>
          <w:tcPr>
            <w:tcW w:w="872" w:type="dxa"/>
            <w:tcBorders>
              <w:top w:val="nil"/>
              <w:left w:val="nil"/>
              <w:bottom w:val="single" w:sz="4" w:space="0" w:color="auto"/>
              <w:right w:val="double" w:sz="6"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0,500</w:t>
            </w:r>
          </w:p>
        </w:tc>
      </w:tr>
      <w:tr w:rsidR="0061695D" w:rsidRPr="0061695D" w:rsidTr="0061695D">
        <w:trPr>
          <w:trHeight w:val="258"/>
        </w:trPr>
        <w:tc>
          <w:tcPr>
            <w:tcW w:w="1391" w:type="dxa"/>
            <w:tcBorders>
              <w:top w:val="nil"/>
              <w:left w:val="double" w:sz="6" w:space="0" w:color="auto"/>
              <w:bottom w:val="single" w:sz="4" w:space="0" w:color="auto"/>
              <w:right w:val="single" w:sz="4" w:space="0" w:color="auto"/>
            </w:tcBorders>
            <w:shd w:val="clear" w:color="auto" w:fill="auto"/>
            <w:noWrap/>
            <w:vAlign w:val="bottom"/>
            <w:hideMark/>
          </w:tcPr>
          <w:p w:rsidR="0061695D" w:rsidRPr="0061695D" w:rsidRDefault="0061695D" w:rsidP="003F042E">
            <w:pPr>
              <w:ind w:firstLineChars="100" w:firstLine="200"/>
              <w:jc w:val="both"/>
              <w:rPr>
                <w:color w:val="000000"/>
                <w:sz w:val="20"/>
                <w:szCs w:val="20"/>
                <w:lang w:val="id-ID" w:eastAsia="id-ID"/>
              </w:rPr>
            </w:pPr>
            <w:r w:rsidRPr="0061695D">
              <w:rPr>
                <w:color w:val="000000"/>
                <w:sz w:val="20"/>
                <w:szCs w:val="20"/>
                <w:lang w:val="id-ID" w:eastAsia="id-ID"/>
              </w:rPr>
              <w:t>Segmen 4</w:t>
            </w:r>
          </w:p>
        </w:tc>
        <w:tc>
          <w:tcPr>
            <w:tcW w:w="1245"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0,8</w:t>
            </w:r>
          </w:p>
        </w:tc>
        <w:tc>
          <w:tcPr>
            <w:tcW w:w="1178" w:type="dxa"/>
            <w:tcBorders>
              <w:top w:val="nil"/>
              <w:left w:val="nil"/>
              <w:bottom w:val="nil"/>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0,75</w:t>
            </w:r>
          </w:p>
        </w:tc>
        <w:tc>
          <w:tcPr>
            <w:tcW w:w="1139"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0,5</w:t>
            </w:r>
          </w:p>
        </w:tc>
        <w:tc>
          <w:tcPr>
            <w:tcW w:w="798" w:type="dxa"/>
            <w:tcBorders>
              <w:top w:val="nil"/>
              <w:left w:val="nil"/>
              <w:bottom w:val="nil"/>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4445</w:t>
            </w:r>
          </w:p>
        </w:tc>
        <w:tc>
          <w:tcPr>
            <w:tcW w:w="845"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508</w:t>
            </w:r>
          </w:p>
        </w:tc>
        <w:tc>
          <w:tcPr>
            <w:tcW w:w="898"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57.449</w:t>
            </w:r>
          </w:p>
        </w:tc>
        <w:tc>
          <w:tcPr>
            <w:tcW w:w="872" w:type="dxa"/>
            <w:tcBorders>
              <w:top w:val="nil"/>
              <w:left w:val="nil"/>
              <w:bottom w:val="single" w:sz="4" w:space="0" w:color="auto"/>
              <w:right w:val="double" w:sz="6"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0,523</w:t>
            </w:r>
          </w:p>
        </w:tc>
      </w:tr>
      <w:tr w:rsidR="0061695D" w:rsidRPr="0061695D" w:rsidTr="0061695D">
        <w:trPr>
          <w:trHeight w:val="258"/>
        </w:trPr>
        <w:tc>
          <w:tcPr>
            <w:tcW w:w="1391" w:type="dxa"/>
            <w:tcBorders>
              <w:top w:val="nil"/>
              <w:left w:val="double" w:sz="6" w:space="0" w:color="auto"/>
              <w:bottom w:val="single" w:sz="4" w:space="0" w:color="auto"/>
              <w:right w:val="single" w:sz="4" w:space="0" w:color="auto"/>
            </w:tcBorders>
            <w:shd w:val="clear" w:color="auto" w:fill="auto"/>
            <w:noWrap/>
            <w:vAlign w:val="bottom"/>
            <w:hideMark/>
          </w:tcPr>
          <w:p w:rsidR="0061695D" w:rsidRPr="0061695D" w:rsidRDefault="0061695D" w:rsidP="003F042E">
            <w:pPr>
              <w:ind w:firstLineChars="100" w:firstLine="200"/>
              <w:jc w:val="both"/>
              <w:rPr>
                <w:color w:val="000000"/>
                <w:sz w:val="20"/>
                <w:szCs w:val="20"/>
                <w:lang w:val="id-ID" w:eastAsia="id-ID"/>
              </w:rPr>
            </w:pPr>
            <w:r w:rsidRPr="0061695D">
              <w:rPr>
                <w:color w:val="000000"/>
                <w:sz w:val="20"/>
                <w:szCs w:val="20"/>
                <w:lang w:val="id-ID" w:eastAsia="id-ID"/>
              </w:rPr>
              <w:t>Segmen 5</w:t>
            </w:r>
          </w:p>
        </w:tc>
        <w:tc>
          <w:tcPr>
            <w:tcW w:w="1245"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0,8</w:t>
            </w:r>
          </w:p>
        </w:tc>
        <w:tc>
          <w:tcPr>
            <w:tcW w:w="1178" w:type="dxa"/>
            <w:tcBorders>
              <w:top w:val="nil"/>
              <w:left w:val="nil"/>
              <w:bottom w:val="nil"/>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0,75</w:t>
            </w:r>
          </w:p>
        </w:tc>
        <w:tc>
          <w:tcPr>
            <w:tcW w:w="1139" w:type="dxa"/>
            <w:tcBorders>
              <w:top w:val="nil"/>
              <w:left w:val="nil"/>
              <w:bottom w:val="nil"/>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0,5</w:t>
            </w:r>
          </w:p>
        </w:tc>
        <w:tc>
          <w:tcPr>
            <w:tcW w:w="798" w:type="dxa"/>
            <w:tcBorders>
              <w:top w:val="single" w:sz="4" w:space="0" w:color="auto"/>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1817,5</w:t>
            </w:r>
          </w:p>
        </w:tc>
        <w:tc>
          <w:tcPr>
            <w:tcW w:w="845"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581,6</w:t>
            </w:r>
          </w:p>
        </w:tc>
        <w:tc>
          <w:tcPr>
            <w:tcW w:w="898"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40.783</w:t>
            </w:r>
          </w:p>
        </w:tc>
        <w:tc>
          <w:tcPr>
            <w:tcW w:w="872" w:type="dxa"/>
            <w:tcBorders>
              <w:top w:val="nil"/>
              <w:left w:val="nil"/>
              <w:bottom w:val="single" w:sz="4" w:space="0" w:color="auto"/>
              <w:right w:val="double" w:sz="6"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0,516</w:t>
            </w:r>
          </w:p>
        </w:tc>
      </w:tr>
      <w:tr w:rsidR="0061695D" w:rsidRPr="0061695D" w:rsidTr="0061695D">
        <w:trPr>
          <w:trHeight w:val="258"/>
        </w:trPr>
        <w:tc>
          <w:tcPr>
            <w:tcW w:w="1391" w:type="dxa"/>
            <w:tcBorders>
              <w:top w:val="nil"/>
              <w:left w:val="double" w:sz="6" w:space="0" w:color="auto"/>
              <w:bottom w:val="single" w:sz="4" w:space="0" w:color="auto"/>
              <w:right w:val="single" w:sz="4" w:space="0" w:color="auto"/>
            </w:tcBorders>
            <w:shd w:val="clear" w:color="auto" w:fill="auto"/>
            <w:noWrap/>
            <w:vAlign w:val="bottom"/>
            <w:hideMark/>
          </w:tcPr>
          <w:p w:rsidR="0061695D" w:rsidRPr="0061695D" w:rsidRDefault="0061695D" w:rsidP="003F042E">
            <w:pPr>
              <w:ind w:firstLineChars="100" w:firstLine="200"/>
              <w:jc w:val="both"/>
              <w:rPr>
                <w:color w:val="000000"/>
                <w:sz w:val="20"/>
                <w:szCs w:val="20"/>
                <w:lang w:val="id-ID" w:eastAsia="id-ID"/>
              </w:rPr>
            </w:pPr>
            <w:r w:rsidRPr="0061695D">
              <w:rPr>
                <w:color w:val="000000"/>
                <w:sz w:val="20"/>
                <w:szCs w:val="20"/>
                <w:lang w:val="id-ID" w:eastAsia="id-ID"/>
              </w:rPr>
              <w:t>Segmen 6</w:t>
            </w:r>
          </w:p>
        </w:tc>
        <w:tc>
          <w:tcPr>
            <w:tcW w:w="1245"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0,8</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0,75</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0,5</w:t>
            </w:r>
          </w:p>
        </w:tc>
        <w:tc>
          <w:tcPr>
            <w:tcW w:w="798"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1817,5</w:t>
            </w:r>
          </w:p>
        </w:tc>
        <w:tc>
          <w:tcPr>
            <w:tcW w:w="845"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363,5</w:t>
            </w:r>
          </w:p>
        </w:tc>
        <w:tc>
          <w:tcPr>
            <w:tcW w:w="898"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46.708</w:t>
            </w:r>
          </w:p>
        </w:tc>
        <w:tc>
          <w:tcPr>
            <w:tcW w:w="872" w:type="dxa"/>
            <w:tcBorders>
              <w:top w:val="nil"/>
              <w:left w:val="nil"/>
              <w:bottom w:val="single" w:sz="4" w:space="0" w:color="auto"/>
              <w:right w:val="double" w:sz="6"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0,513</w:t>
            </w:r>
          </w:p>
        </w:tc>
      </w:tr>
      <w:tr w:rsidR="0061695D" w:rsidRPr="0061695D" w:rsidTr="0061695D">
        <w:trPr>
          <w:trHeight w:val="258"/>
        </w:trPr>
        <w:tc>
          <w:tcPr>
            <w:tcW w:w="1391" w:type="dxa"/>
            <w:tcBorders>
              <w:top w:val="nil"/>
              <w:left w:val="double" w:sz="6" w:space="0" w:color="auto"/>
              <w:bottom w:val="single" w:sz="4" w:space="0" w:color="auto"/>
              <w:right w:val="single" w:sz="4" w:space="0" w:color="auto"/>
            </w:tcBorders>
            <w:shd w:val="clear" w:color="auto" w:fill="auto"/>
            <w:noWrap/>
            <w:vAlign w:val="bottom"/>
            <w:hideMark/>
          </w:tcPr>
          <w:p w:rsidR="0061695D" w:rsidRPr="0061695D" w:rsidRDefault="0061695D" w:rsidP="003F042E">
            <w:pPr>
              <w:ind w:firstLineChars="100" w:firstLine="200"/>
              <w:jc w:val="both"/>
              <w:rPr>
                <w:color w:val="000000"/>
                <w:sz w:val="20"/>
                <w:szCs w:val="20"/>
                <w:lang w:val="id-ID" w:eastAsia="id-ID"/>
              </w:rPr>
            </w:pPr>
            <w:r w:rsidRPr="0061695D">
              <w:rPr>
                <w:color w:val="000000"/>
                <w:sz w:val="20"/>
                <w:szCs w:val="20"/>
                <w:lang w:val="id-ID" w:eastAsia="id-ID"/>
              </w:rPr>
              <w:t>Segmen 7</w:t>
            </w:r>
          </w:p>
        </w:tc>
        <w:tc>
          <w:tcPr>
            <w:tcW w:w="1245"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0,8</w:t>
            </w:r>
          </w:p>
        </w:tc>
        <w:tc>
          <w:tcPr>
            <w:tcW w:w="1178"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0,75</w:t>
            </w:r>
          </w:p>
        </w:tc>
        <w:tc>
          <w:tcPr>
            <w:tcW w:w="1139" w:type="dxa"/>
            <w:tcBorders>
              <w:top w:val="nil"/>
              <w:left w:val="nil"/>
              <w:bottom w:val="single" w:sz="4" w:space="0" w:color="auto"/>
              <w:right w:val="single" w:sz="4" w:space="0" w:color="auto"/>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0,75</w:t>
            </w:r>
          </w:p>
        </w:tc>
        <w:tc>
          <w:tcPr>
            <w:tcW w:w="798" w:type="dxa"/>
            <w:tcBorders>
              <w:top w:val="nil"/>
              <w:left w:val="nil"/>
              <w:bottom w:val="single" w:sz="4" w:space="0" w:color="auto"/>
              <w:right w:val="single" w:sz="4" w:space="0" w:color="auto"/>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1918</w:t>
            </w:r>
          </w:p>
        </w:tc>
        <w:tc>
          <w:tcPr>
            <w:tcW w:w="845" w:type="dxa"/>
            <w:tcBorders>
              <w:top w:val="nil"/>
              <w:left w:val="nil"/>
              <w:bottom w:val="single" w:sz="4" w:space="0" w:color="auto"/>
              <w:right w:val="single" w:sz="4" w:space="0" w:color="auto"/>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219,2</w:t>
            </w:r>
          </w:p>
        </w:tc>
        <w:tc>
          <w:tcPr>
            <w:tcW w:w="898" w:type="dxa"/>
            <w:tcBorders>
              <w:top w:val="nil"/>
              <w:left w:val="nil"/>
              <w:bottom w:val="single" w:sz="4" w:space="0" w:color="auto"/>
              <w:right w:val="single" w:sz="4" w:space="0" w:color="auto"/>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52625</w:t>
            </w:r>
          </w:p>
        </w:tc>
        <w:tc>
          <w:tcPr>
            <w:tcW w:w="872" w:type="dxa"/>
            <w:tcBorders>
              <w:top w:val="nil"/>
              <w:left w:val="nil"/>
              <w:bottom w:val="single" w:sz="4" w:space="0" w:color="auto"/>
              <w:right w:val="double" w:sz="6" w:space="0" w:color="auto"/>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0,751</w:t>
            </w:r>
          </w:p>
        </w:tc>
      </w:tr>
      <w:tr w:rsidR="0061695D" w:rsidRPr="0061695D" w:rsidTr="0061695D">
        <w:trPr>
          <w:trHeight w:val="258"/>
        </w:trPr>
        <w:tc>
          <w:tcPr>
            <w:tcW w:w="1391" w:type="dxa"/>
            <w:tcBorders>
              <w:top w:val="nil"/>
              <w:left w:val="double" w:sz="6" w:space="0" w:color="auto"/>
              <w:bottom w:val="single" w:sz="4" w:space="0" w:color="auto"/>
              <w:right w:val="single" w:sz="4" w:space="0" w:color="auto"/>
            </w:tcBorders>
            <w:shd w:val="clear" w:color="auto" w:fill="auto"/>
            <w:noWrap/>
            <w:vAlign w:val="bottom"/>
            <w:hideMark/>
          </w:tcPr>
          <w:p w:rsidR="0061695D" w:rsidRPr="0061695D" w:rsidRDefault="0061695D" w:rsidP="003F042E">
            <w:pPr>
              <w:ind w:firstLineChars="100" w:firstLine="200"/>
              <w:jc w:val="both"/>
              <w:rPr>
                <w:color w:val="000000"/>
                <w:sz w:val="20"/>
                <w:szCs w:val="20"/>
                <w:lang w:val="id-ID" w:eastAsia="id-ID"/>
              </w:rPr>
            </w:pPr>
            <w:r w:rsidRPr="0061695D">
              <w:rPr>
                <w:color w:val="000000"/>
                <w:sz w:val="20"/>
                <w:szCs w:val="20"/>
                <w:lang w:val="id-ID" w:eastAsia="id-ID"/>
              </w:rPr>
              <w:t>Segmen 8</w:t>
            </w:r>
          </w:p>
        </w:tc>
        <w:tc>
          <w:tcPr>
            <w:tcW w:w="1245"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0,8</w:t>
            </w:r>
          </w:p>
        </w:tc>
        <w:tc>
          <w:tcPr>
            <w:tcW w:w="1178" w:type="dxa"/>
            <w:tcBorders>
              <w:top w:val="nil"/>
              <w:left w:val="nil"/>
              <w:bottom w:val="nil"/>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0,75</w:t>
            </w:r>
          </w:p>
        </w:tc>
        <w:tc>
          <w:tcPr>
            <w:tcW w:w="1139" w:type="dxa"/>
            <w:tcBorders>
              <w:top w:val="nil"/>
              <w:left w:val="nil"/>
              <w:bottom w:val="single" w:sz="4" w:space="0" w:color="auto"/>
              <w:right w:val="single" w:sz="4" w:space="0" w:color="auto"/>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0,75</w:t>
            </w:r>
          </w:p>
        </w:tc>
        <w:tc>
          <w:tcPr>
            <w:tcW w:w="798" w:type="dxa"/>
            <w:tcBorders>
              <w:top w:val="nil"/>
              <w:left w:val="nil"/>
              <w:bottom w:val="single" w:sz="4" w:space="0" w:color="auto"/>
              <w:right w:val="single" w:sz="4" w:space="0" w:color="auto"/>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822</w:t>
            </w:r>
          </w:p>
        </w:tc>
        <w:tc>
          <w:tcPr>
            <w:tcW w:w="845" w:type="dxa"/>
            <w:tcBorders>
              <w:top w:val="nil"/>
              <w:left w:val="nil"/>
              <w:bottom w:val="single" w:sz="4" w:space="0" w:color="auto"/>
              <w:right w:val="single" w:sz="4" w:space="0" w:color="auto"/>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219,2</w:t>
            </w:r>
          </w:p>
        </w:tc>
        <w:tc>
          <w:tcPr>
            <w:tcW w:w="898"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26.128</w:t>
            </w:r>
          </w:p>
        </w:tc>
        <w:tc>
          <w:tcPr>
            <w:tcW w:w="872" w:type="dxa"/>
            <w:tcBorders>
              <w:top w:val="nil"/>
              <w:left w:val="nil"/>
              <w:bottom w:val="single" w:sz="4" w:space="0" w:color="auto"/>
              <w:right w:val="double" w:sz="6"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0,752</w:t>
            </w:r>
          </w:p>
        </w:tc>
      </w:tr>
      <w:tr w:rsidR="0061695D" w:rsidRPr="0061695D" w:rsidTr="0061695D">
        <w:trPr>
          <w:trHeight w:val="258"/>
        </w:trPr>
        <w:tc>
          <w:tcPr>
            <w:tcW w:w="1391" w:type="dxa"/>
            <w:tcBorders>
              <w:top w:val="nil"/>
              <w:left w:val="double" w:sz="6" w:space="0" w:color="auto"/>
              <w:bottom w:val="single" w:sz="4" w:space="0" w:color="auto"/>
              <w:right w:val="single" w:sz="4" w:space="0" w:color="auto"/>
            </w:tcBorders>
            <w:shd w:val="clear" w:color="auto" w:fill="auto"/>
            <w:noWrap/>
            <w:vAlign w:val="bottom"/>
            <w:hideMark/>
          </w:tcPr>
          <w:p w:rsidR="0061695D" w:rsidRPr="0061695D" w:rsidRDefault="0061695D" w:rsidP="003F042E">
            <w:pPr>
              <w:ind w:firstLineChars="100" w:firstLine="200"/>
              <w:jc w:val="both"/>
              <w:rPr>
                <w:color w:val="000000"/>
                <w:sz w:val="20"/>
                <w:szCs w:val="20"/>
                <w:lang w:val="id-ID" w:eastAsia="id-ID"/>
              </w:rPr>
            </w:pPr>
            <w:r w:rsidRPr="0061695D">
              <w:rPr>
                <w:color w:val="000000"/>
                <w:sz w:val="20"/>
                <w:szCs w:val="20"/>
                <w:lang w:val="id-ID" w:eastAsia="id-ID"/>
              </w:rPr>
              <w:t>Segmen 9</w:t>
            </w:r>
          </w:p>
        </w:tc>
        <w:tc>
          <w:tcPr>
            <w:tcW w:w="1245" w:type="dxa"/>
            <w:tcBorders>
              <w:top w:val="nil"/>
              <w:left w:val="nil"/>
              <w:bottom w:val="nil"/>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0,8</w:t>
            </w:r>
          </w:p>
        </w:tc>
        <w:tc>
          <w:tcPr>
            <w:tcW w:w="1178" w:type="dxa"/>
            <w:tcBorders>
              <w:top w:val="single" w:sz="4" w:space="0" w:color="auto"/>
              <w:left w:val="nil"/>
              <w:bottom w:val="nil"/>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0,75</w:t>
            </w:r>
          </w:p>
        </w:tc>
        <w:tc>
          <w:tcPr>
            <w:tcW w:w="1139" w:type="dxa"/>
            <w:tcBorders>
              <w:top w:val="nil"/>
              <w:left w:val="nil"/>
              <w:bottom w:val="nil"/>
              <w:right w:val="single" w:sz="4" w:space="0" w:color="auto"/>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0,75</w:t>
            </w:r>
          </w:p>
        </w:tc>
        <w:tc>
          <w:tcPr>
            <w:tcW w:w="798" w:type="dxa"/>
            <w:tcBorders>
              <w:top w:val="nil"/>
              <w:left w:val="nil"/>
              <w:bottom w:val="single" w:sz="4" w:space="0" w:color="auto"/>
              <w:right w:val="single" w:sz="4" w:space="0" w:color="auto"/>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868</w:t>
            </w:r>
          </w:p>
        </w:tc>
        <w:tc>
          <w:tcPr>
            <w:tcW w:w="845" w:type="dxa"/>
            <w:tcBorders>
              <w:top w:val="nil"/>
              <w:left w:val="nil"/>
              <w:bottom w:val="single" w:sz="4" w:space="0" w:color="auto"/>
              <w:right w:val="single" w:sz="4" w:space="0" w:color="auto"/>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217</w:t>
            </w:r>
          </w:p>
        </w:tc>
        <w:tc>
          <w:tcPr>
            <w:tcW w:w="898"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65.379</w:t>
            </w:r>
          </w:p>
        </w:tc>
        <w:tc>
          <w:tcPr>
            <w:tcW w:w="872" w:type="dxa"/>
            <w:tcBorders>
              <w:top w:val="nil"/>
              <w:left w:val="nil"/>
              <w:bottom w:val="single" w:sz="4" w:space="0" w:color="auto"/>
              <w:right w:val="double" w:sz="6"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0,751</w:t>
            </w:r>
          </w:p>
        </w:tc>
      </w:tr>
      <w:tr w:rsidR="0061695D" w:rsidRPr="0061695D" w:rsidTr="0061695D">
        <w:trPr>
          <w:trHeight w:val="270"/>
        </w:trPr>
        <w:tc>
          <w:tcPr>
            <w:tcW w:w="1391" w:type="dxa"/>
            <w:tcBorders>
              <w:top w:val="nil"/>
              <w:left w:val="double" w:sz="6" w:space="0" w:color="auto"/>
              <w:bottom w:val="double" w:sz="6" w:space="0" w:color="auto"/>
              <w:right w:val="single" w:sz="4" w:space="0" w:color="auto"/>
            </w:tcBorders>
            <w:shd w:val="clear" w:color="auto" w:fill="auto"/>
            <w:noWrap/>
            <w:vAlign w:val="bottom"/>
            <w:hideMark/>
          </w:tcPr>
          <w:p w:rsidR="0061695D" w:rsidRPr="0061695D" w:rsidRDefault="0061695D" w:rsidP="003F042E">
            <w:pPr>
              <w:ind w:firstLineChars="100" w:firstLine="200"/>
              <w:jc w:val="both"/>
              <w:rPr>
                <w:color w:val="000000"/>
                <w:sz w:val="20"/>
                <w:szCs w:val="20"/>
                <w:lang w:val="id-ID" w:eastAsia="id-ID"/>
              </w:rPr>
            </w:pPr>
            <w:r w:rsidRPr="0061695D">
              <w:rPr>
                <w:color w:val="000000"/>
                <w:sz w:val="20"/>
                <w:szCs w:val="20"/>
                <w:lang w:val="id-ID" w:eastAsia="id-ID"/>
              </w:rPr>
              <w:t>Segmen 10</w:t>
            </w:r>
          </w:p>
        </w:tc>
        <w:tc>
          <w:tcPr>
            <w:tcW w:w="1245" w:type="dxa"/>
            <w:tcBorders>
              <w:top w:val="single" w:sz="4" w:space="0" w:color="auto"/>
              <w:left w:val="nil"/>
              <w:bottom w:val="double" w:sz="6" w:space="0" w:color="auto"/>
              <w:right w:val="single" w:sz="4" w:space="0" w:color="auto"/>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0,8</w:t>
            </w:r>
          </w:p>
        </w:tc>
        <w:tc>
          <w:tcPr>
            <w:tcW w:w="1178" w:type="dxa"/>
            <w:tcBorders>
              <w:top w:val="single" w:sz="4" w:space="0" w:color="auto"/>
              <w:left w:val="nil"/>
              <w:bottom w:val="double" w:sz="6" w:space="0" w:color="auto"/>
              <w:right w:val="single" w:sz="4" w:space="0" w:color="auto"/>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0,75</w:t>
            </w:r>
          </w:p>
        </w:tc>
        <w:tc>
          <w:tcPr>
            <w:tcW w:w="1139" w:type="dxa"/>
            <w:tcBorders>
              <w:top w:val="single" w:sz="4" w:space="0" w:color="auto"/>
              <w:left w:val="nil"/>
              <w:bottom w:val="double" w:sz="6" w:space="0" w:color="auto"/>
              <w:right w:val="single" w:sz="4" w:space="0" w:color="auto"/>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0,75</w:t>
            </w:r>
          </w:p>
        </w:tc>
        <w:tc>
          <w:tcPr>
            <w:tcW w:w="798" w:type="dxa"/>
            <w:tcBorders>
              <w:top w:val="nil"/>
              <w:left w:val="nil"/>
              <w:bottom w:val="double" w:sz="6" w:space="0" w:color="auto"/>
              <w:right w:val="nil"/>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1519</w:t>
            </w:r>
          </w:p>
        </w:tc>
        <w:tc>
          <w:tcPr>
            <w:tcW w:w="845" w:type="dxa"/>
            <w:tcBorders>
              <w:top w:val="nil"/>
              <w:left w:val="single" w:sz="4" w:space="0" w:color="auto"/>
              <w:bottom w:val="double" w:sz="6" w:space="0" w:color="auto"/>
              <w:right w:val="single" w:sz="4" w:space="0" w:color="auto"/>
            </w:tcBorders>
            <w:shd w:val="clear" w:color="auto" w:fill="auto"/>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217</w:t>
            </w:r>
          </w:p>
        </w:tc>
        <w:tc>
          <w:tcPr>
            <w:tcW w:w="898" w:type="dxa"/>
            <w:tcBorders>
              <w:top w:val="nil"/>
              <w:left w:val="nil"/>
              <w:bottom w:val="double" w:sz="6" w:space="0" w:color="auto"/>
              <w:right w:val="single" w:sz="4"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63.230</w:t>
            </w:r>
          </w:p>
        </w:tc>
        <w:tc>
          <w:tcPr>
            <w:tcW w:w="872" w:type="dxa"/>
            <w:tcBorders>
              <w:top w:val="nil"/>
              <w:left w:val="nil"/>
              <w:bottom w:val="double" w:sz="6" w:space="0" w:color="auto"/>
              <w:right w:val="double" w:sz="6" w:space="0" w:color="auto"/>
            </w:tcBorders>
            <w:shd w:val="clear" w:color="auto" w:fill="auto"/>
            <w:noWrap/>
            <w:vAlign w:val="bottom"/>
            <w:hideMark/>
          </w:tcPr>
          <w:p w:rsidR="0061695D" w:rsidRPr="0061695D" w:rsidRDefault="0061695D" w:rsidP="003F042E">
            <w:pPr>
              <w:jc w:val="both"/>
              <w:rPr>
                <w:rFonts w:ascii="Calibri" w:hAnsi="Calibri" w:cs="Calibri"/>
                <w:color w:val="000000"/>
                <w:sz w:val="20"/>
                <w:szCs w:val="20"/>
                <w:lang w:val="id-ID" w:eastAsia="id-ID"/>
              </w:rPr>
            </w:pPr>
            <w:r w:rsidRPr="0061695D">
              <w:rPr>
                <w:rFonts w:ascii="Calibri" w:hAnsi="Calibri" w:cs="Calibri"/>
                <w:color w:val="000000"/>
                <w:sz w:val="20"/>
                <w:szCs w:val="20"/>
                <w:lang w:val="id-ID" w:eastAsia="id-ID"/>
              </w:rPr>
              <w:t>0,751</w:t>
            </w:r>
          </w:p>
        </w:tc>
      </w:tr>
    </w:tbl>
    <w:p w:rsidR="0061695D" w:rsidRPr="0061695D" w:rsidRDefault="0061695D" w:rsidP="003F042E">
      <w:pPr>
        <w:tabs>
          <w:tab w:val="left" w:pos="567"/>
        </w:tabs>
        <w:autoSpaceDE w:val="0"/>
        <w:autoSpaceDN w:val="0"/>
        <w:adjustRightInd w:val="0"/>
        <w:jc w:val="both"/>
        <w:rPr>
          <w:i/>
          <w:sz w:val="20"/>
          <w:szCs w:val="20"/>
        </w:rPr>
      </w:pPr>
      <w:r w:rsidRPr="0061695D">
        <w:rPr>
          <w:i/>
          <w:sz w:val="20"/>
          <w:szCs w:val="20"/>
          <w:lang w:val="id-ID"/>
        </w:rPr>
        <w:t>Sumber : Hasil Perhitungan</w:t>
      </w:r>
    </w:p>
    <w:p w:rsidR="0061695D" w:rsidRPr="0061695D" w:rsidRDefault="0061695D" w:rsidP="003F042E">
      <w:pPr>
        <w:tabs>
          <w:tab w:val="left" w:pos="540"/>
        </w:tabs>
        <w:jc w:val="both"/>
        <w:rPr>
          <w:b/>
          <w:sz w:val="20"/>
          <w:szCs w:val="20"/>
        </w:rPr>
      </w:pPr>
      <w:r w:rsidRPr="0061695D">
        <w:rPr>
          <w:b/>
          <w:sz w:val="20"/>
          <w:szCs w:val="20"/>
        </w:rPr>
        <w:t>Perhitungan Debit Aliran</w:t>
      </w:r>
    </w:p>
    <w:p w:rsidR="0061695D" w:rsidRPr="0061695D" w:rsidRDefault="0061695D" w:rsidP="003F042E">
      <w:pPr>
        <w:tabs>
          <w:tab w:val="left" w:pos="540"/>
        </w:tabs>
        <w:jc w:val="both"/>
        <w:rPr>
          <w:b/>
          <w:sz w:val="20"/>
          <w:szCs w:val="20"/>
          <w:lang w:val="id-ID"/>
        </w:rPr>
      </w:pPr>
      <w:r w:rsidRPr="0061695D">
        <w:rPr>
          <w:b/>
          <w:sz w:val="20"/>
          <w:szCs w:val="20"/>
        </w:rPr>
        <w:tab/>
      </w:r>
      <w:r w:rsidRPr="0061695D">
        <w:rPr>
          <w:b/>
          <w:sz w:val="20"/>
          <w:szCs w:val="20"/>
          <w:lang w:val="id-ID"/>
        </w:rPr>
        <w:t>Q = 0,278 C.I.A</w:t>
      </w:r>
    </w:p>
    <w:p w:rsidR="0061695D" w:rsidRPr="0061695D" w:rsidRDefault="0061695D" w:rsidP="003F042E">
      <w:pPr>
        <w:tabs>
          <w:tab w:val="left" w:pos="540"/>
        </w:tabs>
        <w:jc w:val="both"/>
        <w:rPr>
          <w:sz w:val="20"/>
          <w:szCs w:val="20"/>
          <w:lang w:val="id-ID"/>
        </w:rPr>
      </w:pPr>
      <w:r w:rsidRPr="0061695D">
        <w:rPr>
          <w:b/>
          <w:sz w:val="20"/>
          <w:szCs w:val="20"/>
          <w:lang w:val="id-ID"/>
        </w:rPr>
        <w:tab/>
      </w:r>
      <w:r w:rsidRPr="0061695D">
        <w:rPr>
          <w:sz w:val="20"/>
          <w:szCs w:val="20"/>
          <w:lang w:val="id-ID"/>
        </w:rPr>
        <w:t>Dengan :</w:t>
      </w:r>
    </w:p>
    <w:p w:rsidR="0061695D" w:rsidRPr="0061695D" w:rsidRDefault="0061695D" w:rsidP="003F042E">
      <w:pPr>
        <w:tabs>
          <w:tab w:val="left" w:pos="540"/>
        </w:tabs>
        <w:jc w:val="both"/>
        <w:rPr>
          <w:bCs/>
          <w:color w:val="000000"/>
          <w:sz w:val="20"/>
          <w:szCs w:val="20"/>
          <w:lang w:val="id-ID"/>
        </w:rPr>
      </w:pPr>
      <w:r w:rsidRPr="0061695D">
        <w:rPr>
          <w:sz w:val="20"/>
          <w:szCs w:val="20"/>
          <w:lang w:val="id-ID"/>
        </w:rPr>
        <w:tab/>
      </w:r>
      <w:r w:rsidRPr="0061695D">
        <w:rPr>
          <w:sz w:val="20"/>
          <w:szCs w:val="20"/>
          <w:lang w:val="id-ID"/>
        </w:rPr>
        <w:tab/>
      </w:r>
      <w:r w:rsidRPr="0061695D">
        <w:rPr>
          <w:sz w:val="20"/>
          <w:szCs w:val="20"/>
          <w:lang w:val="id-ID"/>
        </w:rPr>
        <w:tab/>
        <w:t>Q : debit banjir (</w:t>
      </w:r>
      <w:r w:rsidRPr="0061695D">
        <w:rPr>
          <w:bCs/>
          <w:color w:val="000000"/>
          <w:sz w:val="20"/>
          <w:szCs w:val="20"/>
        </w:rPr>
        <w:t>m</w:t>
      </w:r>
      <w:r w:rsidRPr="0061695D">
        <w:rPr>
          <w:bCs/>
          <w:color w:val="000000"/>
          <w:sz w:val="20"/>
          <w:szCs w:val="20"/>
          <w:vertAlign w:val="superscript"/>
        </w:rPr>
        <w:t>3</w:t>
      </w:r>
      <w:r w:rsidRPr="0061695D">
        <w:rPr>
          <w:bCs/>
          <w:color w:val="000000"/>
          <w:sz w:val="20"/>
          <w:szCs w:val="20"/>
        </w:rPr>
        <w:t>/det)</w:t>
      </w:r>
      <w:r w:rsidRPr="0061695D">
        <w:rPr>
          <w:bCs/>
          <w:color w:val="000000"/>
          <w:sz w:val="20"/>
          <w:szCs w:val="20"/>
        </w:rPr>
        <w:tab/>
      </w:r>
      <w:r w:rsidRPr="0061695D">
        <w:rPr>
          <w:bCs/>
          <w:color w:val="000000"/>
          <w:sz w:val="20"/>
          <w:szCs w:val="20"/>
          <w:lang w:val="id-ID"/>
        </w:rPr>
        <w:t xml:space="preserve">A : Luas DAS ( </w:t>
      </w:r>
      <w:r w:rsidRPr="0061695D">
        <w:rPr>
          <w:bCs/>
          <w:color w:val="000000"/>
          <w:sz w:val="20"/>
          <w:szCs w:val="20"/>
        </w:rPr>
        <w:t>km2</w:t>
      </w:r>
      <w:r w:rsidRPr="0061695D">
        <w:rPr>
          <w:bCs/>
          <w:color w:val="000000"/>
          <w:sz w:val="20"/>
          <w:szCs w:val="20"/>
          <w:lang w:val="id-ID"/>
        </w:rPr>
        <w:t xml:space="preserve"> )</w:t>
      </w:r>
    </w:p>
    <w:p w:rsidR="0061695D" w:rsidRDefault="0061695D" w:rsidP="003F042E">
      <w:pPr>
        <w:tabs>
          <w:tab w:val="left" w:pos="567"/>
        </w:tabs>
        <w:autoSpaceDE w:val="0"/>
        <w:autoSpaceDN w:val="0"/>
        <w:adjustRightInd w:val="0"/>
        <w:jc w:val="both"/>
        <w:rPr>
          <w:bCs/>
          <w:color w:val="000000"/>
          <w:sz w:val="20"/>
          <w:szCs w:val="20"/>
          <w:lang w:val="id-ID"/>
        </w:rPr>
      </w:pPr>
      <w:r w:rsidRPr="0061695D">
        <w:rPr>
          <w:bCs/>
          <w:color w:val="000000"/>
          <w:sz w:val="20"/>
          <w:szCs w:val="20"/>
        </w:rPr>
        <w:tab/>
      </w:r>
      <w:r w:rsidRPr="0061695D">
        <w:rPr>
          <w:bCs/>
          <w:color w:val="000000"/>
          <w:sz w:val="20"/>
          <w:szCs w:val="20"/>
        </w:rPr>
        <w:tab/>
      </w:r>
      <w:r w:rsidRPr="0061695D">
        <w:rPr>
          <w:bCs/>
          <w:color w:val="000000"/>
          <w:sz w:val="20"/>
          <w:szCs w:val="20"/>
        </w:rPr>
        <w:tab/>
      </w:r>
      <w:r w:rsidRPr="0061695D">
        <w:rPr>
          <w:bCs/>
          <w:color w:val="000000"/>
          <w:sz w:val="20"/>
          <w:szCs w:val="20"/>
          <w:lang w:val="id-ID"/>
        </w:rPr>
        <w:t>C : Koefisien Pengaliran</w:t>
      </w:r>
      <w:r w:rsidRPr="0061695D">
        <w:rPr>
          <w:bCs/>
          <w:color w:val="000000"/>
          <w:sz w:val="20"/>
          <w:szCs w:val="20"/>
          <w:lang w:val="id-ID"/>
        </w:rPr>
        <w:tab/>
        <w:t>I : Intensitas Hujan ( m /</w:t>
      </w:r>
      <w:r w:rsidRPr="0061695D">
        <w:rPr>
          <w:bCs/>
          <w:color w:val="000000"/>
          <w:sz w:val="20"/>
          <w:szCs w:val="20"/>
        </w:rPr>
        <w:t>dt</w:t>
      </w:r>
      <w:r w:rsidRPr="0061695D">
        <w:rPr>
          <w:bCs/>
          <w:color w:val="000000"/>
          <w:sz w:val="20"/>
          <w:szCs w:val="20"/>
          <w:lang w:val="id-ID"/>
        </w:rPr>
        <w:t xml:space="preserve"> )</w:t>
      </w:r>
    </w:p>
    <w:p w:rsidR="0061695D" w:rsidRPr="0061695D" w:rsidRDefault="0061695D" w:rsidP="003F042E">
      <w:pPr>
        <w:jc w:val="both"/>
        <w:rPr>
          <w:b/>
          <w:bCs/>
          <w:sz w:val="20"/>
          <w:szCs w:val="20"/>
        </w:rPr>
      </w:pPr>
      <w:r>
        <w:rPr>
          <w:b/>
          <w:bCs/>
          <w:sz w:val="20"/>
          <w:szCs w:val="20"/>
        </w:rPr>
        <w:t xml:space="preserve">Tabel </w:t>
      </w:r>
      <w:r w:rsidRPr="0061695D">
        <w:rPr>
          <w:b/>
          <w:bCs/>
          <w:sz w:val="20"/>
          <w:szCs w:val="20"/>
          <w:lang w:val="id-ID"/>
        </w:rPr>
        <w:t xml:space="preserve">Perhitungan Debit Aliran Kala Ulang </w:t>
      </w:r>
      <w:r w:rsidRPr="0061695D">
        <w:rPr>
          <w:b/>
          <w:bCs/>
          <w:sz w:val="20"/>
          <w:szCs w:val="20"/>
        </w:rPr>
        <w:t>10</w:t>
      </w:r>
      <w:r w:rsidRPr="0061695D">
        <w:rPr>
          <w:b/>
          <w:bCs/>
          <w:sz w:val="20"/>
          <w:szCs w:val="20"/>
          <w:lang w:val="id-ID"/>
        </w:rPr>
        <w:t xml:space="preserve"> Tahun</w:t>
      </w:r>
    </w:p>
    <w:tbl>
      <w:tblPr>
        <w:tblW w:w="5343" w:type="dxa"/>
        <w:tblInd w:w="-23" w:type="dxa"/>
        <w:tblLook w:val="04A0"/>
      </w:tblPr>
      <w:tblGrid>
        <w:gridCol w:w="1419"/>
        <w:gridCol w:w="666"/>
        <w:gridCol w:w="1016"/>
        <w:gridCol w:w="724"/>
        <w:gridCol w:w="1518"/>
      </w:tblGrid>
      <w:tr w:rsidR="0061695D" w:rsidRPr="0061695D" w:rsidTr="006B496E">
        <w:trPr>
          <w:trHeight w:val="261"/>
        </w:trPr>
        <w:tc>
          <w:tcPr>
            <w:tcW w:w="1419" w:type="dxa"/>
            <w:vMerge w:val="restart"/>
            <w:tcBorders>
              <w:top w:val="double" w:sz="6" w:space="0" w:color="auto"/>
              <w:left w:val="double" w:sz="6" w:space="0" w:color="auto"/>
              <w:bottom w:val="double" w:sz="6" w:space="0" w:color="000000"/>
              <w:right w:val="single" w:sz="4" w:space="0" w:color="auto"/>
            </w:tcBorders>
            <w:shd w:val="clear" w:color="000000" w:fill="C2D69A"/>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lastRenderedPageBreak/>
              <w:t>SALURAN</w:t>
            </w:r>
          </w:p>
        </w:tc>
        <w:tc>
          <w:tcPr>
            <w:tcW w:w="666" w:type="dxa"/>
            <w:vMerge w:val="restart"/>
            <w:tcBorders>
              <w:top w:val="double" w:sz="6" w:space="0" w:color="auto"/>
              <w:left w:val="single" w:sz="4" w:space="0" w:color="auto"/>
              <w:bottom w:val="double" w:sz="6" w:space="0" w:color="000000"/>
              <w:right w:val="single" w:sz="4" w:space="0" w:color="auto"/>
            </w:tcBorders>
            <w:shd w:val="clear" w:color="000000" w:fill="C2D69A"/>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C</w:t>
            </w:r>
          </w:p>
        </w:tc>
        <w:tc>
          <w:tcPr>
            <w:tcW w:w="1016" w:type="dxa"/>
            <w:vMerge w:val="restart"/>
            <w:tcBorders>
              <w:top w:val="double" w:sz="6" w:space="0" w:color="auto"/>
              <w:left w:val="single" w:sz="4" w:space="0" w:color="auto"/>
              <w:bottom w:val="double" w:sz="6" w:space="0" w:color="000000"/>
              <w:right w:val="single" w:sz="4" w:space="0" w:color="auto"/>
            </w:tcBorders>
            <w:shd w:val="clear" w:color="000000" w:fill="C2D69A"/>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I (mm/jam)</w:t>
            </w:r>
          </w:p>
        </w:tc>
        <w:tc>
          <w:tcPr>
            <w:tcW w:w="724" w:type="dxa"/>
            <w:vMerge w:val="restart"/>
            <w:tcBorders>
              <w:top w:val="double" w:sz="6" w:space="0" w:color="auto"/>
              <w:left w:val="single" w:sz="4" w:space="0" w:color="auto"/>
              <w:bottom w:val="double" w:sz="6" w:space="0" w:color="000000"/>
              <w:right w:val="single" w:sz="4" w:space="0" w:color="auto"/>
            </w:tcBorders>
            <w:shd w:val="clear" w:color="000000" w:fill="C2D69A"/>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A (km2)</w:t>
            </w:r>
          </w:p>
        </w:tc>
        <w:tc>
          <w:tcPr>
            <w:tcW w:w="1518" w:type="dxa"/>
            <w:vMerge w:val="restart"/>
            <w:tcBorders>
              <w:top w:val="double" w:sz="6" w:space="0" w:color="auto"/>
              <w:left w:val="single" w:sz="4" w:space="0" w:color="auto"/>
              <w:bottom w:val="double" w:sz="6" w:space="0" w:color="000000"/>
              <w:right w:val="double" w:sz="6" w:space="0" w:color="auto"/>
            </w:tcBorders>
            <w:shd w:val="clear" w:color="000000" w:fill="C2D69A"/>
            <w:noWrap/>
            <w:vAlign w:val="center"/>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Qah (m3/dt)</w:t>
            </w:r>
          </w:p>
        </w:tc>
      </w:tr>
      <w:tr w:rsidR="0061695D" w:rsidRPr="0061695D" w:rsidTr="006B496E">
        <w:trPr>
          <w:trHeight w:val="261"/>
        </w:trPr>
        <w:tc>
          <w:tcPr>
            <w:tcW w:w="1419" w:type="dxa"/>
            <w:vMerge/>
            <w:tcBorders>
              <w:top w:val="double" w:sz="6" w:space="0" w:color="auto"/>
              <w:left w:val="double" w:sz="6" w:space="0" w:color="auto"/>
              <w:bottom w:val="double" w:sz="6" w:space="0" w:color="000000"/>
              <w:right w:val="single" w:sz="4" w:space="0" w:color="auto"/>
            </w:tcBorders>
            <w:vAlign w:val="center"/>
            <w:hideMark/>
          </w:tcPr>
          <w:p w:rsidR="0061695D" w:rsidRPr="0061695D" w:rsidRDefault="0061695D" w:rsidP="003F042E">
            <w:pPr>
              <w:jc w:val="both"/>
              <w:rPr>
                <w:color w:val="000000"/>
                <w:sz w:val="20"/>
                <w:szCs w:val="20"/>
                <w:lang w:val="id-ID" w:eastAsia="id-ID"/>
              </w:rPr>
            </w:pPr>
          </w:p>
        </w:tc>
        <w:tc>
          <w:tcPr>
            <w:tcW w:w="666" w:type="dxa"/>
            <w:vMerge/>
            <w:tcBorders>
              <w:top w:val="double" w:sz="6" w:space="0" w:color="auto"/>
              <w:left w:val="single" w:sz="4" w:space="0" w:color="auto"/>
              <w:bottom w:val="double" w:sz="6" w:space="0" w:color="000000"/>
              <w:right w:val="single" w:sz="4" w:space="0" w:color="auto"/>
            </w:tcBorders>
            <w:vAlign w:val="center"/>
            <w:hideMark/>
          </w:tcPr>
          <w:p w:rsidR="0061695D" w:rsidRPr="0061695D" w:rsidRDefault="0061695D" w:rsidP="003F042E">
            <w:pPr>
              <w:jc w:val="both"/>
              <w:rPr>
                <w:color w:val="000000"/>
                <w:sz w:val="20"/>
                <w:szCs w:val="20"/>
                <w:lang w:val="id-ID" w:eastAsia="id-ID"/>
              </w:rPr>
            </w:pPr>
          </w:p>
        </w:tc>
        <w:tc>
          <w:tcPr>
            <w:tcW w:w="1016" w:type="dxa"/>
            <w:vMerge/>
            <w:tcBorders>
              <w:top w:val="double" w:sz="6" w:space="0" w:color="auto"/>
              <w:left w:val="single" w:sz="4" w:space="0" w:color="auto"/>
              <w:bottom w:val="double" w:sz="6" w:space="0" w:color="000000"/>
              <w:right w:val="single" w:sz="4" w:space="0" w:color="auto"/>
            </w:tcBorders>
            <w:vAlign w:val="center"/>
            <w:hideMark/>
          </w:tcPr>
          <w:p w:rsidR="0061695D" w:rsidRPr="0061695D" w:rsidRDefault="0061695D" w:rsidP="003F042E">
            <w:pPr>
              <w:jc w:val="both"/>
              <w:rPr>
                <w:color w:val="000000"/>
                <w:sz w:val="20"/>
                <w:szCs w:val="20"/>
                <w:lang w:val="id-ID" w:eastAsia="id-ID"/>
              </w:rPr>
            </w:pPr>
          </w:p>
        </w:tc>
        <w:tc>
          <w:tcPr>
            <w:tcW w:w="724" w:type="dxa"/>
            <w:vMerge/>
            <w:tcBorders>
              <w:top w:val="double" w:sz="6" w:space="0" w:color="auto"/>
              <w:left w:val="single" w:sz="4" w:space="0" w:color="auto"/>
              <w:bottom w:val="double" w:sz="6" w:space="0" w:color="000000"/>
              <w:right w:val="single" w:sz="4" w:space="0" w:color="auto"/>
            </w:tcBorders>
            <w:vAlign w:val="center"/>
            <w:hideMark/>
          </w:tcPr>
          <w:p w:rsidR="0061695D" w:rsidRPr="0061695D" w:rsidRDefault="0061695D" w:rsidP="003F042E">
            <w:pPr>
              <w:jc w:val="both"/>
              <w:rPr>
                <w:color w:val="000000"/>
                <w:sz w:val="20"/>
                <w:szCs w:val="20"/>
                <w:lang w:val="id-ID" w:eastAsia="id-ID"/>
              </w:rPr>
            </w:pPr>
          </w:p>
        </w:tc>
        <w:tc>
          <w:tcPr>
            <w:tcW w:w="1518" w:type="dxa"/>
            <w:vMerge/>
            <w:tcBorders>
              <w:top w:val="double" w:sz="6" w:space="0" w:color="auto"/>
              <w:left w:val="single" w:sz="4" w:space="0" w:color="auto"/>
              <w:bottom w:val="double" w:sz="6" w:space="0" w:color="000000"/>
              <w:right w:val="double" w:sz="6" w:space="0" w:color="auto"/>
            </w:tcBorders>
            <w:vAlign w:val="center"/>
            <w:hideMark/>
          </w:tcPr>
          <w:p w:rsidR="0061695D" w:rsidRPr="0061695D" w:rsidRDefault="0061695D" w:rsidP="003F042E">
            <w:pPr>
              <w:jc w:val="both"/>
              <w:rPr>
                <w:color w:val="000000"/>
                <w:sz w:val="20"/>
                <w:szCs w:val="20"/>
                <w:lang w:val="id-ID" w:eastAsia="id-ID"/>
              </w:rPr>
            </w:pPr>
          </w:p>
        </w:tc>
      </w:tr>
      <w:tr w:rsidR="0061695D" w:rsidRPr="0061695D" w:rsidTr="006B496E">
        <w:trPr>
          <w:trHeight w:val="261"/>
        </w:trPr>
        <w:tc>
          <w:tcPr>
            <w:tcW w:w="1419" w:type="dxa"/>
            <w:tcBorders>
              <w:top w:val="nil"/>
              <w:left w:val="double" w:sz="6" w:space="0" w:color="auto"/>
              <w:bottom w:val="single" w:sz="4" w:space="0" w:color="auto"/>
              <w:right w:val="single" w:sz="4" w:space="0" w:color="auto"/>
            </w:tcBorders>
            <w:shd w:val="clear" w:color="auto" w:fill="auto"/>
            <w:noWrap/>
            <w:vAlign w:val="bottom"/>
            <w:hideMark/>
          </w:tcPr>
          <w:p w:rsidR="0061695D" w:rsidRPr="0061695D" w:rsidRDefault="0061695D" w:rsidP="003F042E">
            <w:pPr>
              <w:ind w:firstLineChars="100" w:firstLine="200"/>
              <w:jc w:val="both"/>
              <w:rPr>
                <w:color w:val="000000"/>
                <w:sz w:val="20"/>
                <w:szCs w:val="20"/>
                <w:lang w:val="id-ID" w:eastAsia="id-ID"/>
              </w:rPr>
            </w:pPr>
            <w:r w:rsidRPr="0061695D">
              <w:rPr>
                <w:color w:val="000000"/>
                <w:sz w:val="20"/>
                <w:szCs w:val="20"/>
                <w:lang w:val="id-ID" w:eastAsia="id-ID"/>
              </w:rPr>
              <w:t>Segmen 1</w:t>
            </w:r>
          </w:p>
        </w:tc>
        <w:tc>
          <w:tcPr>
            <w:tcW w:w="666"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0,510</w:t>
            </w:r>
          </w:p>
        </w:tc>
        <w:tc>
          <w:tcPr>
            <w:tcW w:w="1016"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435,257</w:t>
            </w:r>
          </w:p>
        </w:tc>
        <w:tc>
          <w:tcPr>
            <w:tcW w:w="724"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0,072</w:t>
            </w:r>
          </w:p>
        </w:tc>
        <w:tc>
          <w:tcPr>
            <w:tcW w:w="1518" w:type="dxa"/>
            <w:tcBorders>
              <w:top w:val="nil"/>
              <w:left w:val="nil"/>
              <w:bottom w:val="single" w:sz="4" w:space="0" w:color="auto"/>
              <w:right w:val="double" w:sz="6"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4,468</w:t>
            </w:r>
          </w:p>
        </w:tc>
      </w:tr>
      <w:tr w:rsidR="0061695D" w:rsidRPr="0061695D" w:rsidTr="006B496E">
        <w:trPr>
          <w:trHeight w:val="249"/>
        </w:trPr>
        <w:tc>
          <w:tcPr>
            <w:tcW w:w="1419" w:type="dxa"/>
            <w:tcBorders>
              <w:top w:val="nil"/>
              <w:left w:val="double" w:sz="6" w:space="0" w:color="auto"/>
              <w:bottom w:val="single" w:sz="4" w:space="0" w:color="auto"/>
              <w:right w:val="single" w:sz="4" w:space="0" w:color="auto"/>
            </w:tcBorders>
            <w:shd w:val="clear" w:color="auto" w:fill="auto"/>
            <w:noWrap/>
            <w:vAlign w:val="bottom"/>
            <w:hideMark/>
          </w:tcPr>
          <w:p w:rsidR="0061695D" w:rsidRPr="0061695D" w:rsidRDefault="0061695D" w:rsidP="003F042E">
            <w:pPr>
              <w:ind w:firstLineChars="100" w:firstLine="200"/>
              <w:jc w:val="both"/>
              <w:rPr>
                <w:color w:val="000000"/>
                <w:sz w:val="20"/>
                <w:szCs w:val="20"/>
                <w:lang w:val="id-ID" w:eastAsia="id-ID"/>
              </w:rPr>
            </w:pPr>
            <w:r w:rsidRPr="0061695D">
              <w:rPr>
                <w:color w:val="000000"/>
                <w:sz w:val="20"/>
                <w:szCs w:val="20"/>
                <w:lang w:val="id-ID" w:eastAsia="id-ID"/>
              </w:rPr>
              <w:t>Segmen 2</w:t>
            </w:r>
          </w:p>
        </w:tc>
        <w:tc>
          <w:tcPr>
            <w:tcW w:w="666"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0,511</w:t>
            </w:r>
          </w:p>
        </w:tc>
        <w:tc>
          <w:tcPr>
            <w:tcW w:w="1016"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440,229</w:t>
            </w:r>
          </w:p>
        </w:tc>
        <w:tc>
          <w:tcPr>
            <w:tcW w:w="724"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0,068</w:t>
            </w:r>
          </w:p>
        </w:tc>
        <w:tc>
          <w:tcPr>
            <w:tcW w:w="1518" w:type="dxa"/>
            <w:tcBorders>
              <w:top w:val="nil"/>
              <w:left w:val="nil"/>
              <w:bottom w:val="single" w:sz="4" w:space="0" w:color="auto"/>
              <w:right w:val="double" w:sz="6"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4,271</w:t>
            </w:r>
          </w:p>
        </w:tc>
      </w:tr>
      <w:tr w:rsidR="0061695D" w:rsidRPr="0061695D" w:rsidTr="006B496E">
        <w:trPr>
          <w:trHeight w:val="249"/>
        </w:trPr>
        <w:tc>
          <w:tcPr>
            <w:tcW w:w="1419" w:type="dxa"/>
            <w:tcBorders>
              <w:top w:val="nil"/>
              <w:left w:val="double" w:sz="6" w:space="0" w:color="auto"/>
              <w:bottom w:val="single" w:sz="4" w:space="0" w:color="auto"/>
              <w:right w:val="single" w:sz="4" w:space="0" w:color="auto"/>
            </w:tcBorders>
            <w:shd w:val="clear" w:color="auto" w:fill="auto"/>
            <w:noWrap/>
            <w:vAlign w:val="bottom"/>
            <w:hideMark/>
          </w:tcPr>
          <w:p w:rsidR="0061695D" w:rsidRPr="0061695D" w:rsidRDefault="0061695D" w:rsidP="003F042E">
            <w:pPr>
              <w:ind w:firstLineChars="100" w:firstLine="200"/>
              <w:jc w:val="both"/>
              <w:rPr>
                <w:color w:val="000000"/>
                <w:sz w:val="20"/>
                <w:szCs w:val="20"/>
                <w:lang w:val="id-ID" w:eastAsia="id-ID"/>
              </w:rPr>
            </w:pPr>
            <w:r w:rsidRPr="0061695D">
              <w:rPr>
                <w:color w:val="000000"/>
                <w:sz w:val="20"/>
                <w:szCs w:val="20"/>
                <w:lang w:val="id-ID" w:eastAsia="id-ID"/>
              </w:rPr>
              <w:t>Segmen 3</w:t>
            </w:r>
          </w:p>
        </w:tc>
        <w:tc>
          <w:tcPr>
            <w:tcW w:w="666"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0,500</w:t>
            </w:r>
          </w:p>
        </w:tc>
        <w:tc>
          <w:tcPr>
            <w:tcW w:w="1016"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430,793</w:t>
            </w:r>
          </w:p>
        </w:tc>
        <w:tc>
          <w:tcPr>
            <w:tcW w:w="724"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0,110</w:t>
            </w:r>
          </w:p>
        </w:tc>
        <w:tc>
          <w:tcPr>
            <w:tcW w:w="1518" w:type="dxa"/>
            <w:tcBorders>
              <w:top w:val="nil"/>
              <w:left w:val="nil"/>
              <w:bottom w:val="single" w:sz="4" w:space="0" w:color="auto"/>
              <w:right w:val="double" w:sz="6"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6,567</w:t>
            </w:r>
          </w:p>
        </w:tc>
      </w:tr>
      <w:tr w:rsidR="0061695D" w:rsidRPr="0061695D" w:rsidTr="006B496E">
        <w:trPr>
          <w:trHeight w:val="249"/>
        </w:trPr>
        <w:tc>
          <w:tcPr>
            <w:tcW w:w="1419" w:type="dxa"/>
            <w:tcBorders>
              <w:top w:val="nil"/>
              <w:left w:val="double" w:sz="6" w:space="0" w:color="auto"/>
              <w:bottom w:val="single" w:sz="4" w:space="0" w:color="auto"/>
              <w:right w:val="single" w:sz="4" w:space="0" w:color="auto"/>
            </w:tcBorders>
            <w:shd w:val="clear" w:color="auto" w:fill="auto"/>
            <w:noWrap/>
            <w:vAlign w:val="bottom"/>
            <w:hideMark/>
          </w:tcPr>
          <w:p w:rsidR="0061695D" w:rsidRPr="0061695D" w:rsidRDefault="0061695D" w:rsidP="003F042E">
            <w:pPr>
              <w:ind w:firstLineChars="100" w:firstLine="200"/>
              <w:jc w:val="both"/>
              <w:rPr>
                <w:color w:val="000000"/>
                <w:sz w:val="20"/>
                <w:szCs w:val="20"/>
                <w:lang w:val="id-ID" w:eastAsia="id-ID"/>
              </w:rPr>
            </w:pPr>
            <w:r w:rsidRPr="0061695D">
              <w:rPr>
                <w:color w:val="000000"/>
                <w:sz w:val="20"/>
                <w:szCs w:val="20"/>
                <w:lang w:val="id-ID" w:eastAsia="id-ID"/>
              </w:rPr>
              <w:t>Segmen 4</w:t>
            </w:r>
          </w:p>
        </w:tc>
        <w:tc>
          <w:tcPr>
            <w:tcW w:w="666"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0,523</w:t>
            </w:r>
          </w:p>
        </w:tc>
        <w:tc>
          <w:tcPr>
            <w:tcW w:w="1016"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429,702</w:t>
            </w:r>
          </w:p>
        </w:tc>
        <w:tc>
          <w:tcPr>
            <w:tcW w:w="724"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0,062</w:t>
            </w:r>
          </w:p>
        </w:tc>
        <w:tc>
          <w:tcPr>
            <w:tcW w:w="1518" w:type="dxa"/>
            <w:tcBorders>
              <w:top w:val="nil"/>
              <w:left w:val="nil"/>
              <w:bottom w:val="single" w:sz="4" w:space="0" w:color="auto"/>
              <w:right w:val="double" w:sz="6"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3,902</w:t>
            </w:r>
          </w:p>
        </w:tc>
      </w:tr>
      <w:tr w:rsidR="0061695D" w:rsidRPr="0061695D" w:rsidTr="006B496E">
        <w:trPr>
          <w:trHeight w:val="249"/>
        </w:trPr>
        <w:tc>
          <w:tcPr>
            <w:tcW w:w="1419" w:type="dxa"/>
            <w:tcBorders>
              <w:top w:val="nil"/>
              <w:left w:val="double" w:sz="6" w:space="0" w:color="auto"/>
              <w:bottom w:val="single" w:sz="4" w:space="0" w:color="auto"/>
              <w:right w:val="single" w:sz="4" w:space="0" w:color="auto"/>
            </w:tcBorders>
            <w:shd w:val="clear" w:color="auto" w:fill="auto"/>
            <w:noWrap/>
            <w:vAlign w:val="bottom"/>
            <w:hideMark/>
          </w:tcPr>
          <w:p w:rsidR="0061695D" w:rsidRPr="0061695D" w:rsidRDefault="0061695D" w:rsidP="003F042E">
            <w:pPr>
              <w:ind w:firstLineChars="100" w:firstLine="200"/>
              <w:jc w:val="both"/>
              <w:rPr>
                <w:color w:val="000000"/>
                <w:sz w:val="20"/>
                <w:szCs w:val="20"/>
                <w:lang w:val="id-ID" w:eastAsia="id-ID"/>
              </w:rPr>
            </w:pPr>
            <w:r w:rsidRPr="0061695D">
              <w:rPr>
                <w:color w:val="000000"/>
                <w:sz w:val="20"/>
                <w:szCs w:val="20"/>
                <w:lang w:val="id-ID" w:eastAsia="id-ID"/>
              </w:rPr>
              <w:t>Segmen 5</w:t>
            </w:r>
          </w:p>
        </w:tc>
        <w:tc>
          <w:tcPr>
            <w:tcW w:w="666"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0,516</w:t>
            </w:r>
          </w:p>
        </w:tc>
        <w:tc>
          <w:tcPr>
            <w:tcW w:w="1016"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410,405</w:t>
            </w:r>
          </w:p>
        </w:tc>
        <w:tc>
          <w:tcPr>
            <w:tcW w:w="724"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0,043</w:t>
            </w:r>
          </w:p>
        </w:tc>
        <w:tc>
          <w:tcPr>
            <w:tcW w:w="1518" w:type="dxa"/>
            <w:tcBorders>
              <w:top w:val="nil"/>
              <w:left w:val="nil"/>
              <w:bottom w:val="single" w:sz="4" w:space="0" w:color="auto"/>
              <w:right w:val="double" w:sz="6"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2,542</w:t>
            </w:r>
          </w:p>
        </w:tc>
      </w:tr>
      <w:tr w:rsidR="0061695D" w:rsidRPr="0061695D" w:rsidTr="006B496E">
        <w:trPr>
          <w:trHeight w:val="249"/>
        </w:trPr>
        <w:tc>
          <w:tcPr>
            <w:tcW w:w="1419" w:type="dxa"/>
            <w:tcBorders>
              <w:top w:val="nil"/>
              <w:left w:val="double" w:sz="6" w:space="0" w:color="auto"/>
              <w:bottom w:val="single" w:sz="4" w:space="0" w:color="auto"/>
              <w:right w:val="single" w:sz="4" w:space="0" w:color="auto"/>
            </w:tcBorders>
            <w:shd w:val="clear" w:color="auto" w:fill="auto"/>
            <w:noWrap/>
            <w:vAlign w:val="bottom"/>
            <w:hideMark/>
          </w:tcPr>
          <w:p w:rsidR="0061695D" w:rsidRPr="0061695D" w:rsidRDefault="0061695D" w:rsidP="003F042E">
            <w:pPr>
              <w:ind w:firstLineChars="100" w:firstLine="200"/>
              <w:jc w:val="both"/>
              <w:rPr>
                <w:color w:val="000000"/>
                <w:sz w:val="20"/>
                <w:szCs w:val="20"/>
                <w:lang w:val="id-ID" w:eastAsia="id-ID"/>
              </w:rPr>
            </w:pPr>
            <w:r w:rsidRPr="0061695D">
              <w:rPr>
                <w:color w:val="000000"/>
                <w:sz w:val="20"/>
                <w:szCs w:val="20"/>
                <w:lang w:val="id-ID" w:eastAsia="id-ID"/>
              </w:rPr>
              <w:t>Segmen 6</w:t>
            </w:r>
          </w:p>
        </w:tc>
        <w:tc>
          <w:tcPr>
            <w:tcW w:w="666"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0,513</w:t>
            </w:r>
          </w:p>
        </w:tc>
        <w:tc>
          <w:tcPr>
            <w:tcW w:w="1016"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419,226</w:t>
            </w:r>
          </w:p>
        </w:tc>
        <w:tc>
          <w:tcPr>
            <w:tcW w:w="724"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0,049</w:t>
            </w:r>
          </w:p>
        </w:tc>
        <w:tc>
          <w:tcPr>
            <w:tcW w:w="1518" w:type="dxa"/>
            <w:tcBorders>
              <w:top w:val="nil"/>
              <w:left w:val="nil"/>
              <w:bottom w:val="single" w:sz="4" w:space="0" w:color="auto"/>
              <w:right w:val="double" w:sz="6"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2,923</w:t>
            </w:r>
          </w:p>
        </w:tc>
      </w:tr>
      <w:tr w:rsidR="0061695D" w:rsidRPr="0061695D" w:rsidTr="006B496E">
        <w:trPr>
          <w:trHeight w:val="249"/>
        </w:trPr>
        <w:tc>
          <w:tcPr>
            <w:tcW w:w="1419" w:type="dxa"/>
            <w:tcBorders>
              <w:top w:val="nil"/>
              <w:left w:val="double" w:sz="6" w:space="0" w:color="auto"/>
              <w:bottom w:val="single" w:sz="4" w:space="0" w:color="auto"/>
              <w:right w:val="single" w:sz="4" w:space="0" w:color="auto"/>
            </w:tcBorders>
            <w:shd w:val="clear" w:color="auto" w:fill="auto"/>
            <w:noWrap/>
            <w:vAlign w:val="bottom"/>
            <w:hideMark/>
          </w:tcPr>
          <w:p w:rsidR="0061695D" w:rsidRPr="0061695D" w:rsidRDefault="0061695D" w:rsidP="003F042E">
            <w:pPr>
              <w:ind w:firstLineChars="100" w:firstLine="200"/>
              <w:jc w:val="both"/>
              <w:rPr>
                <w:color w:val="000000"/>
                <w:sz w:val="20"/>
                <w:szCs w:val="20"/>
                <w:lang w:val="id-ID" w:eastAsia="id-ID"/>
              </w:rPr>
            </w:pPr>
            <w:r w:rsidRPr="0061695D">
              <w:rPr>
                <w:color w:val="000000"/>
                <w:sz w:val="20"/>
                <w:szCs w:val="20"/>
                <w:lang w:val="id-ID" w:eastAsia="id-ID"/>
              </w:rPr>
              <w:t>Segmen 7</w:t>
            </w:r>
          </w:p>
        </w:tc>
        <w:tc>
          <w:tcPr>
            <w:tcW w:w="666"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0,751</w:t>
            </w:r>
          </w:p>
        </w:tc>
        <w:tc>
          <w:tcPr>
            <w:tcW w:w="1016"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521,029</w:t>
            </w:r>
          </w:p>
        </w:tc>
        <w:tc>
          <w:tcPr>
            <w:tcW w:w="724"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0,054</w:t>
            </w:r>
          </w:p>
        </w:tc>
        <w:tc>
          <w:tcPr>
            <w:tcW w:w="1518" w:type="dxa"/>
            <w:tcBorders>
              <w:top w:val="nil"/>
              <w:left w:val="nil"/>
              <w:bottom w:val="single" w:sz="4" w:space="0" w:color="auto"/>
              <w:right w:val="double" w:sz="6"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5,852</w:t>
            </w:r>
          </w:p>
        </w:tc>
      </w:tr>
      <w:tr w:rsidR="0061695D" w:rsidRPr="0061695D" w:rsidTr="006B496E">
        <w:trPr>
          <w:trHeight w:val="249"/>
        </w:trPr>
        <w:tc>
          <w:tcPr>
            <w:tcW w:w="1419" w:type="dxa"/>
            <w:tcBorders>
              <w:top w:val="nil"/>
              <w:left w:val="double" w:sz="6" w:space="0" w:color="auto"/>
              <w:bottom w:val="single" w:sz="4" w:space="0" w:color="auto"/>
              <w:right w:val="single" w:sz="4" w:space="0" w:color="auto"/>
            </w:tcBorders>
            <w:shd w:val="clear" w:color="auto" w:fill="auto"/>
            <w:noWrap/>
            <w:vAlign w:val="bottom"/>
            <w:hideMark/>
          </w:tcPr>
          <w:p w:rsidR="0061695D" w:rsidRPr="0061695D" w:rsidRDefault="0061695D" w:rsidP="003F042E">
            <w:pPr>
              <w:ind w:firstLineChars="100" w:firstLine="200"/>
              <w:jc w:val="both"/>
              <w:rPr>
                <w:color w:val="000000"/>
                <w:sz w:val="20"/>
                <w:szCs w:val="20"/>
                <w:lang w:val="id-ID" w:eastAsia="id-ID"/>
              </w:rPr>
            </w:pPr>
            <w:r w:rsidRPr="0061695D">
              <w:rPr>
                <w:color w:val="000000"/>
                <w:sz w:val="20"/>
                <w:szCs w:val="20"/>
                <w:lang w:val="id-ID" w:eastAsia="id-ID"/>
              </w:rPr>
              <w:t>Segmen 8</w:t>
            </w:r>
          </w:p>
        </w:tc>
        <w:tc>
          <w:tcPr>
            <w:tcW w:w="666"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0,752</w:t>
            </w:r>
          </w:p>
        </w:tc>
        <w:tc>
          <w:tcPr>
            <w:tcW w:w="1016"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525,906</w:t>
            </w:r>
          </w:p>
        </w:tc>
        <w:tc>
          <w:tcPr>
            <w:tcW w:w="724"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0,043</w:t>
            </w:r>
          </w:p>
        </w:tc>
        <w:tc>
          <w:tcPr>
            <w:tcW w:w="1518" w:type="dxa"/>
            <w:tcBorders>
              <w:top w:val="nil"/>
              <w:left w:val="nil"/>
              <w:bottom w:val="single" w:sz="4" w:space="0" w:color="auto"/>
              <w:right w:val="double" w:sz="6"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4,745</w:t>
            </w:r>
          </w:p>
        </w:tc>
      </w:tr>
      <w:tr w:rsidR="0061695D" w:rsidRPr="0061695D" w:rsidTr="006B496E">
        <w:trPr>
          <w:trHeight w:val="249"/>
        </w:trPr>
        <w:tc>
          <w:tcPr>
            <w:tcW w:w="1419" w:type="dxa"/>
            <w:tcBorders>
              <w:top w:val="nil"/>
              <w:left w:val="double" w:sz="6" w:space="0" w:color="auto"/>
              <w:bottom w:val="single" w:sz="4" w:space="0" w:color="auto"/>
              <w:right w:val="single" w:sz="4" w:space="0" w:color="auto"/>
            </w:tcBorders>
            <w:shd w:val="clear" w:color="auto" w:fill="auto"/>
            <w:noWrap/>
            <w:vAlign w:val="bottom"/>
            <w:hideMark/>
          </w:tcPr>
          <w:p w:rsidR="0061695D" w:rsidRPr="0061695D" w:rsidRDefault="0061695D" w:rsidP="003F042E">
            <w:pPr>
              <w:ind w:firstLineChars="100" w:firstLine="200"/>
              <w:jc w:val="both"/>
              <w:rPr>
                <w:color w:val="000000"/>
                <w:sz w:val="20"/>
                <w:szCs w:val="20"/>
                <w:lang w:val="id-ID" w:eastAsia="id-ID"/>
              </w:rPr>
            </w:pPr>
            <w:r w:rsidRPr="0061695D">
              <w:rPr>
                <w:color w:val="000000"/>
                <w:sz w:val="20"/>
                <w:szCs w:val="20"/>
                <w:lang w:val="id-ID" w:eastAsia="id-ID"/>
              </w:rPr>
              <w:t>Segmen 9</w:t>
            </w:r>
          </w:p>
        </w:tc>
        <w:tc>
          <w:tcPr>
            <w:tcW w:w="666"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0,751</w:t>
            </w:r>
          </w:p>
        </w:tc>
        <w:tc>
          <w:tcPr>
            <w:tcW w:w="1016"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472,626</w:t>
            </w:r>
          </w:p>
        </w:tc>
        <w:tc>
          <w:tcPr>
            <w:tcW w:w="724" w:type="dxa"/>
            <w:tcBorders>
              <w:top w:val="nil"/>
              <w:left w:val="nil"/>
              <w:bottom w:val="single" w:sz="4"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0,066</w:t>
            </w:r>
          </w:p>
        </w:tc>
        <w:tc>
          <w:tcPr>
            <w:tcW w:w="1518" w:type="dxa"/>
            <w:tcBorders>
              <w:top w:val="nil"/>
              <w:left w:val="nil"/>
              <w:bottom w:val="single" w:sz="4" w:space="0" w:color="auto"/>
              <w:right w:val="double" w:sz="6"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6,555</w:t>
            </w:r>
          </w:p>
        </w:tc>
      </w:tr>
      <w:tr w:rsidR="0061695D" w:rsidRPr="0061695D" w:rsidTr="006B496E">
        <w:trPr>
          <w:trHeight w:val="261"/>
        </w:trPr>
        <w:tc>
          <w:tcPr>
            <w:tcW w:w="1419" w:type="dxa"/>
            <w:tcBorders>
              <w:top w:val="nil"/>
              <w:left w:val="double" w:sz="6" w:space="0" w:color="auto"/>
              <w:bottom w:val="double" w:sz="6" w:space="0" w:color="auto"/>
              <w:right w:val="single" w:sz="4" w:space="0" w:color="auto"/>
            </w:tcBorders>
            <w:shd w:val="clear" w:color="auto" w:fill="auto"/>
            <w:noWrap/>
            <w:vAlign w:val="bottom"/>
            <w:hideMark/>
          </w:tcPr>
          <w:p w:rsidR="0061695D" w:rsidRPr="0061695D" w:rsidRDefault="0061695D" w:rsidP="003F042E">
            <w:pPr>
              <w:ind w:firstLineChars="100" w:firstLine="200"/>
              <w:jc w:val="both"/>
              <w:rPr>
                <w:color w:val="000000"/>
                <w:sz w:val="20"/>
                <w:szCs w:val="20"/>
                <w:lang w:val="id-ID" w:eastAsia="id-ID"/>
              </w:rPr>
            </w:pPr>
            <w:r w:rsidRPr="0061695D">
              <w:rPr>
                <w:color w:val="000000"/>
                <w:sz w:val="20"/>
                <w:szCs w:val="20"/>
                <w:lang w:val="id-ID" w:eastAsia="id-ID"/>
              </w:rPr>
              <w:t>Segmen 10</w:t>
            </w:r>
          </w:p>
        </w:tc>
        <w:tc>
          <w:tcPr>
            <w:tcW w:w="666" w:type="dxa"/>
            <w:tcBorders>
              <w:top w:val="nil"/>
              <w:left w:val="nil"/>
              <w:bottom w:val="double" w:sz="6"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0,751</w:t>
            </w:r>
          </w:p>
        </w:tc>
        <w:tc>
          <w:tcPr>
            <w:tcW w:w="1016" w:type="dxa"/>
            <w:tcBorders>
              <w:top w:val="nil"/>
              <w:left w:val="nil"/>
              <w:bottom w:val="double" w:sz="6"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472,626</w:t>
            </w:r>
          </w:p>
        </w:tc>
        <w:tc>
          <w:tcPr>
            <w:tcW w:w="724" w:type="dxa"/>
            <w:tcBorders>
              <w:top w:val="nil"/>
              <w:left w:val="nil"/>
              <w:bottom w:val="double" w:sz="6" w:space="0" w:color="auto"/>
              <w:right w:val="single" w:sz="4"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0,065</w:t>
            </w:r>
          </w:p>
        </w:tc>
        <w:tc>
          <w:tcPr>
            <w:tcW w:w="1518" w:type="dxa"/>
            <w:tcBorders>
              <w:top w:val="nil"/>
              <w:left w:val="nil"/>
              <w:bottom w:val="double" w:sz="6" w:space="0" w:color="auto"/>
              <w:right w:val="double" w:sz="6" w:space="0" w:color="auto"/>
            </w:tcBorders>
            <w:shd w:val="clear" w:color="auto" w:fill="auto"/>
            <w:noWrap/>
            <w:vAlign w:val="bottom"/>
            <w:hideMark/>
          </w:tcPr>
          <w:p w:rsidR="0061695D" w:rsidRPr="0061695D" w:rsidRDefault="0061695D" w:rsidP="003F042E">
            <w:pPr>
              <w:jc w:val="both"/>
              <w:rPr>
                <w:color w:val="000000"/>
                <w:sz w:val="20"/>
                <w:szCs w:val="20"/>
                <w:lang w:val="id-ID" w:eastAsia="id-ID"/>
              </w:rPr>
            </w:pPr>
            <w:r w:rsidRPr="0061695D">
              <w:rPr>
                <w:color w:val="000000"/>
                <w:sz w:val="20"/>
                <w:szCs w:val="20"/>
                <w:lang w:val="id-ID" w:eastAsia="id-ID"/>
              </w:rPr>
              <w:t>6,412</w:t>
            </w:r>
          </w:p>
        </w:tc>
      </w:tr>
    </w:tbl>
    <w:p w:rsidR="0061695D" w:rsidRDefault="0061695D" w:rsidP="003F042E">
      <w:pPr>
        <w:tabs>
          <w:tab w:val="left" w:pos="567"/>
        </w:tabs>
        <w:autoSpaceDE w:val="0"/>
        <w:autoSpaceDN w:val="0"/>
        <w:adjustRightInd w:val="0"/>
        <w:jc w:val="both"/>
        <w:rPr>
          <w:i/>
          <w:sz w:val="20"/>
          <w:szCs w:val="20"/>
          <w:lang w:val="id-ID"/>
        </w:rPr>
      </w:pPr>
      <w:r w:rsidRPr="0061695D">
        <w:rPr>
          <w:i/>
          <w:sz w:val="20"/>
          <w:szCs w:val="20"/>
          <w:lang w:val="id-ID"/>
        </w:rPr>
        <w:t>Sumber : Hasil Perhitungan</w:t>
      </w:r>
    </w:p>
    <w:p w:rsidR="006B496E" w:rsidRPr="006B496E" w:rsidRDefault="006B496E" w:rsidP="003F042E">
      <w:pPr>
        <w:jc w:val="both"/>
        <w:rPr>
          <w:b/>
          <w:bCs/>
          <w:sz w:val="20"/>
          <w:szCs w:val="20"/>
        </w:rPr>
      </w:pPr>
      <w:r w:rsidRPr="006B496E">
        <w:rPr>
          <w:b/>
          <w:bCs/>
          <w:sz w:val="20"/>
          <w:szCs w:val="20"/>
          <w:lang w:val="id-ID"/>
        </w:rPr>
        <w:t xml:space="preserve">Perhitungan Kapasitas Saluran Drainase </w:t>
      </w:r>
    </w:p>
    <w:p w:rsidR="006B496E" w:rsidRPr="006B496E" w:rsidRDefault="006B496E" w:rsidP="003F042E">
      <w:pPr>
        <w:jc w:val="both"/>
        <w:rPr>
          <w:sz w:val="20"/>
          <w:szCs w:val="20"/>
        </w:rPr>
      </w:pPr>
      <w:r w:rsidRPr="006B496E">
        <w:rPr>
          <w:sz w:val="20"/>
          <w:szCs w:val="20"/>
        </w:rPr>
        <w:t>Penampang Saluran Trapesium</w:t>
      </w:r>
    </w:p>
    <w:p w:rsidR="006B496E" w:rsidRPr="006B496E" w:rsidRDefault="00205986" w:rsidP="003F042E">
      <w:pPr>
        <w:tabs>
          <w:tab w:val="left" w:pos="567"/>
        </w:tabs>
        <w:autoSpaceDE w:val="0"/>
        <w:autoSpaceDN w:val="0"/>
        <w:adjustRightInd w:val="0"/>
        <w:jc w:val="both"/>
        <w:rPr>
          <w:b/>
          <w:bCs/>
          <w:sz w:val="20"/>
          <w:szCs w:val="20"/>
          <w:lang w:val="id-ID"/>
        </w:rPr>
      </w:pPr>
      <w:r w:rsidRPr="00205986">
        <w:rPr>
          <w:b/>
          <w:bCs/>
          <w:noProof/>
          <w:sz w:val="20"/>
          <w:szCs w:val="20"/>
        </w:rPr>
        <w:pict>
          <v:group id="Group 4" o:spid="_x0000_s1026" style="position:absolute;left:0;text-align:left;margin-left:230.85pt;margin-top:.6pt;width:186.45pt;height:121.5pt;z-index:-251647488" coordsize="4468,2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">
            <v:shapetype id="_x0000_t202" coordsize="21600,21600" o:spt="202" path="m,l,21600r21600,l21600,xe">
              <v:stroke joinstyle="miter"/>
              <v:path gradientshapeok="t" o:connecttype="rect"/>
            </v:shapetype>
            <v:shape id="Text Box 37" o:spid="_x0000_s1027" type="#_x0000_t202" style="position:absolute;left:4156;top:598;width:312;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A958CD" w:rsidRDefault="00A958CD" w:rsidP="006B496E">
                    <w:pPr>
                      <w:pStyle w:val="NormalWeb"/>
                      <w:spacing w:before="0" w:beforeAutospacing="0" w:after="0" w:afterAutospacing="0"/>
                    </w:pPr>
                    <w:r>
                      <w:rPr>
                        <w:color w:val="000000"/>
                      </w:rPr>
                      <w:t>w</w:t>
                    </w:r>
                  </w:p>
                </w:txbxContent>
              </v:textbox>
            </v:shape>
            <v:group id="Group 66" o:spid="_x0000_s1058" style="position:absolute;width:4453;height:2444" coordsize="4453,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Text Box 36" o:spid="_x0000_s1061" type="#_x0000_t202" style="position:absolute;left:2078;width:364;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A958CD" w:rsidRDefault="00A958CD" w:rsidP="006B496E">
                      <w:pPr>
                        <w:pStyle w:val="NormalWeb"/>
                        <w:spacing w:before="0" w:beforeAutospacing="0" w:after="0" w:afterAutospacing="0"/>
                      </w:pPr>
                      <w:r>
                        <w:rPr>
                          <w:color w:val="000000"/>
                        </w:rPr>
                        <w:t>T</w:t>
                      </w:r>
                    </w:p>
                  </w:txbxContent>
                </v:textbox>
              </v:shape>
              <v:group id="Group 68" o:spid="_x0000_s1059" style="position:absolute;top:259;width:4453;height:2185" coordorigin=",259" coordsize="4453,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35" o:spid="_x0000_s1060" type="#_x0000_t202" style="position:absolute;left:4008;top:1101;width:364;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A958CD" w:rsidRDefault="00A958CD" w:rsidP="006B496E">
                        <w:pPr>
                          <w:pStyle w:val="NormalWeb"/>
                          <w:spacing w:before="0" w:beforeAutospacing="0" w:after="0" w:afterAutospacing="0"/>
                        </w:pPr>
                        <w:r>
                          <w:rPr>
                            <w:color w:val="000000"/>
                          </w:rPr>
                          <w:t>y</w:t>
                        </w:r>
                      </w:p>
                    </w:txbxContent>
                  </v:textbox>
                </v:shape>
                <v:shape id="Text Box 34" o:spid="_x0000_s1032" type="#_x0000_t202" style="position:absolute;left:378;top:1043;width:364;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A958CD" w:rsidRDefault="00A958CD" w:rsidP="006B496E">
                        <w:pPr>
                          <w:pStyle w:val="NormalWeb"/>
                          <w:spacing w:before="0" w:beforeAutospacing="0" w:after="0" w:afterAutospacing="0"/>
                        </w:pPr>
                        <w:r>
                          <w:rPr>
                            <w:color w:val="000000"/>
                          </w:rPr>
                          <w:t>h</w:t>
                        </w:r>
                      </w:p>
                    </w:txbxContent>
                  </v:textbox>
                </v:shape>
                <v:shape id="Text Box 33" o:spid="_x0000_s1033" type="#_x0000_t202" style="position:absolute;left:2942;top:1667;width:365;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A958CD" w:rsidRDefault="00A958CD" w:rsidP="006B496E">
                        <w:pPr>
                          <w:pStyle w:val="NormalWeb"/>
                          <w:spacing w:before="0" w:beforeAutospacing="0" w:after="0" w:afterAutospacing="0"/>
                        </w:pPr>
                        <w:r>
                          <w:rPr>
                            <w:color w:val="000000"/>
                          </w:rPr>
                          <w:t>m</w:t>
                        </w:r>
                      </w:p>
                    </w:txbxContent>
                  </v:textbox>
                </v:shape>
                <v:shape id="Text Box 32" o:spid="_x0000_s1034" type="#_x0000_t202" style="position:absolute;left:3266;top:1278;width:364;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A958CD" w:rsidRDefault="00A958CD" w:rsidP="006B496E">
                        <w:pPr>
                          <w:pStyle w:val="NormalWeb"/>
                          <w:spacing w:before="0" w:beforeAutospacing="0" w:after="0" w:afterAutospacing="0"/>
                        </w:pPr>
                        <w:r>
                          <w:rPr>
                            <w:color w:val="000000"/>
                          </w:rPr>
                          <w:t>1</w:t>
                        </w:r>
                      </w:p>
                    </w:txbxContent>
                  </v:textbox>
                </v:shape>
                <v:shape id="Text Box 31" o:spid="_x0000_s1035" type="#_x0000_t202" style="position:absolute;left:2078;top:2055;width:364;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A958CD" w:rsidRDefault="00A958CD" w:rsidP="006B496E">
                        <w:pPr>
                          <w:pStyle w:val="NormalWeb"/>
                          <w:spacing w:before="0" w:beforeAutospacing="0" w:after="0" w:afterAutospacing="0"/>
                        </w:pPr>
                        <w:r>
                          <w:rPr>
                            <w:color w:val="000000"/>
                          </w:rPr>
                          <w:t>b</w:t>
                        </w:r>
                      </w:p>
                    </w:txbxContent>
                  </v:textbox>
                </v:shape>
                <v:group id="Group 74" o:spid="_x0000_s1036" style="position:absolute;top:259;width:4453;height:1998" coordorigin=",259" coordsize="4453,1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Line 30" o:spid="_x0000_s1037" style="position:absolute;visibility:visible;mso-wrap-style:square" from="0,659" to="1187,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" strokeweight="4.5pt"/>
                  <v:line id="Line 29" o:spid="_x0000_s1038" style="position:absolute;visibility:visible;mso-wrap-style:square" from="3414,659" to="4453,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" strokeweight="4.5pt"/>
                  <v:line id="Line 28" o:spid="_x0000_s1039" style="position:absolute;visibility:visible;mso-wrap-style:square" from="1187,659" to="163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" strokeweight="4.5pt"/>
                  <v:line id="Line 27" o:spid="_x0000_s1040" style="position:absolute;flip:x;visibility:visible;mso-wrap-style:square" from="2971,661" to="3416,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" strokeweight="4.5pt"/>
                  <v:line id="Line 26" o:spid="_x0000_s1041" style="position:absolute;visibility:visible;mso-wrap-style:square" from="1633,1724" to="2969,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" strokeweight="4.5pt"/>
                  <v:line id="Line 25" o:spid="_x0000_s1042" style="position:absolute;flip:y;visibility:visible;mso-wrap-style:square" from="1283,921" to="3307,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p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WTF/j7kn6AnN8AAAD//wMAUEsBAi0AFAAGAAgAAAAhANvh9svuAAAAhQEAABMAAAAAAAAA&#10;AAAAAAAAAAAAAFtDb250ZW50X1R5cGVzXS54bWxQSwECLQAUAAYACAAAACEAWvQsW78AAAAVAQAA&#10;CwAAAAAAAAAAAAAAAAAfAQAAX3JlbHMvLnJlbHNQSwECLQAUAAYACAAAACEAyf12qcYAAADbAAAA&#10;DwAAAAAAAAAAAAAAAAAHAgAAZHJzL2Rvd25yZXYueG1sUEsFBgAAAAADAAMAtwAAAPoCAAAAAA==&#10;"/>
                  <v:line id="Line 24" o:spid="_x0000_s1043" style="position:absolute;visibility:visible;mso-wrap-style:square" from="2969,1724" to="3266,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23" o:spid="_x0000_s1044" style="position:absolute;visibility:visible;mso-wrap-style:square" from="3259,1043" to="3266,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22" o:spid="_x0000_s1045" style="position:absolute;visibility:visible;mso-wrap-style:square" from="4008,661" to="4008,1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21" o:spid="_x0000_s1046" style="position:absolute;visibility:visible;mso-wrap-style:square" from="3859,925" to="4156,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20" o:spid="_x0000_s1047" style="position:absolute;flip:y;visibility:visible;mso-wrap-style:square" from="3859,1724" to="4156,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" strokeweight="1pt"/>
                  <v:line id="Line 19" o:spid="_x0000_s1048" style="position:absolute;flip:y;visibility:visible;mso-wrap-style:square" from="1633,2120" to="2969,2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18" o:spid="_x0000_s1049" style="position:absolute;visibility:visible;mso-wrap-style:square" from="2971,1991" to="2971,2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17" o:spid="_x0000_s1050" style="position:absolute;visibility:visible;mso-wrap-style:square" from="1633,1991" to="1633,2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" strokeweight=".5pt"/>
                  <v:line id="Line 16" o:spid="_x0000_s1051" style="position:absolute;visibility:visible;mso-wrap-style:square" from="742,655" to="742,1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Line 15" o:spid="_x0000_s1052" style="position:absolute;flip:y;visibility:visible;mso-wrap-style:square" from="594,1860" to="891,1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" strokeweight="1pt"/>
                  <v:line id="Line 14" o:spid="_x0000_s1053" style="position:absolute;visibility:visible;mso-wrap-style:square" from="1187,389" to="3414,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13" o:spid="_x0000_s1054" style="position:absolute;visibility:visible;mso-wrap-style:square" from="3412,259" to="341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" strokeweight="1pt"/>
                  <v:line id="Line 12" o:spid="_x0000_s1055" style="position:absolute;visibility:visible;mso-wrap-style:square" from="1187,259" to="1187,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" strokeweight="1pt"/>
                  <v:shape id="Freeform 94" o:spid="_x0000_s1056" style="position:absolute;left:2227;top:925;width:71;height:15;visibility:visible;mso-wrap-style:square;v-text-anchor:top" coordsize="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" path="m,20c59,,29,5,90,5e" filled="f">
                    <v:path arrowok="t" o:connecttype="custom" o:connectlocs="0,15;71,4" o:connectangles="0,0"/>
                  </v:shape>
                  <v:shape id="Freeform 95" o:spid="_x0000_s1057" style="position:absolute;left:2078;top:925;width:152;height:175;visibility:visible;mso-wrap-style:square;v-text-anchor:top" coordsize="191,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" path="m116,18v-58,39,-62,24,,45c133,69,53,93,71,93v32,,90,-30,90,-30c146,53,132,41,116,33,94,22,,,131,33,116,43,80,46,86,63v7,20,40,9,60,15c161,82,176,88,191,93,86,128,71,113,146,138v-33,99,-62,90,,90e" filled="f">
                    <v:path arrowok="t" o:connecttype="custom" o:connectlocs="92,13;92,47;57,69;128,47;92,24;104,24;68,47;116,58;152,69;116,102;116,168" o:connectangles="0,0,0,0,0,0,0,0,0,0,0"/>
                  </v:shape>
                </v:group>
              </v:group>
            </v:group>
          </v:group>
        </w:pict>
      </w:r>
      <w:r w:rsidR="006B496E" w:rsidRPr="006B496E">
        <w:rPr>
          <w:b/>
          <w:bCs/>
          <w:sz w:val="20"/>
          <w:szCs w:val="20"/>
        </w:rPr>
        <w:t>SALURAN A1</w:t>
      </w:r>
    </w:p>
    <w:p w:rsidR="006B496E" w:rsidRPr="006B496E" w:rsidRDefault="006B496E" w:rsidP="003F042E">
      <w:pPr>
        <w:tabs>
          <w:tab w:val="left" w:pos="567"/>
        </w:tabs>
        <w:autoSpaceDE w:val="0"/>
        <w:autoSpaceDN w:val="0"/>
        <w:adjustRightInd w:val="0"/>
        <w:jc w:val="both"/>
        <w:rPr>
          <w:b/>
          <w:bCs/>
          <w:sz w:val="20"/>
          <w:szCs w:val="20"/>
        </w:rPr>
      </w:pPr>
      <w:r w:rsidRPr="006B496E">
        <w:rPr>
          <w:b/>
          <w:bCs/>
          <w:noProof/>
          <w:sz w:val="20"/>
          <w:szCs w:val="20"/>
          <w:lang w:val="id-ID" w:eastAsia="id-ID"/>
        </w:rPr>
        <w:drawing>
          <wp:inline distT="0" distB="0" distL="0" distR="0">
            <wp:extent cx="857250" cy="2476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8"/>
                    <a:srcRect/>
                    <a:stretch>
                      <a:fillRect/>
                    </a:stretch>
                  </pic:blipFill>
                  <pic:spPr bwMode="auto">
                    <a:xfrm>
                      <a:off x="0" y="0"/>
                      <a:ext cx="857250" cy="247650"/>
                    </a:xfrm>
                    <a:prstGeom prst="rect">
                      <a:avLst/>
                    </a:prstGeom>
                    <a:noFill/>
                  </pic:spPr>
                </pic:pic>
              </a:graphicData>
            </a:graphic>
          </wp:inline>
        </w:drawing>
      </w:r>
    </w:p>
    <w:p w:rsidR="006B496E" w:rsidRPr="006B496E" w:rsidRDefault="006B496E" w:rsidP="003F042E">
      <w:pPr>
        <w:tabs>
          <w:tab w:val="left" w:pos="567"/>
        </w:tabs>
        <w:autoSpaceDE w:val="0"/>
        <w:autoSpaceDN w:val="0"/>
        <w:adjustRightInd w:val="0"/>
        <w:jc w:val="both"/>
        <w:rPr>
          <w:b/>
          <w:bCs/>
          <w:sz w:val="20"/>
          <w:szCs w:val="20"/>
        </w:rPr>
      </w:pPr>
      <w:r w:rsidRPr="006B496E">
        <w:rPr>
          <w:b/>
          <w:bCs/>
          <w:sz w:val="20"/>
          <w:szCs w:val="20"/>
        </w:rPr>
        <w:t xml:space="preserve">     = ( 2,0 + 6,2525 x 1,9) x 1,9</w:t>
      </w:r>
    </w:p>
    <w:p w:rsidR="006B496E" w:rsidRPr="006B496E" w:rsidRDefault="006B496E" w:rsidP="003F042E">
      <w:pPr>
        <w:tabs>
          <w:tab w:val="left" w:pos="567"/>
        </w:tabs>
        <w:autoSpaceDE w:val="0"/>
        <w:autoSpaceDN w:val="0"/>
        <w:adjustRightInd w:val="0"/>
        <w:jc w:val="both"/>
        <w:rPr>
          <w:b/>
          <w:bCs/>
          <w:sz w:val="20"/>
          <w:szCs w:val="20"/>
          <w:vertAlign w:val="superscript"/>
        </w:rPr>
      </w:pPr>
      <w:r w:rsidRPr="006B496E">
        <w:rPr>
          <w:b/>
          <w:bCs/>
          <w:sz w:val="20"/>
          <w:szCs w:val="20"/>
        </w:rPr>
        <w:t xml:space="preserve">     = 26,3716 m</w:t>
      </w:r>
      <w:r w:rsidRPr="006B496E">
        <w:rPr>
          <w:b/>
          <w:bCs/>
          <w:sz w:val="20"/>
          <w:szCs w:val="20"/>
          <w:vertAlign w:val="superscript"/>
        </w:rPr>
        <w:t>2</w:t>
      </w:r>
      <w:r w:rsidRPr="006B496E">
        <w:rPr>
          <w:b/>
          <w:bCs/>
          <w:noProof/>
          <w:sz w:val="20"/>
          <w:szCs w:val="20"/>
          <w:lang w:val="id-ID" w:eastAsia="id-ID"/>
        </w:rPr>
        <w:drawing>
          <wp:anchor distT="0" distB="0" distL="114300" distR="114300" simplePos="0" relativeHeight="251667968" behindDoc="0" locked="0" layoutInCell="1" allowOverlap="1">
            <wp:simplePos x="0" y="0"/>
            <wp:positionH relativeFrom="column">
              <wp:posOffset>45720</wp:posOffset>
            </wp:positionH>
            <wp:positionV relativeFrom="paragraph">
              <wp:posOffset>119380</wp:posOffset>
            </wp:positionV>
            <wp:extent cx="1057275" cy="276225"/>
            <wp:effectExtent l="1905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9"/>
                    <a:srcRect/>
                    <a:stretch>
                      <a:fillRect/>
                    </a:stretch>
                  </pic:blipFill>
                  <pic:spPr bwMode="auto">
                    <a:xfrm>
                      <a:off x="0" y="0"/>
                      <a:ext cx="1057275" cy="276225"/>
                    </a:xfrm>
                    <a:prstGeom prst="rect">
                      <a:avLst/>
                    </a:prstGeom>
                    <a:noFill/>
                  </pic:spPr>
                </pic:pic>
              </a:graphicData>
            </a:graphic>
          </wp:anchor>
        </w:drawing>
      </w:r>
    </w:p>
    <w:p w:rsidR="006B496E" w:rsidRPr="006B496E" w:rsidRDefault="006B496E" w:rsidP="003F042E">
      <w:pPr>
        <w:tabs>
          <w:tab w:val="left" w:pos="567"/>
        </w:tabs>
        <w:autoSpaceDE w:val="0"/>
        <w:autoSpaceDN w:val="0"/>
        <w:adjustRightInd w:val="0"/>
        <w:jc w:val="both"/>
        <w:rPr>
          <w:b/>
          <w:bCs/>
          <w:sz w:val="20"/>
          <w:szCs w:val="20"/>
        </w:rPr>
      </w:pPr>
    </w:p>
    <w:p w:rsidR="006B496E" w:rsidRPr="006B496E" w:rsidRDefault="006B496E" w:rsidP="003F042E">
      <w:pPr>
        <w:tabs>
          <w:tab w:val="left" w:pos="567"/>
        </w:tabs>
        <w:autoSpaceDE w:val="0"/>
        <w:autoSpaceDN w:val="0"/>
        <w:adjustRightInd w:val="0"/>
        <w:jc w:val="both"/>
        <w:rPr>
          <w:b/>
          <w:bCs/>
          <w:sz w:val="20"/>
          <w:szCs w:val="20"/>
        </w:rPr>
      </w:pPr>
      <w:r w:rsidRPr="006B496E">
        <w:rPr>
          <w:b/>
          <w:bCs/>
          <w:sz w:val="20"/>
          <w:szCs w:val="20"/>
        </w:rPr>
        <w:t xml:space="preserve">     = 2,0 + ((2 x 1,9) x ((1</w:t>
      </w:r>
      <w:r w:rsidRPr="006B496E">
        <w:rPr>
          <w:b/>
          <w:sz w:val="20"/>
          <w:szCs w:val="20"/>
        </w:rPr>
        <w:t xml:space="preserve"> + 6,2525</w:t>
      </w:r>
      <w:r w:rsidRPr="006B496E">
        <w:rPr>
          <w:b/>
          <w:sz w:val="20"/>
          <w:szCs w:val="20"/>
          <w:vertAlign w:val="superscript"/>
        </w:rPr>
        <w:t>2</w:t>
      </w:r>
      <w:r w:rsidRPr="006B496E">
        <w:rPr>
          <w:b/>
          <w:sz w:val="20"/>
          <w:szCs w:val="20"/>
        </w:rPr>
        <w:t>))^ 0,5))</w:t>
      </w:r>
    </w:p>
    <w:p w:rsidR="00F61769" w:rsidRDefault="006B496E" w:rsidP="003F042E">
      <w:pPr>
        <w:tabs>
          <w:tab w:val="left" w:pos="567"/>
        </w:tabs>
        <w:autoSpaceDE w:val="0"/>
        <w:autoSpaceDN w:val="0"/>
        <w:adjustRightInd w:val="0"/>
        <w:jc w:val="both"/>
        <w:rPr>
          <w:b/>
          <w:bCs/>
          <w:sz w:val="20"/>
          <w:szCs w:val="20"/>
        </w:rPr>
      </w:pPr>
      <w:r w:rsidRPr="006B496E">
        <w:rPr>
          <w:b/>
          <w:bCs/>
          <w:sz w:val="20"/>
          <w:szCs w:val="20"/>
        </w:rPr>
        <w:t xml:space="preserve">     = 26,0615 m</w:t>
      </w:r>
    </w:p>
    <w:p w:rsidR="00F61769" w:rsidRDefault="00F61769" w:rsidP="003F042E">
      <w:pPr>
        <w:tabs>
          <w:tab w:val="left" w:pos="567"/>
        </w:tabs>
        <w:autoSpaceDE w:val="0"/>
        <w:autoSpaceDN w:val="0"/>
        <w:adjustRightInd w:val="0"/>
        <w:jc w:val="both"/>
        <w:rPr>
          <w:b/>
          <w:bCs/>
          <w:sz w:val="20"/>
          <w:szCs w:val="20"/>
        </w:rPr>
      </w:pPr>
    </w:p>
    <w:p w:rsidR="00F61769" w:rsidRDefault="00F61769" w:rsidP="003F042E">
      <w:pPr>
        <w:tabs>
          <w:tab w:val="left" w:pos="567"/>
        </w:tabs>
        <w:autoSpaceDE w:val="0"/>
        <w:autoSpaceDN w:val="0"/>
        <w:adjustRightInd w:val="0"/>
        <w:jc w:val="both"/>
        <w:rPr>
          <w:b/>
          <w:bCs/>
          <w:sz w:val="20"/>
          <w:szCs w:val="20"/>
        </w:rPr>
      </w:pPr>
    </w:p>
    <w:p w:rsidR="00F61769" w:rsidRDefault="00F61769" w:rsidP="003F042E">
      <w:pPr>
        <w:tabs>
          <w:tab w:val="left" w:pos="567"/>
        </w:tabs>
        <w:autoSpaceDE w:val="0"/>
        <w:autoSpaceDN w:val="0"/>
        <w:adjustRightInd w:val="0"/>
        <w:jc w:val="both"/>
        <w:rPr>
          <w:b/>
          <w:bCs/>
          <w:sz w:val="20"/>
          <w:szCs w:val="20"/>
        </w:rPr>
      </w:pPr>
    </w:p>
    <w:p w:rsidR="006B496E" w:rsidRPr="006B496E" w:rsidRDefault="00D762FA" w:rsidP="003F042E">
      <w:pPr>
        <w:tabs>
          <w:tab w:val="left" w:pos="567"/>
        </w:tabs>
        <w:autoSpaceDE w:val="0"/>
        <w:autoSpaceDN w:val="0"/>
        <w:adjustRightInd w:val="0"/>
        <w:jc w:val="both"/>
        <w:rPr>
          <w:b/>
          <w:bCs/>
          <w:sz w:val="20"/>
          <w:szCs w:val="20"/>
        </w:rPr>
      </w:pPr>
      <w:r w:rsidRPr="006B496E">
        <w:rPr>
          <w:b/>
          <w:bCs/>
          <w:noProof/>
          <w:sz w:val="20"/>
          <w:szCs w:val="20"/>
          <w:lang w:val="id-ID" w:eastAsia="id-ID"/>
        </w:rPr>
        <w:drawing>
          <wp:anchor distT="0" distB="0" distL="114300" distR="114300" simplePos="0" relativeHeight="251666944" behindDoc="0" locked="0" layoutInCell="1" allowOverlap="1">
            <wp:simplePos x="0" y="0"/>
            <wp:positionH relativeFrom="column">
              <wp:posOffset>83820</wp:posOffset>
            </wp:positionH>
            <wp:positionV relativeFrom="paragraph">
              <wp:posOffset>151973</wp:posOffset>
            </wp:positionV>
            <wp:extent cx="971550" cy="427147"/>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0"/>
                    <a:srcRect/>
                    <a:stretch>
                      <a:fillRect/>
                    </a:stretch>
                  </pic:blipFill>
                  <pic:spPr bwMode="auto">
                    <a:xfrm>
                      <a:off x="0" y="0"/>
                      <a:ext cx="973415" cy="427967"/>
                    </a:xfrm>
                    <a:prstGeom prst="rect">
                      <a:avLst/>
                    </a:prstGeom>
                    <a:noFill/>
                  </pic:spPr>
                </pic:pic>
              </a:graphicData>
            </a:graphic>
          </wp:anchor>
        </w:drawing>
      </w:r>
    </w:p>
    <w:p w:rsidR="006B496E" w:rsidRPr="006B496E" w:rsidRDefault="006B496E" w:rsidP="003F042E">
      <w:pPr>
        <w:tabs>
          <w:tab w:val="left" w:pos="567"/>
        </w:tabs>
        <w:autoSpaceDE w:val="0"/>
        <w:autoSpaceDN w:val="0"/>
        <w:adjustRightInd w:val="0"/>
        <w:jc w:val="both"/>
        <w:rPr>
          <w:b/>
          <w:bCs/>
          <w:sz w:val="20"/>
          <w:szCs w:val="20"/>
        </w:rPr>
      </w:pPr>
    </w:p>
    <w:p w:rsidR="006B496E" w:rsidRPr="006B496E" w:rsidRDefault="006B496E" w:rsidP="003F042E">
      <w:pPr>
        <w:tabs>
          <w:tab w:val="left" w:pos="567"/>
        </w:tabs>
        <w:autoSpaceDE w:val="0"/>
        <w:autoSpaceDN w:val="0"/>
        <w:adjustRightInd w:val="0"/>
        <w:jc w:val="both"/>
        <w:rPr>
          <w:b/>
          <w:bCs/>
          <w:sz w:val="20"/>
          <w:szCs w:val="20"/>
          <w:u w:val="single"/>
        </w:rPr>
      </w:pPr>
      <w:r w:rsidRPr="006B496E">
        <w:rPr>
          <w:b/>
          <w:bCs/>
          <w:sz w:val="20"/>
          <w:szCs w:val="20"/>
        </w:rPr>
        <w:t xml:space="preserve">       = </w:t>
      </w:r>
      <w:r w:rsidRPr="006B496E">
        <w:rPr>
          <w:b/>
          <w:bCs/>
          <w:sz w:val="20"/>
          <w:szCs w:val="20"/>
          <w:u w:val="single"/>
        </w:rPr>
        <w:t>( 2,0 + 6,2525 x 1,9) x 1,9</w:t>
      </w:r>
    </w:p>
    <w:p w:rsidR="006B496E" w:rsidRPr="006B496E" w:rsidRDefault="006B496E" w:rsidP="003F042E">
      <w:pPr>
        <w:tabs>
          <w:tab w:val="left" w:pos="567"/>
        </w:tabs>
        <w:autoSpaceDE w:val="0"/>
        <w:autoSpaceDN w:val="0"/>
        <w:adjustRightInd w:val="0"/>
        <w:jc w:val="both"/>
        <w:rPr>
          <w:b/>
          <w:sz w:val="20"/>
          <w:szCs w:val="20"/>
        </w:rPr>
      </w:pPr>
      <w:r w:rsidRPr="006B496E">
        <w:rPr>
          <w:b/>
          <w:bCs/>
          <w:sz w:val="20"/>
          <w:szCs w:val="20"/>
        </w:rPr>
        <w:tab/>
        <w:t>2,0 + ((2 x 1,9) x ((1</w:t>
      </w:r>
      <w:r w:rsidRPr="006B496E">
        <w:rPr>
          <w:b/>
          <w:sz w:val="20"/>
          <w:szCs w:val="20"/>
        </w:rPr>
        <w:t xml:space="preserve"> + 6,2525</w:t>
      </w:r>
      <w:r w:rsidRPr="006B496E">
        <w:rPr>
          <w:b/>
          <w:sz w:val="20"/>
          <w:szCs w:val="20"/>
          <w:vertAlign w:val="superscript"/>
        </w:rPr>
        <w:t>2</w:t>
      </w:r>
      <w:r w:rsidRPr="006B496E">
        <w:rPr>
          <w:b/>
          <w:sz w:val="20"/>
          <w:szCs w:val="20"/>
        </w:rPr>
        <w:t>))^ 0,5))</w:t>
      </w:r>
    </w:p>
    <w:p w:rsidR="006B496E" w:rsidRPr="006B496E" w:rsidRDefault="006B496E" w:rsidP="003F042E">
      <w:pPr>
        <w:tabs>
          <w:tab w:val="left" w:pos="567"/>
        </w:tabs>
        <w:autoSpaceDE w:val="0"/>
        <w:autoSpaceDN w:val="0"/>
        <w:adjustRightInd w:val="0"/>
        <w:jc w:val="both"/>
        <w:rPr>
          <w:b/>
          <w:sz w:val="20"/>
          <w:szCs w:val="20"/>
        </w:rPr>
      </w:pPr>
    </w:p>
    <w:p w:rsidR="006B496E" w:rsidRPr="006B496E" w:rsidRDefault="006B496E" w:rsidP="003F042E">
      <w:pPr>
        <w:tabs>
          <w:tab w:val="left" w:pos="567"/>
        </w:tabs>
        <w:autoSpaceDE w:val="0"/>
        <w:autoSpaceDN w:val="0"/>
        <w:adjustRightInd w:val="0"/>
        <w:jc w:val="both"/>
        <w:rPr>
          <w:b/>
          <w:sz w:val="20"/>
          <w:szCs w:val="20"/>
        </w:rPr>
      </w:pPr>
      <w:r w:rsidRPr="006B496E">
        <w:rPr>
          <w:b/>
          <w:sz w:val="20"/>
          <w:szCs w:val="20"/>
        </w:rPr>
        <w:t>=  1,0119 m</w:t>
      </w:r>
    </w:p>
    <w:p w:rsidR="006B496E" w:rsidRPr="006B496E" w:rsidRDefault="006B496E" w:rsidP="003F042E">
      <w:pPr>
        <w:tabs>
          <w:tab w:val="left" w:pos="567"/>
        </w:tabs>
        <w:autoSpaceDE w:val="0"/>
        <w:autoSpaceDN w:val="0"/>
        <w:adjustRightInd w:val="0"/>
        <w:jc w:val="both"/>
        <w:rPr>
          <w:bCs/>
          <w:sz w:val="20"/>
          <w:szCs w:val="20"/>
        </w:rPr>
      </w:pPr>
    </w:p>
    <w:p w:rsidR="006B496E" w:rsidRPr="006B496E" w:rsidRDefault="006B496E" w:rsidP="003F042E">
      <w:pPr>
        <w:tabs>
          <w:tab w:val="left" w:pos="567"/>
        </w:tabs>
        <w:autoSpaceDE w:val="0"/>
        <w:autoSpaceDN w:val="0"/>
        <w:adjustRightInd w:val="0"/>
        <w:jc w:val="both"/>
        <w:rPr>
          <w:bCs/>
          <w:sz w:val="20"/>
          <w:szCs w:val="20"/>
        </w:rPr>
      </w:pPr>
      <w:r w:rsidRPr="006B496E">
        <w:rPr>
          <w:bCs/>
          <w:sz w:val="20"/>
          <w:szCs w:val="20"/>
        </w:rPr>
        <w:t xml:space="preserve">    S = ( A – B ) / Jarak penanganan  </w:t>
      </w:r>
    </w:p>
    <w:p w:rsidR="006B496E" w:rsidRPr="006B496E" w:rsidRDefault="006B496E" w:rsidP="003F042E">
      <w:pPr>
        <w:tabs>
          <w:tab w:val="left" w:pos="567"/>
        </w:tabs>
        <w:autoSpaceDE w:val="0"/>
        <w:autoSpaceDN w:val="0"/>
        <w:adjustRightInd w:val="0"/>
        <w:jc w:val="both"/>
        <w:rPr>
          <w:bCs/>
          <w:sz w:val="20"/>
          <w:szCs w:val="20"/>
        </w:rPr>
      </w:pPr>
    </w:p>
    <w:p w:rsidR="006B496E" w:rsidRPr="006B496E" w:rsidRDefault="006B496E" w:rsidP="003F042E">
      <w:pPr>
        <w:tabs>
          <w:tab w:val="left" w:pos="567"/>
        </w:tabs>
        <w:autoSpaceDE w:val="0"/>
        <w:autoSpaceDN w:val="0"/>
        <w:adjustRightInd w:val="0"/>
        <w:jc w:val="both"/>
        <w:rPr>
          <w:bCs/>
          <w:sz w:val="20"/>
          <w:szCs w:val="20"/>
        </w:rPr>
      </w:pPr>
      <w:r w:rsidRPr="006B496E">
        <w:rPr>
          <w:bCs/>
          <w:sz w:val="20"/>
          <w:szCs w:val="20"/>
        </w:rPr>
        <w:tab/>
      </w:r>
      <w:r w:rsidRPr="006B496E">
        <w:rPr>
          <w:bCs/>
          <w:sz w:val="20"/>
          <w:szCs w:val="20"/>
        </w:rPr>
        <w:tab/>
        <w:t>1ft x (0,3048)</w:t>
      </w:r>
    </w:p>
    <w:p w:rsidR="006B496E" w:rsidRPr="006B496E" w:rsidRDefault="006B496E" w:rsidP="003F042E">
      <w:pPr>
        <w:tabs>
          <w:tab w:val="left" w:pos="567"/>
        </w:tabs>
        <w:autoSpaceDE w:val="0"/>
        <w:autoSpaceDN w:val="0"/>
        <w:adjustRightInd w:val="0"/>
        <w:jc w:val="both"/>
        <w:rPr>
          <w:bCs/>
          <w:sz w:val="20"/>
          <w:szCs w:val="20"/>
        </w:rPr>
      </w:pPr>
    </w:p>
    <w:p w:rsidR="006B496E" w:rsidRPr="006B496E" w:rsidRDefault="006B496E" w:rsidP="003F042E">
      <w:pPr>
        <w:tabs>
          <w:tab w:val="left" w:pos="567"/>
        </w:tabs>
        <w:autoSpaceDE w:val="0"/>
        <w:autoSpaceDN w:val="0"/>
        <w:adjustRightInd w:val="0"/>
        <w:jc w:val="both"/>
        <w:rPr>
          <w:bCs/>
          <w:sz w:val="20"/>
          <w:szCs w:val="20"/>
        </w:rPr>
      </w:pPr>
      <w:r w:rsidRPr="006B496E">
        <w:rPr>
          <w:bCs/>
          <w:sz w:val="20"/>
          <w:szCs w:val="20"/>
        </w:rPr>
        <w:t xml:space="preserve">        = ( 81ft – 72ft)  </w:t>
      </w:r>
    </w:p>
    <w:p w:rsidR="006B496E" w:rsidRPr="006B496E" w:rsidRDefault="006B496E" w:rsidP="003F042E">
      <w:pPr>
        <w:tabs>
          <w:tab w:val="left" w:pos="567"/>
        </w:tabs>
        <w:autoSpaceDE w:val="0"/>
        <w:autoSpaceDN w:val="0"/>
        <w:adjustRightInd w:val="0"/>
        <w:jc w:val="both"/>
        <w:rPr>
          <w:bCs/>
          <w:sz w:val="20"/>
          <w:szCs w:val="20"/>
        </w:rPr>
      </w:pPr>
      <w:r w:rsidRPr="006B496E">
        <w:rPr>
          <w:bCs/>
          <w:sz w:val="20"/>
          <w:szCs w:val="20"/>
        </w:rPr>
        <w:tab/>
      </w:r>
    </w:p>
    <w:p w:rsidR="006B496E" w:rsidRPr="006B496E" w:rsidRDefault="006B496E" w:rsidP="003F042E">
      <w:pPr>
        <w:tabs>
          <w:tab w:val="left" w:pos="567"/>
        </w:tabs>
        <w:autoSpaceDE w:val="0"/>
        <w:autoSpaceDN w:val="0"/>
        <w:adjustRightInd w:val="0"/>
        <w:jc w:val="both"/>
        <w:rPr>
          <w:bCs/>
          <w:sz w:val="20"/>
          <w:szCs w:val="20"/>
          <w:lang w:val="id-ID"/>
        </w:rPr>
      </w:pPr>
      <w:r w:rsidRPr="006B496E">
        <w:rPr>
          <w:bCs/>
          <w:sz w:val="20"/>
          <w:szCs w:val="20"/>
        </w:rPr>
        <w:t xml:space="preserve">        = (24,7</w:t>
      </w:r>
      <w:r w:rsidRPr="006B496E">
        <w:rPr>
          <w:bCs/>
          <w:sz w:val="20"/>
          <w:szCs w:val="20"/>
          <w:lang w:val="id-ID"/>
        </w:rPr>
        <w:t xml:space="preserve"> m</w:t>
      </w:r>
      <w:r w:rsidRPr="006B496E">
        <w:rPr>
          <w:bCs/>
          <w:sz w:val="20"/>
          <w:szCs w:val="20"/>
        </w:rPr>
        <w:t xml:space="preserve"> – 21,9</w:t>
      </w:r>
      <w:r w:rsidRPr="006B496E">
        <w:rPr>
          <w:bCs/>
          <w:sz w:val="20"/>
          <w:szCs w:val="20"/>
          <w:lang w:val="id-ID"/>
        </w:rPr>
        <w:t xml:space="preserve"> m</w:t>
      </w:r>
      <w:r w:rsidRPr="006B496E">
        <w:rPr>
          <w:bCs/>
          <w:sz w:val="20"/>
          <w:szCs w:val="20"/>
        </w:rPr>
        <w:t>) / 596</w:t>
      </w:r>
      <w:r w:rsidRPr="006B496E">
        <w:rPr>
          <w:bCs/>
          <w:sz w:val="20"/>
          <w:szCs w:val="20"/>
          <w:lang w:val="id-ID"/>
        </w:rPr>
        <w:t xml:space="preserve"> m</w:t>
      </w:r>
    </w:p>
    <w:p w:rsidR="006B496E" w:rsidRPr="006B496E" w:rsidRDefault="006B496E" w:rsidP="003F042E">
      <w:pPr>
        <w:tabs>
          <w:tab w:val="left" w:pos="567"/>
        </w:tabs>
        <w:autoSpaceDE w:val="0"/>
        <w:autoSpaceDN w:val="0"/>
        <w:adjustRightInd w:val="0"/>
        <w:jc w:val="both"/>
        <w:rPr>
          <w:bCs/>
          <w:sz w:val="20"/>
          <w:szCs w:val="20"/>
        </w:rPr>
      </w:pPr>
    </w:p>
    <w:p w:rsidR="006B496E" w:rsidRPr="006B496E" w:rsidRDefault="006B496E" w:rsidP="003F042E">
      <w:pPr>
        <w:tabs>
          <w:tab w:val="left" w:pos="567"/>
        </w:tabs>
        <w:autoSpaceDE w:val="0"/>
        <w:autoSpaceDN w:val="0"/>
        <w:adjustRightInd w:val="0"/>
        <w:jc w:val="both"/>
        <w:rPr>
          <w:i/>
          <w:sz w:val="20"/>
          <w:szCs w:val="20"/>
        </w:rPr>
      </w:pPr>
      <w:r w:rsidRPr="006B496E">
        <w:rPr>
          <w:bCs/>
          <w:sz w:val="20"/>
          <w:szCs w:val="20"/>
        </w:rPr>
        <w:t xml:space="preserve">        = 0,011711</w:t>
      </w:r>
      <w:r w:rsidRPr="006B496E">
        <w:rPr>
          <w:bCs/>
          <w:sz w:val="20"/>
          <w:szCs w:val="20"/>
          <w:lang w:val="id-ID"/>
        </w:rPr>
        <w:t>m</w:t>
      </w:r>
    </w:p>
    <w:p w:rsidR="006B496E" w:rsidRPr="00585F53" w:rsidRDefault="006B496E" w:rsidP="00585F53">
      <w:pPr>
        <w:tabs>
          <w:tab w:val="left" w:pos="2301"/>
          <w:tab w:val="center" w:pos="3969"/>
        </w:tabs>
        <w:jc w:val="both"/>
        <w:rPr>
          <w:b/>
          <w:sz w:val="22"/>
          <w:szCs w:val="22"/>
          <w:lang w:val="id-ID"/>
        </w:rPr>
      </w:pPr>
      <w:r w:rsidRPr="00585F53">
        <w:rPr>
          <w:b/>
          <w:sz w:val="22"/>
          <w:szCs w:val="22"/>
          <w:lang w:val="id-ID"/>
        </w:rPr>
        <w:t>PENUTUP</w:t>
      </w:r>
    </w:p>
    <w:p w:rsidR="006B496E" w:rsidRPr="007872EC" w:rsidRDefault="006B496E" w:rsidP="003F042E">
      <w:pPr>
        <w:jc w:val="both"/>
        <w:rPr>
          <w:b/>
          <w:sz w:val="20"/>
          <w:szCs w:val="20"/>
          <w:lang w:val="id-ID"/>
        </w:rPr>
      </w:pPr>
      <w:r w:rsidRPr="007872EC">
        <w:rPr>
          <w:b/>
          <w:sz w:val="20"/>
          <w:szCs w:val="20"/>
          <w:lang w:val="id-ID"/>
        </w:rPr>
        <w:t xml:space="preserve">Kesimpulan </w:t>
      </w:r>
    </w:p>
    <w:p w:rsidR="006B496E" w:rsidRPr="007872EC" w:rsidRDefault="006B496E" w:rsidP="003F042E">
      <w:pPr>
        <w:pStyle w:val="ListParagraph"/>
        <w:spacing w:before="120"/>
        <w:ind w:left="0" w:right="29"/>
        <w:jc w:val="both"/>
        <w:rPr>
          <w:color w:val="000000"/>
          <w:sz w:val="20"/>
          <w:szCs w:val="20"/>
        </w:rPr>
      </w:pPr>
      <w:r w:rsidRPr="007872EC">
        <w:rPr>
          <w:color w:val="000000"/>
          <w:sz w:val="20"/>
          <w:szCs w:val="20"/>
        </w:rPr>
        <w:t xml:space="preserve">1. Dari hasil survey lapangan, </w:t>
      </w:r>
      <w:r w:rsidRPr="007872EC">
        <w:rPr>
          <w:color w:val="000000"/>
          <w:sz w:val="20"/>
          <w:szCs w:val="20"/>
          <w:lang w:val="id-ID"/>
        </w:rPr>
        <w:t xml:space="preserve">pada skripsi </w:t>
      </w:r>
      <w:r w:rsidRPr="007872EC">
        <w:rPr>
          <w:color w:val="000000"/>
          <w:sz w:val="20"/>
          <w:szCs w:val="20"/>
        </w:rPr>
        <w:t>maka diperoleh kesimpulan sebagai berikut:</w:t>
      </w:r>
    </w:p>
    <w:p w:rsidR="006B496E" w:rsidRPr="007872EC" w:rsidRDefault="006B496E" w:rsidP="003F042E">
      <w:pPr>
        <w:pStyle w:val="ListParagraph"/>
        <w:ind w:left="0" w:right="29" w:firstLine="810"/>
        <w:jc w:val="both"/>
        <w:rPr>
          <w:color w:val="000000"/>
          <w:sz w:val="20"/>
          <w:szCs w:val="20"/>
        </w:rPr>
      </w:pPr>
    </w:p>
    <w:p w:rsidR="006B496E" w:rsidRPr="007872EC" w:rsidRDefault="006B496E" w:rsidP="003F042E">
      <w:pPr>
        <w:pStyle w:val="ListParagraph"/>
        <w:ind w:left="0" w:right="29" w:firstLine="810"/>
        <w:jc w:val="both"/>
        <w:rPr>
          <w:color w:val="000000"/>
          <w:sz w:val="20"/>
          <w:szCs w:val="20"/>
        </w:rPr>
      </w:pPr>
    </w:p>
    <w:p w:rsidR="006B496E" w:rsidRPr="007872EC" w:rsidRDefault="006B496E" w:rsidP="003F042E">
      <w:pPr>
        <w:pStyle w:val="ListParagraph"/>
        <w:numPr>
          <w:ilvl w:val="0"/>
          <w:numId w:val="3"/>
        </w:numPr>
        <w:ind w:right="29"/>
        <w:jc w:val="both"/>
        <w:rPr>
          <w:color w:val="000000"/>
          <w:sz w:val="20"/>
          <w:szCs w:val="20"/>
        </w:rPr>
      </w:pPr>
      <w:r w:rsidRPr="007872EC">
        <w:rPr>
          <w:color w:val="000000"/>
          <w:sz w:val="20"/>
          <w:szCs w:val="20"/>
          <w:lang w:val="id-ID"/>
        </w:rPr>
        <w:t xml:space="preserve">Debit banjir yang harus ditampung oleh drainase </w:t>
      </w:r>
      <w:r w:rsidRPr="007872EC">
        <w:rPr>
          <w:sz w:val="20"/>
          <w:szCs w:val="20"/>
        </w:rPr>
        <w:t>pada jalan Jalan Gerilya Kota Samarinda</w:t>
      </w:r>
      <w:r w:rsidRPr="007872EC">
        <w:rPr>
          <w:color w:val="000000"/>
          <w:sz w:val="20"/>
          <w:szCs w:val="20"/>
          <w:lang w:val="id-ID"/>
        </w:rPr>
        <w:t>, untuk debit maksimum</w:t>
      </w:r>
      <w:r w:rsidRPr="007872EC">
        <w:rPr>
          <w:color w:val="000000"/>
          <w:sz w:val="20"/>
          <w:szCs w:val="20"/>
        </w:rPr>
        <w:t xml:space="preserve"> pada tahun 2026 sebesar 6,555 </w:t>
      </w:r>
      <w:r w:rsidRPr="007872EC">
        <w:rPr>
          <w:color w:val="000000"/>
          <w:sz w:val="20"/>
          <w:szCs w:val="20"/>
          <w:lang w:val="id-ID"/>
        </w:rPr>
        <w:t>m</w:t>
      </w:r>
      <w:r w:rsidRPr="007872EC">
        <w:rPr>
          <w:color w:val="000000"/>
          <w:sz w:val="20"/>
          <w:szCs w:val="20"/>
          <w:vertAlign w:val="superscript"/>
          <w:lang w:val="id-ID"/>
        </w:rPr>
        <w:t>3</w:t>
      </w:r>
      <w:r w:rsidRPr="007872EC">
        <w:rPr>
          <w:color w:val="000000"/>
          <w:sz w:val="20"/>
          <w:szCs w:val="20"/>
          <w:lang w:val="id-ID"/>
        </w:rPr>
        <w:t>/detik</w:t>
      </w:r>
      <w:r w:rsidRPr="007872EC">
        <w:rPr>
          <w:color w:val="000000"/>
          <w:sz w:val="20"/>
          <w:szCs w:val="20"/>
        </w:rPr>
        <w:t xml:space="preserve"> , lebih besar dari debit actual sebesar 0,00490</w:t>
      </w:r>
      <w:r w:rsidRPr="007872EC">
        <w:rPr>
          <w:color w:val="000000"/>
          <w:sz w:val="20"/>
          <w:szCs w:val="20"/>
          <w:lang w:val="id-ID"/>
        </w:rPr>
        <w:t>m</w:t>
      </w:r>
      <w:r w:rsidRPr="007872EC">
        <w:rPr>
          <w:color w:val="000000"/>
          <w:sz w:val="20"/>
          <w:szCs w:val="20"/>
          <w:vertAlign w:val="superscript"/>
          <w:lang w:val="id-ID"/>
        </w:rPr>
        <w:t>3</w:t>
      </w:r>
      <w:r w:rsidRPr="007872EC">
        <w:rPr>
          <w:color w:val="000000"/>
          <w:sz w:val="20"/>
          <w:szCs w:val="20"/>
          <w:lang w:val="id-ID"/>
        </w:rPr>
        <w:t>/detik</w:t>
      </w:r>
      <w:r w:rsidRPr="007872EC">
        <w:rPr>
          <w:color w:val="000000"/>
          <w:sz w:val="20"/>
          <w:szCs w:val="20"/>
        </w:rPr>
        <w:t xml:space="preserve"> sehingga saluran tidak mencukupi aman.</w:t>
      </w:r>
    </w:p>
    <w:p w:rsidR="006B496E" w:rsidRPr="007872EC" w:rsidRDefault="006B496E" w:rsidP="003F042E">
      <w:pPr>
        <w:pStyle w:val="ListParagraph"/>
        <w:ind w:left="808" w:right="29"/>
        <w:jc w:val="both"/>
        <w:rPr>
          <w:color w:val="000000"/>
          <w:sz w:val="20"/>
          <w:szCs w:val="20"/>
        </w:rPr>
      </w:pPr>
    </w:p>
    <w:p w:rsidR="006B496E" w:rsidRPr="007872EC" w:rsidRDefault="006B496E" w:rsidP="003F042E">
      <w:pPr>
        <w:pStyle w:val="ListParagraph"/>
        <w:numPr>
          <w:ilvl w:val="0"/>
          <w:numId w:val="3"/>
        </w:numPr>
        <w:ind w:right="29"/>
        <w:jc w:val="both"/>
        <w:rPr>
          <w:color w:val="000000"/>
          <w:sz w:val="20"/>
          <w:szCs w:val="20"/>
        </w:rPr>
      </w:pPr>
      <w:r w:rsidRPr="007872EC">
        <w:rPr>
          <w:color w:val="000000"/>
          <w:sz w:val="20"/>
          <w:szCs w:val="20"/>
          <w:lang w:val="id-ID"/>
        </w:rPr>
        <w:t>D</w:t>
      </w:r>
      <w:r w:rsidRPr="007872EC">
        <w:rPr>
          <w:color w:val="000000"/>
          <w:sz w:val="20"/>
          <w:szCs w:val="20"/>
        </w:rPr>
        <w:t>i</w:t>
      </w:r>
      <w:r w:rsidRPr="007872EC">
        <w:rPr>
          <w:color w:val="000000"/>
          <w:sz w:val="20"/>
          <w:szCs w:val="20"/>
          <w:lang w:val="id-ID"/>
        </w:rPr>
        <w:t>mensi saluran drainaserencana</w:t>
      </w:r>
      <w:r w:rsidRPr="007872EC">
        <w:rPr>
          <w:color w:val="000000"/>
          <w:sz w:val="20"/>
          <w:szCs w:val="20"/>
        </w:rPr>
        <w:t xml:space="preserve"> yang direncanakan </w:t>
      </w:r>
      <w:r w:rsidRPr="007872EC">
        <w:rPr>
          <w:color w:val="000000"/>
          <w:sz w:val="20"/>
          <w:szCs w:val="20"/>
          <w:lang w:val="id-ID"/>
        </w:rPr>
        <w:t>adalah sebagai berikut :</w:t>
      </w:r>
    </w:p>
    <w:p w:rsidR="006B496E" w:rsidRPr="007872EC" w:rsidRDefault="006B496E" w:rsidP="003F042E">
      <w:pPr>
        <w:pStyle w:val="ListParagraph"/>
        <w:numPr>
          <w:ilvl w:val="0"/>
          <w:numId w:val="4"/>
        </w:numPr>
        <w:tabs>
          <w:tab w:val="left" w:pos="1134"/>
        </w:tabs>
        <w:ind w:right="29"/>
        <w:jc w:val="both"/>
        <w:rPr>
          <w:color w:val="000000"/>
          <w:sz w:val="20"/>
          <w:szCs w:val="20"/>
          <w:lang w:val="id-ID"/>
        </w:rPr>
      </w:pPr>
      <w:r w:rsidRPr="007872EC">
        <w:rPr>
          <w:color w:val="000000"/>
          <w:sz w:val="20"/>
          <w:szCs w:val="20"/>
          <w:lang w:val="id-ID"/>
        </w:rPr>
        <w:t>Panjang saluran</w:t>
      </w:r>
      <w:r w:rsidRPr="007872EC">
        <w:rPr>
          <w:color w:val="000000"/>
          <w:sz w:val="20"/>
          <w:szCs w:val="20"/>
          <w:lang w:val="id-ID"/>
        </w:rPr>
        <w:tab/>
      </w:r>
      <w:r w:rsidRPr="007872EC">
        <w:rPr>
          <w:color w:val="000000"/>
          <w:sz w:val="20"/>
          <w:szCs w:val="20"/>
        </w:rPr>
        <w:tab/>
      </w:r>
      <w:r w:rsidRPr="007872EC">
        <w:rPr>
          <w:color w:val="000000"/>
          <w:sz w:val="20"/>
          <w:szCs w:val="20"/>
          <w:lang w:val="id-ID"/>
        </w:rPr>
        <w:t>:</w:t>
      </w:r>
      <w:r w:rsidRPr="007872EC">
        <w:rPr>
          <w:color w:val="000000"/>
          <w:sz w:val="20"/>
          <w:szCs w:val="20"/>
        </w:rPr>
        <w:t xml:space="preserve"> 596 </w:t>
      </w:r>
      <w:r w:rsidRPr="007872EC">
        <w:rPr>
          <w:color w:val="000000"/>
          <w:sz w:val="20"/>
          <w:szCs w:val="20"/>
          <w:lang w:val="id-ID"/>
        </w:rPr>
        <w:t>m</w:t>
      </w:r>
    </w:p>
    <w:p w:rsidR="006B496E" w:rsidRPr="007872EC" w:rsidRDefault="006B496E" w:rsidP="003F042E">
      <w:pPr>
        <w:pStyle w:val="ListParagraph"/>
        <w:numPr>
          <w:ilvl w:val="0"/>
          <w:numId w:val="4"/>
        </w:numPr>
        <w:tabs>
          <w:tab w:val="left" w:pos="1134"/>
        </w:tabs>
        <w:ind w:right="29"/>
        <w:jc w:val="both"/>
        <w:rPr>
          <w:color w:val="000000"/>
          <w:sz w:val="20"/>
          <w:szCs w:val="20"/>
          <w:lang w:val="id-ID"/>
        </w:rPr>
      </w:pPr>
      <w:r w:rsidRPr="007872EC">
        <w:rPr>
          <w:color w:val="000000"/>
          <w:sz w:val="20"/>
          <w:szCs w:val="20"/>
          <w:lang w:val="id-ID"/>
        </w:rPr>
        <w:t>Lebar dasar saluran</w:t>
      </w:r>
      <w:r w:rsidRPr="007872EC">
        <w:rPr>
          <w:color w:val="000000"/>
          <w:sz w:val="20"/>
          <w:szCs w:val="20"/>
          <w:lang w:val="id-ID"/>
        </w:rPr>
        <w:tab/>
      </w:r>
      <w:r w:rsidRPr="007872EC">
        <w:rPr>
          <w:color w:val="000000"/>
          <w:sz w:val="20"/>
          <w:szCs w:val="20"/>
        </w:rPr>
        <w:tab/>
      </w:r>
      <w:r w:rsidRPr="007872EC">
        <w:rPr>
          <w:color w:val="000000"/>
          <w:sz w:val="20"/>
          <w:szCs w:val="20"/>
          <w:lang w:val="id-ID"/>
        </w:rPr>
        <w:t>:2</w:t>
      </w:r>
      <w:r w:rsidRPr="007872EC">
        <w:rPr>
          <w:color w:val="000000"/>
          <w:sz w:val="20"/>
          <w:szCs w:val="20"/>
        </w:rPr>
        <w:t xml:space="preserve">,5 </w:t>
      </w:r>
      <w:r w:rsidRPr="007872EC">
        <w:rPr>
          <w:color w:val="000000"/>
          <w:sz w:val="20"/>
          <w:szCs w:val="20"/>
          <w:lang w:val="id-ID"/>
        </w:rPr>
        <w:t>m.</w:t>
      </w:r>
    </w:p>
    <w:p w:rsidR="006B496E" w:rsidRPr="007872EC" w:rsidRDefault="006B496E" w:rsidP="003F042E">
      <w:pPr>
        <w:pStyle w:val="ListParagraph"/>
        <w:numPr>
          <w:ilvl w:val="0"/>
          <w:numId w:val="5"/>
        </w:numPr>
        <w:tabs>
          <w:tab w:val="left" w:pos="1134"/>
        </w:tabs>
        <w:ind w:right="29"/>
        <w:jc w:val="both"/>
        <w:rPr>
          <w:color w:val="000000"/>
          <w:sz w:val="20"/>
          <w:szCs w:val="20"/>
          <w:lang w:val="id-ID"/>
        </w:rPr>
      </w:pPr>
      <w:r w:rsidRPr="007872EC">
        <w:rPr>
          <w:color w:val="000000"/>
          <w:sz w:val="20"/>
          <w:szCs w:val="20"/>
          <w:lang w:val="id-ID"/>
        </w:rPr>
        <w:t>Tinggi penampang basah</w:t>
      </w:r>
      <w:r w:rsidRPr="007872EC">
        <w:rPr>
          <w:color w:val="000000"/>
          <w:sz w:val="20"/>
          <w:szCs w:val="20"/>
          <w:lang w:val="id-ID"/>
        </w:rPr>
        <w:tab/>
        <w:t>:1,5m.</w:t>
      </w:r>
    </w:p>
    <w:p w:rsidR="006B496E" w:rsidRPr="007872EC" w:rsidRDefault="006B496E" w:rsidP="003F042E">
      <w:pPr>
        <w:pStyle w:val="ListParagraph"/>
        <w:numPr>
          <w:ilvl w:val="0"/>
          <w:numId w:val="5"/>
        </w:numPr>
        <w:tabs>
          <w:tab w:val="left" w:pos="1134"/>
        </w:tabs>
        <w:ind w:right="29"/>
        <w:jc w:val="both"/>
        <w:rPr>
          <w:color w:val="000000"/>
          <w:sz w:val="20"/>
          <w:szCs w:val="20"/>
          <w:lang w:val="id-ID"/>
        </w:rPr>
      </w:pPr>
      <w:r w:rsidRPr="007872EC">
        <w:rPr>
          <w:color w:val="000000"/>
          <w:sz w:val="20"/>
          <w:szCs w:val="20"/>
          <w:lang w:val="id-ID"/>
        </w:rPr>
        <w:t>Tinggi jagaan</w:t>
      </w:r>
      <w:r w:rsidRPr="007872EC">
        <w:rPr>
          <w:color w:val="000000"/>
          <w:sz w:val="20"/>
          <w:szCs w:val="20"/>
          <w:lang w:val="id-ID"/>
        </w:rPr>
        <w:tab/>
      </w:r>
      <w:r w:rsidRPr="007872EC">
        <w:rPr>
          <w:color w:val="000000"/>
          <w:sz w:val="20"/>
          <w:szCs w:val="20"/>
        </w:rPr>
        <w:tab/>
      </w:r>
      <w:r w:rsidRPr="007872EC">
        <w:rPr>
          <w:color w:val="000000"/>
          <w:sz w:val="20"/>
          <w:szCs w:val="20"/>
        </w:rPr>
        <w:tab/>
      </w:r>
      <w:r w:rsidRPr="007872EC">
        <w:rPr>
          <w:color w:val="000000"/>
          <w:sz w:val="20"/>
          <w:szCs w:val="20"/>
          <w:lang w:val="id-ID"/>
        </w:rPr>
        <w:t>:0,5</w:t>
      </w:r>
      <w:r w:rsidRPr="007872EC">
        <w:rPr>
          <w:color w:val="000000"/>
          <w:sz w:val="20"/>
          <w:szCs w:val="20"/>
        </w:rPr>
        <w:t>0</w:t>
      </w:r>
      <w:r w:rsidRPr="007872EC">
        <w:rPr>
          <w:color w:val="000000"/>
          <w:sz w:val="20"/>
          <w:szCs w:val="20"/>
          <w:lang w:val="id-ID"/>
        </w:rPr>
        <w:t xml:space="preserve"> m.</w:t>
      </w:r>
    </w:p>
    <w:p w:rsidR="006B496E" w:rsidRPr="007872EC" w:rsidRDefault="006B496E" w:rsidP="003F042E">
      <w:pPr>
        <w:pStyle w:val="ListParagraph"/>
        <w:numPr>
          <w:ilvl w:val="0"/>
          <w:numId w:val="5"/>
        </w:numPr>
        <w:tabs>
          <w:tab w:val="left" w:pos="1134"/>
        </w:tabs>
        <w:ind w:right="29"/>
        <w:jc w:val="both"/>
        <w:rPr>
          <w:color w:val="000000"/>
          <w:sz w:val="20"/>
          <w:szCs w:val="20"/>
          <w:lang w:val="id-ID"/>
        </w:rPr>
      </w:pPr>
      <w:r w:rsidRPr="007872EC">
        <w:rPr>
          <w:color w:val="000000"/>
          <w:sz w:val="20"/>
          <w:szCs w:val="20"/>
          <w:lang w:val="id-ID"/>
        </w:rPr>
        <w:t>Kemiringan dasar saluran</w:t>
      </w:r>
      <w:r w:rsidRPr="007872EC">
        <w:rPr>
          <w:color w:val="000000"/>
          <w:sz w:val="20"/>
          <w:szCs w:val="20"/>
          <w:lang w:val="id-ID"/>
        </w:rPr>
        <w:tab/>
        <w:t>:</w:t>
      </w:r>
      <w:r w:rsidRPr="007872EC">
        <w:rPr>
          <w:color w:val="000000"/>
          <w:sz w:val="20"/>
          <w:szCs w:val="20"/>
        </w:rPr>
        <w:t xml:space="preserve"> 0,111</w:t>
      </w:r>
      <w:r w:rsidRPr="007872EC">
        <w:rPr>
          <w:color w:val="000000"/>
          <w:sz w:val="20"/>
          <w:szCs w:val="20"/>
          <w:lang w:val="id-ID"/>
        </w:rPr>
        <w:t xml:space="preserve"> %.</w:t>
      </w:r>
    </w:p>
    <w:p w:rsidR="006B496E" w:rsidRPr="007872EC" w:rsidRDefault="006B496E" w:rsidP="003F042E">
      <w:pPr>
        <w:pStyle w:val="ListParagraph"/>
        <w:numPr>
          <w:ilvl w:val="0"/>
          <w:numId w:val="5"/>
        </w:numPr>
        <w:jc w:val="both"/>
        <w:rPr>
          <w:sz w:val="20"/>
          <w:szCs w:val="20"/>
        </w:rPr>
      </w:pPr>
      <w:r w:rsidRPr="007872EC">
        <w:rPr>
          <w:color w:val="000000"/>
          <w:sz w:val="20"/>
          <w:szCs w:val="20"/>
          <w:lang w:val="id-ID"/>
        </w:rPr>
        <w:t>Kemiringan tanah</w:t>
      </w:r>
      <w:r w:rsidRPr="007872EC">
        <w:rPr>
          <w:color w:val="000000"/>
          <w:sz w:val="20"/>
          <w:szCs w:val="20"/>
          <w:lang w:val="id-ID"/>
        </w:rPr>
        <w:tab/>
      </w:r>
      <w:r w:rsidRPr="007872EC">
        <w:rPr>
          <w:color w:val="000000"/>
          <w:sz w:val="20"/>
          <w:szCs w:val="20"/>
        </w:rPr>
        <w:tab/>
      </w:r>
      <w:r w:rsidRPr="007872EC">
        <w:rPr>
          <w:color w:val="000000"/>
          <w:sz w:val="20"/>
          <w:szCs w:val="20"/>
          <w:lang w:val="id-ID"/>
        </w:rPr>
        <w:t>:</w:t>
      </w:r>
      <w:r w:rsidRPr="007872EC">
        <w:rPr>
          <w:color w:val="000000"/>
          <w:sz w:val="20"/>
          <w:szCs w:val="20"/>
        </w:rPr>
        <w:t xml:space="preserve"> 0,726</w:t>
      </w:r>
      <w:r w:rsidRPr="007872EC">
        <w:rPr>
          <w:color w:val="000000"/>
          <w:sz w:val="20"/>
          <w:szCs w:val="20"/>
          <w:lang w:val="id-ID"/>
        </w:rPr>
        <w:t xml:space="preserve"> %</w:t>
      </w:r>
    </w:p>
    <w:p w:rsidR="0061695D" w:rsidRPr="003721B8" w:rsidRDefault="006B496E" w:rsidP="003721B8">
      <w:pPr>
        <w:pStyle w:val="ListParagraph"/>
        <w:numPr>
          <w:ilvl w:val="0"/>
          <w:numId w:val="5"/>
        </w:numPr>
        <w:jc w:val="both"/>
        <w:rPr>
          <w:sz w:val="20"/>
          <w:szCs w:val="20"/>
        </w:rPr>
      </w:pPr>
      <w:r w:rsidRPr="007872EC">
        <w:rPr>
          <w:color w:val="000000"/>
          <w:sz w:val="20"/>
          <w:szCs w:val="20"/>
          <w:lang w:val="id-ID"/>
        </w:rPr>
        <w:t>Lebar atas Saluran</w:t>
      </w:r>
      <w:r w:rsidRPr="007872EC">
        <w:rPr>
          <w:color w:val="000000"/>
          <w:sz w:val="20"/>
          <w:szCs w:val="20"/>
          <w:lang w:val="id-ID"/>
        </w:rPr>
        <w:tab/>
      </w:r>
      <w:r w:rsidRPr="007872EC">
        <w:rPr>
          <w:color w:val="000000"/>
          <w:sz w:val="20"/>
          <w:szCs w:val="20"/>
          <w:lang w:val="id-ID"/>
        </w:rPr>
        <w:tab/>
        <w:t>: 2,8</w:t>
      </w:r>
    </w:p>
    <w:p w:rsidR="0061695D" w:rsidRPr="003721B8" w:rsidRDefault="00A958CD" w:rsidP="003721B8">
      <w:pPr>
        <w:pStyle w:val="ListParagraph"/>
        <w:numPr>
          <w:ilvl w:val="0"/>
          <w:numId w:val="2"/>
        </w:numPr>
        <w:tabs>
          <w:tab w:val="left" w:pos="142"/>
          <w:tab w:val="left" w:pos="284"/>
        </w:tabs>
        <w:spacing w:line="360" w:lineRule="auto"/>
        <w:ind w:left="0" w:firstLine="0"/>
        <w:jc w:val="both"/>
      </w:pPr>
      <w:r>
        <w:rPr>
          <w:lang w:val="id-ID"/>
        </w:rPr>
        <w:t>Dimensi saluran yang dapat menampung hingga 20</w:t>
      </w:r>
      <w:r>
        <w:t>26(10 Tahun)</w:t>
      </w:r>
      <w:r>
        <w:rPr>
          <w:lang w:val="id-ID"/>
        </w:rPr>
        <w:t>adalah :</w:t>
      </w:r>
    </w:p>
    <w:p w:rsidR="00A958CD" w:rsidRPr="003721B8" w:rsidRDefault="00A958CD" w:rsidP="00A958CD">
      <w:pPr>
        <w:tabs>
          <w:tab w:val="left" w:pos="1710"/>
        </w:tabs>
        <w:ind w:left="540" w:hanging="90"/>
        <w:jc w:val="both"/>
        <w:rPr>
          <w:sz w:val="20"/>
          <w:szCs w:val="20"/>
        </w:rPr>
      </w:pPr>
      <w:r w:rsidRPr="00A958CD">
        <w:rPr>
          <w:sz w:val="20"/>
          <w:szCs w:val="20"/>
        </w:rPr>
        <w:t>Saluran Q1</w:t>
      </w:r>
      <w:r w:rsidRPr="00A958CD">
        <w:rPr>
          <w:sz w:val="20"/>
          <w:szCs w:val="20"/>
        </w:rPr>
        <w:tab/>
      </w:r>
      <w:r w:rsidRPr="00A958CD">
        <w:rPr>
          <w:color w:val="000000"/>
          <w:sz w:val="20"/>
          <w:szCs w:val="20"/>
          <w:lang w:val="id-ID" w:eastAsia="id-ID"/>
        </w:rPr>
        <w:t>Q (m</w:t>
      </w:r>
      <w:r w:rsidRPr="00A958CD">
        <w:rPr>
          <w:color w:val="000000"/>
          <w:sz w:val="20"/>
          <w:szCs w:val="20"/>
          <w:vertAlign w:val="superscript"/>
          <w:lang w:val="id-ID" w:eastAsia="id-ID"/>
        </w:rPr>
        <w:t>3</w:t>
      </w:r>
      <w:r w:rsidRPr="00A958CD">
        <w:rPr>
          <w:color w:val="000000"/>
          <w:sz w:val="20"/>
          <w:szCs w:val="20"/>
          <w:lang w:val="id-ID" w:eastAsia="id-ID"/>
        </w:rPr>
        <w:t>/dt)</w:t>
      </w:r>
      <w:r w:rsidR="003721B8">
        <w:rPr>
          <w:color w:val="000000"/>
          <w:sz w:val="20"/>
          <w:szCs w:val="20"/>
          <w:lang w:eastAsia="id-ID"/>
        </w:rPr>
        <w:t xml:space="preserve"> = </w:t>
      </w:r>
      <w:r w:rsidR="003721B8" w:rsidRPr="003721B8">
        <w:rPr>
          <w:color w:val="000000"/>
          <w:sz w:val="20"/>
          <w:szCs w:val="20"/>
          <w:lang w:eastAsia="id-ID"/>
        </w:rPr>
        <w:t>11,2219</w:t>
      </w:r>
      <w:r w:rsidR="00F00B68">
        <w:rPr>
          <w:color w:val="000000"/>
          <w:sz w:val="20"/>
          <w:szCs w:val="20"/>
          <w:lang w:eastAsia="id-ID"/>
        </w:rPr>
        <w:tab/>
      </w:r>
      <w:r w:rsidR="003721B8" w:rsidRPr="003721B8">
        <w:rPr>
          <w:color w:val="000000"/>
          <w:sz w:val="20"/>
          <w:szCs w:val="20"/>
          <w:lang w:val="id-ID" w:eastAsia="id-ID"/>
        </w:rPr>
        <w:t>Debit rancangan 10 tahun (m</w:t>
      </w:r>
      <w:r w:rsidR="003721B8" w:rsidRPr="003721B8">
        <w:rPr>
          <w:color w:val="000000"/>
          <w:sz w:val="20"/>
          <w:szCs w:val="20"/>
          <w:vertAlign w:val="superscript"/>
          <w:lang w:val="id-ID" w:eastAsia="id-ID"/>
        </w:rPr>
        <w:t>3</w:t>
      </w:r>
      <w:r w:rsidR="003721B8" w:rsidRPr="003721B8">
        <w:rPr>
          <w:color w:val="000000"/>
          <w:sz w:val="20"/>
          <w:szCs w:val="20"/>
          <w:lang w:val="id-ID" w:eastAsia="id-ID"/>
        </w:rPr>
        <w:t>/dt)</w:t>
      </w:r>
      <w:r w:rsidR="003721B8" w:rsidRPr="003721B8">
        <w:rPr>
          <w:color w:val="000000"/>
          <w:sz w:val="20"/>
          <w:szCs w:val="20"/>
          <w:lang w:eastAsia="id-ID"/>
        </w:rPr>
        <w:t xml:space="preserve"> =</w:t>
      </w:r>
      <w:r w:rsidR="003721B8">
        <w:rPr>
          <w:color w:val="000000"/>
          <w:sz w:val="20"/>
          <w:szCs w:val="20"/>
          <w:lang w:eastAsia="id-ID"/>
        </w:rPr>
        <w:t xml:space="preserve"> 4,468</w:t>
      </w:r>
    </w:p>
    <w:p w:rsidR="00A958CD" w:rsidRPr="003721B8" w:rsidRDefault="00A958CD" w:rsidP="00A958CD">
      <w:pPr>
        <w:tabs>
          <w:tab w:val="left" w:pos="1710"/>
        </w:tabs>
        <w:ind w:firstLine="450"/>
        <w:jc w:val="both"/>
        <w:rPr>
          <w:sz w:val="20"/>
          <w:szCs w:val="20"/>
        </w:rPr>
      </w:pPr>
      <w:r w:rsidRPr="003721B8">
        <w:rPr>
          <w:sz w:val="20"/>
          <w:szCs w:val="20"/>
        </w:rPr>
        <w:t>Saluran Q2</w:t>
      </w:r>
      <w:r w:rsidRPr="003721B8">
        <w:rPr>
          <w:sz w:val="20"/>
          <w:szCs w:val="20"/>
        </w:rPr>
        <w:tab/>
      </w:r>
      <w:r w:rsidRPr="003721B8">
        <w:rPr>
          <w:color w:val="000000"/>
          <w:sz w:val="20"/>
          <w:szCs w:val="20"/>
          <w:lang w:val="id-ID" w:eastAsia="id-ID"/>
        </w:rPr>
        <w:t>Q (m</w:t>
      </w:r>
      <w:r w:rsidRPr="003721B8">
        <w:rPr>
          <w:color w:val="000000"/>
          <w:sz w:val="20"/>
          <w:szCs w:val="20"/>
          <w:vertAlign w:val="superscript"/>
          <w:lang w:val="id-ID" w:eastAsia="id-ID"/>
        </w:rPr>
        <w:t>3</w:t>
      </w:r>
      <w:r w:rsidRPr="003721B8">
        <w:rPr>
          <w:color w:val="000000"/>
          <w:sz w:val="20"/>
          <w:szCs w:val="20"/>
          <w:lang w:val="id-ID" w:eastAsia="id-ID"/>
        </w:rPr>
        <w:t>/dt)</w:t>
      </w:r>
      <w:r w:rsidR="003721B8" w:rsidRPr="003721B8">
        <w:rPr>
          <w:color w:val="000000"/>
          <w:sz w:val="20"/>
          <w:szCs w:val="20"/>
          <w:lang w:eastAsia="id-ID"/>
        </w:rPr>
        <w:t xml:space="preserve"> = 11,2219</w:t>
      </w:r>
      <w:r w:rsidR="003721B8" w:rsidRPr="003721B8">
        <w:rPr>
          <w:color w:val="000000"/>
          <w:sz w:val="20"/>
          <w:szCs w:val="20"/>
          <w:lang w:eastAsia="id-ID"/>
        </w:rPr>
        <w:tab/>
      </w:r>
      <w:r w:rsidR="003721B8" w:rsidRPr="003721B8">
        <w:rPr>
          <w:color w:val="000000"/>
          <w:sz w:val="20"/>
          <w:szCs w:val="20"/>
          <w:lang w:val="id-ID" w:eastAsia="id-ID"/>
        </w:rPr>
        <w:t>Debit rancangan 10 tahun (m</w:t>
      </w:r>
      <w:r w:rsidR="003721B8" w:rsidRPr="003721B8">
        <w:rPr>
          <w:color w:val="000000"/>
          <w:sz w:val="20"/>
          <w:szCs w:val="20"/>
          <w:vertAlign w:val="superscript"/>
          <w:lang w:val="id-ID" w:eastAsia="id-ID"/>
        </w:rPr>
        <w:t>3</w:t>
      </w:r>
      <w:r w:rsidR="003721B8" w:rsidRPr="003721B8">
        <w:rPr>
          <w:color w:val="000000"/>
          <w:sz w:val="20"/>
          <w:szCs w:val="20"/>
          <w:lang w:val="id-ID" w:eastAsia="id-ID"/>
        </w:rPr>
        <w:t>/dt)</w:t>
      </w:r>
      <w:r w:rsidR="003721B8" w:rsidRPr="003721B8">
        <w:rPr>
          <w:color w:val="000000"/>
          <w:sz w:val="20"/>
          <w:szCs w:val="20"/>
          <w:lang w:eastAsia="id-ID"/>
        </w:rPr>
        <w:t xml:space="preserve"> =</w:t>
      </w:r>
      <w:r w:rsidR="003721B8">
        <w:rPr>
          <w:color w:val="000000"/>
          <w:sz w:val="20"/>
          <w:szCs w:val="20"/>
          <w:lang w:eastAsia="id-ID"/>
        </w:rPr>
        <w:t xml:space="preserve"> 4,271</w:t>
      </w:r>
    </w:p>
    <w:p w:rsidR="00A958CD" w:rsidRPr="003721B8" w:rsidRDefault="00A958CD" w:rsidP="00A958CD">
      <w:pPr>
        <w:tabs>
          <w:tab w:val="left" w:pos="1710"/>
        </w:tabs>
        <w:ind w:firstLine="450"/>
        <w:jc w:val="both"/>
        <w:rPr>
          <w:sz w:val="20"/>
          <w:szCs w:val="20"/>
        </w:rPr>
      </w:pPr>
      <w:r w:rsidRPr="003721B8">
        <w:rPr>
          <w:sz w:val="20"/>
          <w:szCs w:val="20"/>
        </w:rPr>
        <w:t>Saluran Q3</w:t>
      </w:r>
      <w:r w:rsidRPr="003721B8">
        <w:rPr>
          <w:sz w:val="20"/>
          <w:szCs w:val="20"/>
        </w:rPr>
        <w:tab/>
      </w:r>
      <w:r w:rsidRPr="003721B8">
        <w:rPr>
          <w:color w:val="000000"/>
          <w:sz w:val="20"/>
          <w:szCs w:val="20"/>
          <w:lang w:val="id-ID" w:eastAsia="id-ID"/>
        </w:rPr>
        <w:t>Q (m</w:t>
      </w:r>
      <w:r w:rsidRPr="003721B8">
        <w:rPr>
          <w:color w:val="000000"/>
          <w:sz w:val="20"/>
          <w:szCs w:val="20"/>
          <w:vertAlign w:val="superscript"/>
          <w:lang w:val="id-ID" w:eastAsia="id-ID"/>
        </w:rPr>
        <w:t>3</w:t>
      </w:r>
      <w:r w:rsidRPr="003721B8">
        <w:rPr>
          <w:color w:val="000000"/>
          <w:sz w:val="20"/>
          <w:szCs w:val="20"/>
          <w:lang w:val="id-ID" w:eastAsia="id-ID"/>
        </w:rPr>
        <w:t>/dt)</w:t>
      </w:r>
      <w:r w:rsidR="003721B8" w:rsidRPr="003721B8">
        <w:rPr>
          <w:color w:val="000000"/>
          <w:sz w:val="20"/>
          <w:szCs w:val="20"/>
          <w:lang w:eastAsia="id-ID"/>
        </w:rPr>
        <w:t xml:space="preserve"> = 8,3300</w:t>
      </w:r>
      <w:r w:rsidR="003721B8" w:rsidRPr="003721B8">
        <w:rPr>
          <w:color w:val="000000"/>
          <w:sz w:val="20"/>
          <w:szCs w:val="20"/>
          <w:lang w:eastAsia="id-ID"/>
        </w:rPr>
        <w:tab/>
      </w:r>
      <w:r w:rsidR="003721B8" w:rsidRPr="003721B8">
        <w:rPr>
          <w:color w:val="000000"/>
          <w:sz w:val="20"/>
          <w:szCs w:val="20"/>
          <w:lang w:val="id-ID" w:eastAsia="id-ID"/>
        </w:rPr>
        <w:t>Debit rancangan 10 tahun (m</w:t>
      </w:r>
      <w:r w:rsidR="003721B8" w:rsidRPr="003721B8">
        <w:rPr>
          <w:color w:val="000000"/>
          <w:sz w:val="20"/>
          <w:szCs w:val="20"/>
          <w:vertAlign w:val="superscript"/>
          <w:lang w:val="id-ID" w:eastAsia="id-ID"/>
        </w:rPr>
        <w:t>3</w:t>
      </w:r>
      <w:r w:rsidR="003721B8" w:rsidRPr="003721B8">
        <w:rPr>
          <w:color w:val="000000"/>
          <w:sz w:val="20"/>
          <w:szCs w:val="20"/>
          <w:lang w:val="id-ID" w:eastAsia="id-ID"/>
        </w:rPr>
        <w:t>/dt)</w:t>
      </w:r>
      <w:r w:rsidR="003721B8" w:rsidRPr="003721B8">
        <w:rPr>
          <w:color w:val="000000"/>
          <w:sz w:val="20"/>
          <w:szCs w:val="20"/>
          <w:lang w:eastAsia="id-ID"/>
        </w:rPr>
        <w:t xml:space="preserve"> =</w:t>
      </w:r>
      <w:r w:rsidR="003721B8">
        <w:rPr>
          <w:color w:val="000000"/>
          <w:sz w:val="20"/>
          <w:szCs w:val="20"/>
          <w:lang w:eastAsia="id-ID"/>
        </w:rPr>
        <w:t xml:space="preserve"> 6,567</w:t>
      </w:r>
    </w:p>
    <w:p w:rsidR="00A958CD" w:rsidRPr="003721B8" w:rsidRDefault="00A958CD" w:rsidP="00A958CD">
      <w:pPr>
        <w:tabs>
          <w:tab w:val="left" w:pos="1710"/>
        </w:tabs>
        <w:ind w:firstLine="450"/>
        <w:jc w:val="both"/>
        <w:rPr>
          <w:sz w:val="20"/>
          <w:szCs w:val="20"/>
        </w:rPr>
      </w:pPr>
      <w:r w:rsidRPr="003721B8">
        <w:rPr>
          <w:sz w:val="20"/>
          <w:szCs w:val="20"/>
        </w:rPr>
        <w:t>Saluran Q4</w:t>
      </w:r>
      <w:r w:rsidRPr="003721B8">
        <w:rPr>
          <w:sz w:val="20"/>
          <w:szCs w:val="20"/>
        </w:rPr>
        <w:tab/>
      </w:r>
      <w:r w:rsidRPr="003721B8">
        <w:rPr>
          <w:color w:val="000000"/>
          <w:sz w:val="20"/>
          <w:szCs w:val="20"/>
          <w:lang w:val="id-ID" w:eastAsia="id-ID"/>
        </w:rPr>
        <w:t>Q (m</w:t>
      </w:r>
      <w:r w:rsidRPr="003721B8">
        <w:rPr>
          <w:color w:val="000000"/>
          <w:sz w:val="20"/>
          <w:szCs w:val="20"/>
          <w:vertAlign w:val="superscript"/>
          <w:lang w:val="id-ID" w:eastAsia="id-ID"/>
        </w:rPr>
        <w:t>3</w:t>
      </w:r>
      <w:r w:rsidRPr="003721B8">
        <w:rPr>
          <w:color w:val="000000"/>
          <w:sz w:val="20"/>
          <w:szCs w:val="20"/>
          <w:lang w:val="id-ID" w:eastAsia="id-ID"/>
        </w:rPr>
        <w:t>/dt)</w:t>
      </w:r>
      <w:r w:rsidR="003721B8" w:rsidRPr="003721B8">
        <w:rPr>
          <w:color w:val="000000"/>
          <w:sz w:val="20"/>
          <w:szCs w:val="20"/>
          <w:lang w:eastAsia="id-ID"/>
        </w:rPr>
        <w:t xml:space="preserve"> = 8,0776</w:t>
      </w:r>
      <w:r w:rsidR="003721B8" w:rsidRPr="003721B8">
        <w:rPr>
          <w:color w:val="000000"/>
          <w:sz w:val="20"/>
          <w:szCs w:val="20"/>
          <w:lang w:eastAsia="id-ID"/>
        </w:rPr>
        <w:tab/>
      </w:r>
      <w:r w:rsidR="003721B8" w:rsidRPr="003721B8">
        <w:rPr>
          <w:color w:val="000000"/>
          <w:sz w:val="20"/>
          <w:szCs w:val="20"/>
          <w:lang w:val="id-ID" w:eastAsia="id-ID"/>
        </w:rPr>
        <w:t>Debit rancangan 10 tahun (m</w:t>
      </w:r>
      <w:r w:rsidR="003721B8" w:rsidRPr="003721B8">
        <w:rPr>
          <w:color w:val="000000"/>
          <w:sz w:val="20"/>
          <w:szCs w:val="20"/>
          <w:vertAlign w:val="superscript"/>
          <w:lang w:val="id-ID" w:eastAsia="id-ID"/>
        </w:rPr>
        <w:t>3</w:t>
      </w:r>
      <w:r w:rsidR="003721B8" w:rsidRPr="003721B8">
        <w:rPr>
          <w:color w:val="000000"/>
          <w:sz w:val="20"/>
          <w:szCs w:val="20"/>
          <w:lang w:val="id-ID" w:eastAsia="id-ID"/>
        </w:rPr>
        <w:t>/dt)</w:t>
      </w:r>
      <w:r w:rsidR="003721B8" w:rsidRPr="003721B8">
        <w:rPr>
          <w:color w:val="000000"/>
          <w:sz w:val="20"/>
          <w:szCs w:val="20"/>
          <w:lang w:eastAsia="id-ID"/>
        </w:rPr>
        <w:t xml:space="preserve"> =</w:t>
      </w:r>
      <w:r w:rsidR="003721B8">
        <w:rPr>
          <w:color w:val="000000"/>
          <w:sz w:val="20"/>
          <w:szCs w:val="20"/>
          <w:lang w:eastAsia="id-ID"/>
        </w:rPr>
        <w:t xml:space="preserve"> 3,902</w:t>
      </w:r>
    </w:p>
    <w:p w:rsidR="00A958CD" w:rsidRPr="003721B8" w:rsidRDefault="00A958CD" w:rsidP="00A958CD">
      <w:pPr>
        <w:tabs>
          <w:tab w:val="left" w:pos="1710"/>
        </w:tabs>
        <w:ind w:firstLine="450"/>
        <w:jc w:val="both"/>
        <w:rPr>
          <w:sz w:val="20"/>
          <w:szCs w:val="20"/>
        </w:rPr>
      </w:pPr>
      <w:r w:rsidRPr="003721B8">
        <w:rPr>
          <w:sz w:val="20"/>
          <w:szCs w:val="20"/>
        </w:rPr>
        <w:t>Saluran Q5</w:t>
      </w:r>
      <w:r w:rsidRPr="003721B8">
        <w:rPr>
          <w:sz w:val="20"/>
          <w:szCs w:val="20"/>
        </w:rPr>
        <w:tab/>
      </w:r>
      <w:r w:rsidRPr="003721B8">
        <w:rPr>
          <w:color w:val="000000"/>
          <w:sz w:val="20"/>
          <w:szCs w:val="20"/>
          <w:lang w:val="id-ID" w:eastAsia="id-ID"/>
        </w:rPr>
        <w:t>Q (m</w:t>
      </w:r>
      <w:r w:rsidRPr="003721B8">
        <w:rPr>
          <w:color w:val="000000"/>
          <w:sz w:val="20"/>
          <w:szCs w:val="20"/>
          <w:vertAlign w:val="superscript"/>
          <w:lang w:val="id-ID" w:eastAsia="id-ID"/>
        </w:rPr>
        <w:t>3</w:t>
      </w:r>
      <w:r w:rsidRPr="003721B8">
        <w:rPr>
          <w:color w:val="000000"/>
          <w:sz w:val="20"/>
          <w:szCs w:val="20"/>
          <w:lang w:val="id-ID" w:eastAsia="id-ID"/>
        </w:rPr>
        <w:t>/dt)</w:t>
      </w:r>
      <w:r w:rsidR="003721B8" w:rsidRPr="003721B8">
        <w:rPr>
          <w:color w:val="000000"/>
          <w:sz w:val="20"/>
          <w:szCs w:val="20"/>
          <w:lang w:eastAsia="id-ID"/>
        </w:rPr>
        <w:t xml:space="preserve"> = 5,2889</w:t>
      </w:r>
      <w:r w:rsidR="003721B8" w:rsidRPr="003721B8">
        <w:rPr>
          <w:color w:val="000000"/>
          <w:sz w:val="20"/>
          <w:szCs w:val="20"/>
          <w:lang w:eastAsia="id-ID"/>
        </w:rPr>
        <w:tab/>
      </w:r>
      <w:r w:rsidR="003721B8" w:rsidRPr="003721B8">
        <w:rPr>
          <w:color w:val="000000"/>
          <w:sz w:val="20"/>
          <w:szCs w:val="20"/>
          <w:lang w:val="id-ID" w:eastAsia="id-ID"/>
        </w:rPr>
        <w:t>Debit rancangan 10 tahun (m</w:t>
      </w:r>
      <w:r w:rsidR="003721B8" w:rsidRPr="003721B8">
        <w:rPr>
          <w:color w:val="000000"/>
          <w:sz w:val="20"/>
          <w:szCs w:val="20"/>
          <w:vertAlign w:val="superscript"/>
          <w:lang w:val="id-ID" w:eastAsia="id-ID"/>
        </w:rPr>
        <w:t>3</w:t>
      </w:r>
      <w:r w:rsidR="003721B8" w:rsidRPr="003721B8">
        <w:rPr>
          <w:color w:val="000000"/>
          <w:sz w:val="20"/>
          <w:szCs w:val="20"/>
          <w:lang w:val="id-ID" w:eastAsia="id-ID"/>
        </w:rPr>
        <w:t>/dt)</w:t>
      </w:r>
      <w:r w:rsidR="003721B8" w:rsidRPr="003721B8">
        <w:rPr>
          <w:color w:val="000000"/>
          <w:sz w:val="20"/>
          <w:szCs w:val="20"/>
          <w:lang w:eastAsia="id-ID"/>
        </w:rPr>
        <w:t xml:space="preserve"> =</w:t>
      </w:r>
      <w:r w:rsidR="003721B8">
        <w:rPr>
          <w:color w:val="000000"/>
          <w:sz w:val="20"/>
          <w:szCs w:val="20"/>
          <w:lang w:eastAsia="id-ID"/>
        </w:rPr>
        <w:t xml:space="preserve"> 2,542</w:t>
      </w:r>
    </w:p>
    <w:p w:rsidR="00A958CD" w:rsidRPr="003721B8" w:rsidRDefault="00A958CD" w:rsidP="00A958CD">
      <w:pPr>
        <w:tabs>
          <w:tab w:val="left" w:pos="1710"/>
        </w:tabs>
        <w:ind w:firstLine="450"/>
        <w:jc w:val="both"/>
        <w:rPr>
          <w:sz w:val="20"/>
          <w:szCs w:val="20"/>
        </w:rPr>
      </w:pPr>
      <w:r w:rsidRPr="003721B8">
        <w:rPr>
          <w:sz w:val="20"/>
          <w:szCs w:val="20"/>
        </w:rPr>
        <w:t>Saluran Q6</w:t>
      </w:r>
      <w:r w:rsidRPr="003721B8">
        <w:rPr>
          <w:sz w:val="20"/>
          <w:szCs w:val="20"/>
        </w:rPr>
        <w:tab/>
      </w:r>
      <w:r w:rsidRPr="003721B8">
        <w:rPr>
          <w:color w:val="000000"/>
          <w:sz w:val="20"/>
          <w:szCs w:val="20"/>
          <w:lang w:val="id-ID" w:eastAsia="id-ID"/>
        </w:rPr>
        <w:t>Q (m</w:t>
      </w:r>
      <w:r w:rsidRPr="003721B8">
        <w:rPr>
          <w:color w:val="000000"/>
          <w:sz w:val="20"/>
          <w:szCs w:val="20"/>
          <w:vertAlign w:val="superscript"/>
          <w:lang w:val="id-ID" w:eastAsia="id-ID"/>
        </w:rPr>
        <w:t>3</w:t>
      </w:r>
      <w:r w:rsidRPr="003721B8">
        <w:rPr>
          <w:color w:val="000000"/>
          <w:sz w:val="20"/>
          <w:szCs w:val="20"/>
          <w:lang w:val="id-ID" w:eastAsia="id-ID"/>
        </w:rPr>
        <w:t>/dt)</w:t>
      </w:r>
      <w:r w:rsidR="003721B8" w:rsidRPr="003721B8">
        <w:rPr>
          <w:color w:val="000000"/>
          <w:sz w:val="20"/>
          <w:szCs w:val="20"/>
          <w:lang w:eastAsia="id-ID"/>
        </w:rPr>
        <w:t xml:space="preserve"> = 5,8356</w:t>
      </w:r>
      <w:r w:rsidR="003721B8" w:rsidRPr="003721B8">
        <w:rPr>
          <w:color w:val="000000"/>
          <w:sz w:val="20"/>
          <w:szCs w:val="20"/>
          <w:lang w:eastAsia="id-ID"/>
        </w:rPr>
        <w:tab/>
      </w:r>
      <w:r w:rsidR="003721B8" w:rsidRPr="003721B8">
        <w:rPr>
          <w:color w:val="000000"/>
          <w:sz w:val="20"/>
          <w:szCs w:val="20"/>
          <w:lang w:val="id-ID" w:eastAsia="id-ID"/>
        </w:rPr>
        <w:t>Debit rancangan 10 tahun (m</w:t>
      </w:r>
      <w:r w:rsidR="003721B8" w:rsidRPr="003721B8">
        <w:rPr>
          <w:color w:val="000000"/>
          <w:sz w:val="20"/>
          <w:szCs w:val="20"/>
          <w:vertAlign w:val="superscript"/>
          <w:lang w:val="id-ID" w:eastAsia="id-ID"/>
        </w:rPr>
        <w:t>3</w:t>
      </w:r>
      <w:r w:rsidR="003721B8" w:rsidRPr="003721B8">
        <w:rPr>
          <w:color w:val="000000"/>
          <w:sz w:val="20"/>
          <w:szCs w:val="20"/>
          <w:lang w:val="id-ID" w:eastAsia="id-ID"/>
        </w:rPr>
        <w:t>/dt)</w:t>
      </w:r>
      <w:r w:rsidR="003721B8" w:rsidRPr="003721B8">
        <w:rPr>
          <w:color w:val="000000"/>
          <w:sz w:val="20"/>
          <w:szCs w:val="20"/>
          <w:lang w:eastAsia="id-ID"/>
        </w:rPr>
        <w:t xml:space="preserve"> =</w:t>
      </w:r>
      <w:r w:rsidR="003721B8">
        <w:rPr>
          <w:color w:val="000000"/>
          <w:sz w:val="20"/>
          <w:szCs w:val="20"/>
          <w:lang w:eastAsia="id-ID"/>
        </w:rPr>
        <w:t xml:space="preserve"> 2,923</w:t>
      </w:r>
    </w:p>
    <w:p w:rsidR="00A958CD" w:rsidRPr="003721B8" w:rsidRDefault="00A958CD" w:rsidP="00A958CD">
      <w:pPr>
        <w:tabs>
          <w:tab w:val="left" w:pos="1710"/>
        </w:tabs>
        <w:ind w:firstLine="450"/>
        <w:jc w:val="both"/>
        <w:rPr>
          <w:sz w:val="20"/>
          <w:szCs w:val="20"/>
        </w:rPr>
      </w:pPr>
      <w:r w:rsidRPr="003721B8">
        <w:rPr>
          <w:sz w:val="20"/>
          <w:szCs w:val="20"/>
        </w:rPr>
        <w:t>Saluran Q7</w:t>
      </w:r>
      <w:r w:rsidRPr="003721B8">
        <w:rPr>
          <w:sz w:val="20"/>
          <w:szCs w:val="20"/>
        </w:rPr>
        <w:tab/>
      </w:r>
      <w:r w:rsidRPr="003721B8">
        <w:rPr>
          <w:color w:val="000000"/>
          <w:sz w:val="20"/>
          <w:szCs w:val="20"/>
          <w:lang w:val="id-ID" w:eastAsia="id-ID"/>
        </w:rPr>
        <w:t>Q (m</w:t>
      </w:r>
      <w:r w:rsidRPr="003721B8">
        <w:rPr>
          <w:color w:val="000000"/>
          <w:sz w:val="20"/>
          <w:szCs w:val="20"/>
          <w:vertAlign w:val="superscript"/>
          <w:lang w:val="id-ID" w:eastAsia="id-ID"/>
        </w:rPr>
        <w:t>3</w:t>
      </w:r>
      <w:r w:rsidRPr="003721B8">
        <w:rPr>
          <w:color w:val="000000"/>
          <w:sz w:val="20"/>
          <w:szCs w:val="20"/>
          <w:lang w:val="id-ID" w:eastAsia="id-ID"/>
        </w:rPr>
        <w:t>/dt)</w:t>
      </w:r>
      <w:r w:rsidR="003721B8" w:rsidRPr="003721B8">
        <w:rPr>
          <w:color w:val="000000"/>
          <w:sz w:val="20"/>
          <w:szCs w:val="20"/>
          <w:lang w:eastAsia="id-ID"/>
        </w:rPr>
        <w:t xml:space="preserve"> = 93,6925</w:t>
      </w:r>
      <w:r w:rsidR="003721B8" w:rsidRPr="003721B8">
        <w:rPr>
          <w:color w:val="000000"/>
          <w:sz w:val="20"/>
          <w:szCs w:val="20"/>
          <w:lang w:eastAsia="id-ID"/>
        </w:rPr>
        <w:tab/>
      </w:r>
      <w:r w:rsidR="003721B8" w:rsidRPr="003721B8">
        <w:rPr>
          <w:color w:val="000000"/>
          <w:sz w:val="20"/>
          <w:szCs w:val="20"/>
          <w:lang w:val="id-ID" w:eastAsia="id-ID"/>
        </w:rPr>
        <w:t>Debit rancangan 10 tahun (m</w:t>
      </w:r>
      <w:r w:rsidR="003721B8" w:rsidRPr="003721B8">
        <w:rPr>
          <w:color w:val="000000"/>
          <w:sz w:val="20"/>
          <w:szCs w:val="20"/>
          <w:vertAlign w:val="superscript"/>
          <w:lang w:val="id-ID" w:eastAsia="id-ID"/>
        </w:rPr>
        <w:t>3</w:t>
      </w:r>
      <w:r w:rsidR="003721B8" w:rsidRPr="003721B8">
        <w:rPr>
          <w:color w:val="000000"/>
          <w:sz w:val="20"/>
          <w:szCs w:val="20"/>
          <w:lang w:val="id-ID" w:eastAsia="id-ID"/>
        </w:rPr>
        <w:t>/dt)</w:t>
      </w:r>
      <w:r w:rsidR="003721B8" w:rsidRPr="003721B8">
        <w:rPr>
          <w:color w:val="000000"/>
          <w:sz w:val="20"/>
          <w:szCs w:val="20"/>
          <w:lang w:eastAsia="id-ID"/>
        </w:rPr>
        <w:t xml:space="preserve"> =</w:t>
      </w:r>
      <w:r w:rsidR="00F00B68">
        <w:rPr>
          <w:color w:val="000000"/>
          <w:sz w:val="20"/>
          <w:szCs w:val="20"/>
          <w:lang w:eastAsia="id-ID"/>
        </w:rPr>
        <w:t>5,852</w:t>
      </w:r>
    </w:p>
    <w:p w:rsidR="00A958CD" w:rsidRPr="003721B8" w:rsidRDefault="00A958CD" w:rsidP="00A958CD">
      <w:pPr>
        <w:tabs>
          <w:tab w:val="left" w:pos="1710"/>
        </w:tabs>
        <w:ind w:firstLine="450"/>
        <w:jc w:val="both"/>
        <w:rPr>
          <w:sz w:val="20"/>
          <w:szCs w:val="20"/>
        </w:rPr>
      </w:pPr>
      <w:r w:rsidRPr="003721B8">
        <w:rPr>
          <w:sz w:val="20"/>
          <w:szCs w:val="20"/>
        </w:rPr>
        <w:t>Saluran Q8</w:t>
      </w:r>
      <w:r w:rsidRPr="003721B8">
        <w:rPr>
          <w:sz w:val="20"/>
          <w:szCs w:val="20"/>
        </w:rPr>
        <w:tab/>
      </w:r>
      <w:r w:rsidRPr="003721B8">
        <w:rPr>
          <w:color w:val="000000"/>
          <w:sz w:val="20"/>
          <w:szCs w:val="20"/>
          <w:lang w:val="id-ID" w:eastAsia="id-ID"/>
        </w:rPr>
        <w:t>Q (m</w:t>
      </w:r>
      <w:r w:rsidRPr="003721B8">
        <w:rPr>
          <w:color w:val="000000"/>
          <w:sz w:val="20"/>
          <w:szCs w:val="20"/>
          <w:vertAlign w:val="superscript"/>
          <w:lang w:val="id-ID" w:eastAsia="id-ID"/>
        </w:rPr>
        <w:t>3</w:t>
      </w:r>
      <w:r w:rsidRPr="003721B8">
        <w:rPr>
          <w:color w:val="000000"/>
          <w:sz w:val="20"/>
          <w:szCs w:val="20"/>
          <w:lang w:val="id-ID" w:eastAsia="id-ID"/>
        </w:rPr>
        <w:t>/dt)</w:t>
      </w:r>
      <w:r w:rsidR="003721B8" w:rsidRPr="003721B8">
        <w:rPr>
          <w:color w:val="000000"/>
          <w:sz w:val="20"/>
          <w:szCs w:val="20"/>
          <w:lang w:eastAsia="id-ID"/>
        </w:rPr>
        <w:t xml:space="preserve"> = 93,6925</w:t>
      </w:r>
      <w:r w:rsidR="003721B8" w:rsidRPr="003721B8">
        <w:rPr>
          <w:color w:val="000000"/>
          <w:sz w:val="20"/>
          <w:szCs w:val="20"/>
          <w:lang w:eastAsia="id-ID"/>
        </w:rPr>
        <w:tab/>
      </w:r>
      <w:r w:rsidR="003721B8" w:rsidRPr="003721B8">
        <w:rPr>
          <w:color w:val="000000"/>
          <w:sz w:val="20"/>
          <w:szCs w:val="20"/>
          <w:lang w:val="id-ID" w:eastAsia="id-ID"/>
        </w:rPr>
        <w:t>Debit rancangan 10 tahun (m</w:t>
      </w:r>
      <w:r w:rsidR="003721B8" w:rsidRPr="003721B8">
        <w:rPr>
          <w:color w:val="000000"/>
          <w:sz w:val="20"/>
          <w:szCs w:val="20"/>
          <w:vertAlign w:val="superscript"/>
          <w:lang w:val="id-ID" w:eastAsia="id-ID"/>
        </w:rPr>
        <w:t>3</w:t>
      </w:r>
      <w:r w:rsidR="003721B8" w:rsidRPr="003721B8">
        <w:rPr>
          <w:color w:val="000000"/>
          <w:sz w:val="20"/>
          <w:szCs w:val="20"/>
          <w:lang w:val="id-ID" w:eastAsia="id-ID"/>
        </w:rPr>
        <w:t>/dt)</w:t>
      </w:r>
      <w:r w:rsidR="003721B8" w:rsidRPr="003721B8">
        <w:rPr>
          <w:color w:val="000000"/>
          <w:sz w:val="20"/>
          <w:szCs w:val="20"/>
          <w:lang w:eastAsia="id-ID"/>
        </w:rPr>
        <w:t xml:space="preserve"> =</w:t>
      </w:r>
      <w:r w:rsidR="00F00B68">
        <w:rPr>
          <w:color w:val="000000"/>
          <w:sz w:val="20"/>
          <w:szCs w:val="20"/>
          <w:lang w:eastAsia="id-ID"/>
        </w:rPr>
        <w:t xml:space="preserve"> 4,745</w:t>
      </w:r>
    </w:p>
    <w:p w:rsidR="00A958CD" w:rsidRPr="003721B8" w:rsidRDefault="00A958CD" w:rsidP="00A958CD">
      <w:pPr>
        <w:tabs>
          <w:tab w:val="left" w:pos="1710"/>
        </w:tabs>
        <w:ind w:firstLine="450"/>
        <w:jc w:val="both"/>
        <w:rPr>
          <w:sz w:val="20"/>
          <w:szCs w:val="20"/>
        </w:rPr>
      </w:pPr>
      <w:r w:rsidRPr="003721B8">
        <w:rPr>
          <w:sz w:val="20"/>
          <w:szCs w:val="20"/>
        </w:rPr>
        <w:t>Saluran Q9</w:t>
      </w:r>
      <w:r w:rsidRPr="003721B8">
        <w:rPr>
          <w:sz w:val="20"/>
          <w:szCs w:val="20"/>
        </w:rPr>
        <w:tab/>
      </w:r>
      <w:r w:rsidRPr="003721B8">
        <w:rPr>
          <w:color w:val="000000"/>
          <w:sz w:val="20"/>
          <w:szCs w:val="20"/>
          <w:lang w:val="id-ID" w:eastAsia="id-ID"/>
        </w:rPr>
        <w:t>Q (m</w:t>
      </w:r>
      <w:r w:rsidRPr="003721B8">
        <w:rPr>
          <w:color w:val="000000"/>
          <w:sz w:val="20"/>
          <w:szCs w:val="20"/>
          <w:vertAlign w:val="superscript"/>
          <w:lang w:val="id-ID" w:eastAsia="id-ID"/>
        </w:rPr>
        <w:t>3</w:t>
      </w:r>
      <w:r w:rsidRPr="003721B8">
        <w:rPr>
          <w:color w:val="000000"/>
          <w:sz w:val="20"/>
          <w:szCs w:val="20"/>
          <w:lang w:val="id-ID" w:eastAsia="id-ID"/>
        </w:rPr>
        <w:t>/dt)</w:t>
      </w:r>
      <w:r w:rsidR="003721B8" w:rsidRPr="003721B8">
        <w:rPr>
          <w:color w:val="000000"/>
          <w:sz w:val="20"/>
          <w:szCs w:val="20"/>
          <w:lang w:eastAsia="id-ID"/>
        </w:rPr>
        <w:t xml:space="preserve"> = 42,8855</w:t>
      </w:r>
      <w:r w:rsidR="003721B8" w:rsidRPr="003721B8">
        <w:rPr>
          <w:color w:val="000000"/>
          <w:sz w:val="20"/>
          <w:szCs w:val="20"/>
          <w:lang w:eastAsia="id-ID"/>
        </w:rPr>
        <w:tab/>
      </w:r>
      <w:r w:rsidR="003721B8" w:rsidRPr="003721B8">
        <w:rPr>
          <w:color w:val="000000"/>
          <w:sz w:val="20"/>
          <w:szCs w:val="20"/>
          <w:lang w:val="id-ID" w:eastAsia="id-ID"/>
        </w:rPr>
        <w:t>Debit rancangan 10 tahun (m</w:t>
      </w:r>
      <w:r w:rsidR="003721B8" w:rsidRPr="003721B8">
        <w:rPr>
          <w:color w:val="000000"/>
          <w:sz w:val="20"/>
          <w:szCs w:val="20"/>
          <w:vertAlign w:val="superscript"/>
          <w:lang w:val="id-ID" w:eastAsia="id-ID"/>
        </w:rPr>
        <w:t>3</w:t>
      </w:r>
      <w:r w:rsidR="003721B8" w:rsidRPr="003721B8">
        <w:rPr>
          <w:color w:val="000000"/>
          <w:sz w:val="20"/>
          <w:szCs w:val="20"/>
          <w:lang w:val="id-ID" w:eastAsia="id-ID"/>
        </w:rPr>
        <w:t>/dt)</w:t>
      </w:r>
      <w:r w:rsidR="003721B8" w:rsidRPr="003721B8">
        <w:rPr>
          <w:color w:val="000000"/>
          <w:sz w:val="20"/>
          <w:szCs w:val="20"/>
          <w:lang w:eastAsia="id-ID"/>
        </w:rPr>
        <w:t xml:space="preserve"> =</w:t>
      </w:r>
      <w:r w:rsidR="00F00B68">
        <w:rPr>
          <w:color w:val="000000"/>
          <w:sz w:val="20"/>
          <w:szCs w:val="20"/>
          <w:lang w:eastAsia="id-ID"/>
        </w:rPr>
        <w:t xml:space="preserve"> 6,555</w:t>
      </w:r>
    </w:p>
    <w:p w:rsidR="007872EC" w:rsidRPr="00F61769" w:rsidRDefault="00A958CD" w:rsidP="00F61769">
      <w:pPr>
        <w:tabs>
          <w:tab w:val="left" w:pos="1710"/>
        </w:tabs>
        <w:ind w:firstLine="450"/>
        <w:jc w:val="both"/>
        <w:rPr>
          <w:sz w:val="20"/>
          <w:szCs w:val="20"/>
        </w:rPr>
      </w:pPr>
      <w:r w:rsidRPr="003721B8">
        <w:rPr>
          <w:sz w:val="20"/>
          <w:szCs w:val="20"/>
        </w:rPr>
        <w:t>Saluran Q10</w:t>
      </w:r>
      <w:r w:rsidRPr="003721B8">
        <w:rPr>
          <w:sz w:val="20"/>
          <w:szCs w:val="20"/>
        </w:rPr>
        <w:tab/>
      </w:r>
      <w:r w:rsidRPr="003721B8">
        <w:rPr>
          <w:color w:val="000000"/>
          <w:sz w:val="20"/>
          <w:szCs w:val="20"/>
          <w:lang w:val="id-ID" w:eastAsia="id-ID"/>
        </w:rPr>
        <w:t>Q (m</w:t>
      </w:r>
      <w:r w:rsidRPr="003721B8">
        <w:rPr>
          <w:color w:val="000000"/>
          <w:sz w:val="20"/>
          <w:szCs w:val="20"/>
          <w:vertAlign w:val="superscript"/>
          <w:lang w:val="id-ID" w:eastAsia="id-ID"/>
        </w:rPr>
        <w:t>3</w:t>
      </w:r>
      <w:r w:rsidRPr="003721B8">
        <w:rPr>
          <w:color w:val="000000"/>
          <w:sz w:val="20"/>
          <w:szCs w:val="20"/>
          <w:lang w:val="id-ID" w:eastAsia="id-ID"/>
        </w:rPr>
        <w:t>/dt)</w:t>
      </w:r>
      <w:r w:rsidR="003721B8" w:rsidRPr="003721B8">
        <w:rPr>
          <w:color w:val="000000"/>
          <w:sz w:val="20"/>
          <w:szCs w:val="20"/>
          <w:lang w:eastAsia="id-ID"/>
        </w:rPr>
        <w:t xml:space="preserve"> = 42,8855</w:t>
      </w:r>
      <w:r w:rsidR="003721B8" w:rsidRPr="003721B8">
        <w:rPr>
          <w:color w:val="000000"/>
          <w:sz w:val="20"/>
          <w:szCs w:val="20"/>
          <w:lang w:eastAsia="id-ID"/>
        </w:rPr>
        <w:tab/>
      </w:r>
      <w:r w:rsidR="003721B8" w:rsidRPr="003721B8">
        <w:rPr>
          <w:color w:val="000000"/>
          <w:sz w:val="20"/>
          <w:szCs w:val="20"/>
          <w:lang w:val="id-ID" w:eastAsia="id-ID"/>
        </w:rPr>
        <w:t>Debit rancangan 10 tahun (m</w:t>
      </w:r>
      <w:r w:rsidR="003721B8" w:rsidRPr="003721B8">
        <w:rPr>
          <w:color w:val="000000"/>
          <w:sz w:val="20"/>
          <w:szCs w:val="20"/>
          <w:vertAlign w:val="superscript"/>
          <w:lang w:val="id-ID" w:eastAsia="id-ID"/>
        </w:rPr>
        <w:t>3</w:t>
      </w:r>
      <w:r w:rsidR="003721B8" w:rsidRPr="003721B8">
        <w:rPr>
          <w:color w:val="000000"/>
          <w:sz w:val="20"/>
          <w:szCs w:val="20"/>
          <w:lang w:val="id-ID" w:eastAsia="id-ID"/>
        </w:rPr>
        <w:t>/dt)</w:t>
      </w:r>
      <w:r w:rsidR="003721B8" w:rsidRPr="003721B8">
        <w:rPr>
          <w:color w:val="000000"/>
          <w:sz w:val="20"/>
          <w:szCs w:val="20"/>
          <w:lang w:eastAsia="id-ID"/>
        </w:rPr>
        <w:t xml:space="preserve"> =</w:t>
      </w:r>
      <w:r w:rsidR="00F00B68">
        <w:rPr>
          <w:color w:val="000000"/>
          <w:sz w:val="20"/>
          <w:szCs w:val="20"/>
          <w:lang w:eastAsia="id-ID"/>
        </w:rPr>
        <w:t xml:space="preserve"> 6,412</w:t>
      </w:r>
    </w:p>
    <w:p w:rsidR="00C33AC1" w:rsidRPr="007872EC" w:rsidRDefault="00C33AC1" w:rsidP="003F042E">
      <w:pPr>
        <w:jc w:val="both"/>
        <w:rPr>
          <w:b/>
          <w:sz w:val="20"/>
          <w:szCs w:val="20"/>
          <w:lang w:val="id-ID"/>
        </w:rPr>
      </w:pPr>
      <w:r w:rsidRPr="007872EC">
        <w:rPr>
          <w:b/>
          <w:sz w:val="20"/>
          <w:szCs w:val="20"/>
          <w:lang w:val="id-ID"/>
        </w:rPr>
        <w:t>Saran</w:t>
      </w:r>
    </w:p>
    <w:p w:rsidR="00C33AC1" w:rsidRPr="007872EC" w:rsidRDefault="00686894" w:rsidP="003F042E">
      <w:pPr>
        <w:pStyle w:val="ListParagraph"/>
        <w:numPr>
          <w:ilvl w:val="0"/>
          <w:numId w:val="1"/>
        </w:numPr>
        <w:ind w:left="426"/>
        <w:jc w:val="both"/>
        <w:rPr>
          <w:b/>
          <w:sz w:val="20"/>
          <w:szCs w:val="20"/>
          <w:lang w:val="id-ID"/>
        </w:rPr>
      </w:pPr>
      <w:r w:rsidRPr="007872EC">
        <w:rPr>
          <w:sz w:val="20"/>
          <w:szCs w:val="20"/>
          <w:lang w:val="id-ID"/>
        </w:rPr>
        <w:t>Di</w:t>
      </w:r>
      <w:r w:rsidR="000935B2" w:rsidRPr="007872EC">
        <w:rPr>
          <w:sz w:val="20"/>
          <w:szCs w:val="20"/>
          <w:lang w:val="id-ID"/>
        </w:rPr>
        <w:t>h</w:t>
      </w:r>
      <w:r w:rsidRPr="007872EC">
        <w:rPr>
          <w:sz w:val="20"/>
          <w:szCs w:val="20"/>
          <w:lang w:val="id-ID"/>
        </w:rPr>
        <w:t>arapkan adanya p</w:t>
      </w:r>
      <w:r w:rsidR="00C33AC1" w:rsidRPr="007872EC">
        <w:rPr>
          <w:sz w:val="20"/>
          <w:szCs w:val="20"/>
          <w:lang w:val="id-ID"/>
        </w:rPr>
        <w:t>erawatan saluran drainase terhadap sedimentasi atau endapan lumpur merupakan salah satu alternatif pemecahan masalah yang terjadi,</w:t>
      </w:r>
      <w:r w:rsidRPr="007872EC">
        <w:rPr>
          <w:sz w:val="20"/>
          <w:szCs w:val="20"/>
          <w:lang w:val="id-ID"/>
        </w:rPr>
        <w:t xml:space="preserve">untuk itu segera dilakukan </w:t>
      </w:r>
      <w:r w:rsidR="00C33AC1" w:rsidRPr="007872EC">
        <w:rPr>
          <w:sz w:val="20"/>
          <w:szCs w:val="20"/>
          <w:lang w:val="id-ID"/>
        </w:rPr>
        <w:t xml:space="preserve">perawatan terhadap saluran drainase secara berkala,keterlambatan dalam perawatan saluran drainase akan mengakibatkan </w:t>
      </w:r>
      <w:r w:rsidR="007F0FF0" w:rsidRPr="007872EC">
        <w:rPr>
          <w:sz w:val="20"/>
          <w:szCs w:val="20"/>
          <w:lang w:val="id-ID"/>
        </w:rPr>
        <w:t>saluran drainase menjadi dangkal dan kemampuan drainase menampung debit banjir akan berkurang,mengakibatkan limpasan seperti yang terjadi sekarang ini,perawatannya dilakukan dengan cara pengerukan.</w:t>
      </w:r>
    </w:p>
    <w:p w:rsidR="007F0051" w:rsidRPr="007E7206" w:rsidRDefault="007F0051" w:rsidP="003F042E">
      <w:pPr>
        <w:pStyle w:val="ListParagraph"/>
        <w:numPr>
          <w:ilvl w:val="0"/>
          <w:numId w:val="1"/>
        </w:numPr>
        <w:ind w:left="426"/>
        <w:jc w:val="both"/>
        <w:rPr>
          <w:b/>
          <w:sz w:val="20"/>
          <w:szCs w:val="20"/>
          <w:lang w:val="id-ID"/>
        </w:rPr>
      </w:pPr>
      <w:r w:rsidRPr="007872EC">
        <w:rPr>
          <w:sz w:val="20"/>
          <w:szCs w:val="20"/>
        </w:rPr>
        <w:t>Diharapkan bagi pemerintah harus cepat bertindak dalam menanggapi atau mengatasi banjir dikota samarinda, dan bagi masyarakat harap bisa bekerja sama dengan pemerintah,karena sedimentasi saluran yang ada bukan tempat pembuangan sampah atau endapan lumpur yang terdapat pada saluran drainase yang ada dan bisa mengakibatkan banjir di kota samarinda.</w:t>
      </w:r>
    </w:p>
    <w:p w:rsidR="007E7206" w:rsidRDefault="007E7206" w:rsidP="007E7206">
      <w:pPr>
        <w:jc w:val="both"/>
        <w:rPr>
          <w:b/>
          <w:sz w:val="20"/>
          <w:szCs w:val="20"/>
          <w:lang w:val="id-ID"/>
        </w:rPr>
      </w:pPr>
    </w:p>
    <w:p w:rsidR="007E7206" w:rsidRDefault="007E7206" w:rsidP="007E7206">
      <w:pPr>
        <w:jc w:val="both"/>
        <w:rPr>
          <w:b/>
          <w:sz w:val="20"/>
          <w:szCs w:val="20"/>
          <w:lang w:val="id-ID"/>
        </w:rPr>
      </w:pPr>
    </w:p>
    <w:p w:rsidR="00585F53" w:rsidRDefault="00585F53" w:rsidP="007E7206">
      <w:pPr>
        <w:jc w:val="both"/>
        <w:rPr>
          <w:b/>
          <w:sz w:val="20"/>
          <w:szCs w:val="20"/>
          <w:lang w:val="id-ID"/>
        </w:rPr>
      </w:pPr>
    </w:p>
    <w:p w:rsidR="00F61769" w:rsidRDefault="00F61769" w:rsidP="007E7206">
      <w:pPr>
        <w:jc w:val="both"/>
        <w:rPr>
          <w:b/>
          <w:sz w:val="20"/>
          <w:szCs w:val="20"/>
          <w:lang w:val="id-ID"/>
        </w:rPr>
      </w:pPr>
    </w:p>
    <w:p w:rsidR="00F61769" w:rsidRDefault="00F61769" w:rsidP="007E7206">
      <w:pPr>
        <w:jc w:val="both"/>
        <w:rPr>
          <w:b/>
          <w:sz w:val="20"/>
          <w:szCs w:val="20"/>
          <w:lang w:val="id-ID"/>
        </w:rPr>
      </w:pPr>
    </w:p>
    <w:p w:rsidR="00F61769" w:rsidRDefault="00F61769" w:rsidP="007E7206">
      <w:pPr>
        <w:jc w:val="both"/>
        <w:rPr>
          <w:b/>
          <w:sz w:val="20"/>
          <w:szCs w:val="20"/>
          <w:lang w:val="id-ID"/>
        </w:rPr>
      </w:pPr>
    </w:p>
    <w:p w:rsidR="00F61769" w:rsidRDefault="00F61769" w:rsidP="007E7206">
      <w:pPr>
        <w:jc w:val="both"/>
        <w:rPr>
          <w:b/>
          <w:sz w:val="20"/>
          <w:szCs w:val="20"/>
          <w:lang w:val="id-ID"/>
        </w:rPr>
      </w:pPr>
    </w:p>
    <w:p w:rsidR="00F61769" w:rsidRDefault="00F61769" w:rsidP="007E7206">
      <w:pPr>
        <w:jc w:val="both"/>
        <w:rPr>
          <w:b/>
          <w:sz w:val="20"/>
          <w:szCs w:val="20"/>
          <w:lang w:val="id-ID"/>
        </w:rPr>
      </w:pPr>
    </w:p>
    <w:p w:rsidR="00F61769" w:rsidRDefault="00F61769" w:rsidP="007E7206">
      <w:pPr>
        <w:jc w:val="both"/>
        <w:rPr>
          <w:b/>
          <w:sz w:val="20"/>
          <w:szCs w:val="20"/>
          <w:lang w:val="id-ID"/>
        </w:rPr>
      </w:pPr>
    </w:p>
    <w:p w:rsidR="00F61769" w:rsidRDefault="00F61769" w:rsidP="007E7206">
      <w:pPr>
        <w:jc w:val="both"/>
        <w:rPr>
          <w:b/>
          <w:sz w:val="20"/>
          <w:szCs w:val="20"/>
          <w:lang w:val="id-ID"/>
        </w:rPr>
      </w:pPr>
    </w:p>
    <w:p w:rsidR="00F61769" w:rsidRDefault="00F61769" w:rsidP="007E7206">
      <w:pPr>
        <w:jc w:val="both"/>
        <w:rPr>
          <w:b/>
          <w:sz w:val="20"/>
          <w:szCs w:val="20"/>
          <w:lang w:val="id-ID"/>
        </w:rPr>
      </w:pPr>
    </w:p>
    <w:p w:rsidR="007E7206" w:rsidRPr="00585F53" w:rsidRDefault="007E7206" w:rsidP="007E7206">
      <w:pPr>
        <w:jc w:val="center"/>
        <w:rPr>
          <w:b/>
          <w:sz w:val="22"/>
          <w:szCs w:val="22"/>
        </w:rPr>
      </w:pPr>
      <w:r w:rsidRPr="00585F53">
        <w:rPr>
          <w:b/>
          <w:sz w:val="22"/>
          <w:szCs w:val="22"/>
        </w:rPr>
        <w:t>DAFTAR PUSTAKA</w:t>
      </w:r>
    </w:p>
    <w:p w:rsidR="007E7206" w:rsidRPr="007E7206" w:rsidRDefault="007E7206" w:rsidP="007E7206">
      <w:pPr>
        <w:rPr>
          <w:sz w:val="20"/>
          <w:szCs w:val="20"/>
        </w:rPr>
      </w:pPr>
    </w:p>
    <w:p w:rsidR="007E7206" w:rsidRPr="007E7206" w:rsidRDefault="007E7206" w:rsidP="007E7206">
      <w:pPr>
        <w:jc w:val="both"/>
        <w:rPr>
          <w:sz w:val="20"/>
          <w:szCs w:val="20"/>
        </w:rPr>
      </w:pPr>
      <w:r w:rsidRPr="007E7206">
        <w:rPr>
          <w:sz w:val="20"/>
          <w:szCs w:val="20"/>
        </w:rPr>
        <w:t xml:space="preserve">Edisono, Sutarto, dkk, 1997. </w:t>
      </w:r>
      <w:r w:rsidRPr="007E7206">
        <w:rPr>
          <w:i/>
          <w:sz w:val="20"/>
          <w:szCs w:val="20"/>
        </w:rPr>
        <w:t>Drainase Perkotaan</w:t>
      </w:r>
      <w:r w:rsidRPr="007E7206">
        <w:rPr>
          <w:sz w:val="20"/>
          <w:szCs w:val="20"/>
        </w:rPr>
        <w:t>, Gunadarma, Jakarta.</w:t>
      </w:r>
    </w:p>
    <w:p w:rsidR="007E7206" w:rsidRPr="007E7206" w:rsidRDefault="007E7206" w:rsidP="007E7206">
      <w:pPr>
        <w:ind w:left="720" w:hanging="720"/>
        <w:jc w:val="both"/>
        <w:rPr>
          <w:sz w:val="20"/>
          <w:szCs w:val="20"/>
        </w:rPr>
      </w:pPr>
      <w:r w:rsidRPr="007E7206">
        <w:rPr>
          <w:sz w:val="20"/>
          <w:szCs w:val="20"/>
        </w:rPr>
        <w:t xml:space="preserve">Robert J. Kodoatie &amp; Roestam Sjarief, 2005. </w:t>
      </w:r>
      <w:r w:rsidRPr="007E7206">
        <w:rPr>
          <w:i/>
          <w:sz w:val="20"/>
          <w:szCs w:val="20"/>
        </w:rPr>
        <w:t>Pengelolaan Sumber Daya Air Terpadu,</w:t>
      </w:r>
      <w:r w:rsidRPr="007E7206">
        <w:rPr>
          <w:sz w:val="20"/>
          <w:szCs w:val="20"/>
        </w:rPr>
        <w:t xml:space="preserve"> Andi Offset, Yogyakarta.</w:t>
      </w:r>
    </w:p>
    <w:p w:rsidR="007E7206" w:rsidRPr="007E7206" w:rsidRDefault="007E7206" w:rsidP="007E7206">
      <w:pPr>
        <w:ind w:left="720" w:hanging="720"/>
        <w:jc w:val="both"/>
        <w:rPr>
          <w:sz w:val="20"/>
          <w:szCs w:val="20"/>
        </w:rPr>
      </w:pPr>
      <w:r w:rsidRPr="007E7206">
        <w:rPr>
          <w:sz w:val="20"/>
          <w:szCs w:val="20"/>
        </w:rPr>
        <w:t xml:space="preserve">Linsley, Ray K dan Franzini, Joseph B, 1979. Alih Bahasa : Ir.Djoko Sasongko BIE, 1991. </w:t>
      </w:r>
      <w:r w:rsidRPr="007E7206">
        <w:rPr>
          <w:i/>
          <w:sz w:val="20"/>
          <w:szCs w:val="20"/>
        </w:rPr>
        <w:t>Teknik Sumber Daya Air Jilid II</w:t>
      </w:r>
      <w:r w:rsidRPr="007E7206">
        <w:rPr>
          <w:sz w:val="20"/>
          <w:szCs w:val="20"/>
        </w:rPr>
        <w:t>, Erlangga. Jakarta.</w:t>
      </w:r>
    </w:p>
    <w:p w:rsidR="007E7206" w:rsidRPr="007E7206" w:rsidRDefault="007E7206" w:rsidP="007E7206">
      <w:pPr>
        <w:ind w:left="720" w:hanging="720"/>
        <w:jc w:val="both"/>
        <w:rPr>
          <w:sz w:val="20"/>
          <w:szCs w:val="20"/>
        </w:rPr>
      </w:pPr>
      <w:r w:rsidRPr="007E7206">
        <w:rPr>
          <w:sz w:val="20"/>
          <w:szCs w:val="20"/>
        </w:rPr>
        <w:t xml:space="preserve">Dr. Ir. Suripin, M. Eng, 2004. </w:t>
      </w:r>
      <w:r w:rsidRPr="007E7206">
        <w:rPr>
          <w:i/>
          <w:sz w:val="20"/>
          <w:szCs w:val="20"/>
        </w:rPr>
        <w:t>Sistem Drainase Perkotaan yang Berkelanjutan</w:t>
      </w:r>
      <w:r w:rsidRPr="007E7206">
        <w:rPr>
          <w:sz w:val="20"/>
          <w:szCs w:val="20"/>
        </w:rPr>
        <w:t>, Andi Offset, Yogyakarta.</w:t>
      </w:r>
    </w:p>
    <w:p w:rsidR="007E7206" w:rsidRPr="007E7206" w:rsidRDefault="007E7206" w:rsidP="007E7206">
      <w:pPr>
        <w:ind w:left="720" w:hanging="720"/>
        <w:jc w:val="both"/>
        <w:rPr>
          <w:sz w:val="20"/>
          <w:szCs w:val="20"/>
        </w:rPr>
      </w:pPr>
      <w:r w:rsidRPr="007E7206">
        <w:rPr>
          <w:sz w:val="20"/>
          <w:szCs w:val="20"/>
        </w:rPr>
        <w:lastRenderedPageBreak/>
        <w:t xml:space="preserve">Sosrodarsono Suyono dan Kensaku Takeda, 1999. </w:t>
      </w:r>
      <w:r w:rsidRPr="007E7206">
        <w:rPr>
          <w:i/>
          <w:sz w:val="20"/>
          <w:szCs w:val="20"/>
        </w:rPr>
        <w:t>Hidrologi untuk Pengairan</w:t>
      </w:r>
      <w:r w:rsidRPr="007E7206">
        <w:rPr>
          <w:sz w:val="20"/>
          <w:szCs w:val="20"/>
        </w:rPr>
        <w:t>, Pradya Paramitha, Bandung.</w:t>
      </w:r>
    </w:p>
    <w:p w:rsidR="007E7206" w:rsidRPr="007E7206" w:rsidRDefault="007E7206" w:rsidP="007E7206">
      <w:pPr>
        <w:ind w:left="720" w:hanging="720"/>
        <w:jc w:val="both"/>
        <w:rPr>
          <w:sz w:val="20"/>
          <w:szCs w:val="20"/>
        </w:rPr>
      </w:pPr>
      <w:r w:rsidRPr="007E7206">
        <w:rPr>
          <w:sz w:val="20"/>
          <w:szCs w:val="20"/>
        </w:rPr>
        <w:t xml:space="preserve">Soewarno, 1995. </w:t>
      </w:r>
      <w:r w:rsidRPr="007E7206">
        <w:rPr>
          <w:i/>
          <w:sz w:val="20"/>
          <w:szCs w:val="20"/>
        </w:rPr>
        <w:t>Hidrologi : Aplikasi Metode Statistik untuk Analisa Data Jilid I dan II</w:t>
      </w:r>
      <w:r w:rsidRPr="007E7206">
        <w:rPr>
          <w:sz w:val="20"/>
          <w:szCs w:val="20"/>
        </w:rPr>
        <w:t>, Nova Offset, Bandung.</w:t>
      </w:r>
    </w:p>
    <w:p w:rsidR="007E7206" w:rsidRPr="007E7206" w:rsidRDefault="007E7206" w:rsidP="007E7206">
      <w:pPr>
        <w:ind w:left="720" w:hanging="720"/>
        <w:jc w:val="both"/>
        <w:rPr>
          <w:sz w:val="20"/>
          <w:szCs w:val="20"/>
        </w:rPr>
      </w:pPr>
      <w:r w:rsidRPr="007E7206">
        <w:rPr>
          <w:sz w:val="20"/>
          <w:szCs w:val="20"/>
        </w:rPr>
        <w:t>Data dari Badan Standar Nasional Indonesia (SNI), Tahun 1994.</w:t>
      </w:r>
    </w:p>
    <w:p w:rsidR="007E7206" w:rsidRPr="007E7206" w:rsidRDefault="007E7206" w:rsidP="007E7206">
      <w:pPr>
        <w:ind w:left="720" w:hanging="720"/>
        <w:jc w:val="both"/>
        <w:rPr>
          <w:sz w:val="20"/>
          <w:szCs w:val="20"/>
        </w:rPr>
      </w:pPr>
      <w:r w:rsidRPr="007E7206">
        <w:rPr>
          <w:sz w:val="20"/>
          <w:szCs w:val="20"/>
        </w:rPr>
        <w:t>Data dari Badan Meteorologi, Klimatologi, dan Geofisika (BMKG) Kota Samarinda, Tahun 2016.</w:t>
      </w:r>
    </w:p>
    <w:p w:rsidR="007E7206" w:rsidRPr="003250EF" w:rsidRDefault="007E7206" w:rsidP="007E7206">
      <w:pPr>
        <w:spacing w:line="360" w:lineRule="auto"/>
        <w:jc w:val="both"/>
      </w:pPr>
    </w:p>
    <w:p w:rsidR="007E7206" w:rsidRPr="007E7206" w:rsidRDefault="007E7206" w:rsidP="007E7206">
      <w:pPr>
        <w:jc w:val="both"/>
        <w:rPr>
          <w:b/>
          <w:sz w:val="20"/>
          <w:szCs w:val="20"/>
          <w:lang w:val="id-ID"/>
        </w:rPr>
      </w:pPr>
    </w:p>
    <w:sectPr w:rsidR="007E7206" w:rsidRPr="007E7206" w:rsidSect="00B71484">
      <w:footerReference w:type="default" r:id="rId51"/>
      <w:pgSz w:w="11907" w:h="16840" w:code="9"/>
      <w:pgMar w:top="2268" w:right="1701" w:bottom="1701" w:left="2268" w:header="864" w:footer="1871" w:gutter="0"/>
      <w:pgNumType w:start="98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EA4" w:rsidRDefault="006E0EA4" w:rsidP="00442A03">
      <w:r>
        <w:separator/>
      </w:r>
    </w:p>
  </w:endnote>
  <w:endnote w:type="continuationSeparator" w:id="1">
    <w:p w:rsidR="006E0EA4" w:rsidRDefault="006E0EA4" w:rsidP="00442A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11204"/>
      <w:docPartObj>
        <w:docPartGallery w:val="Page Numbers (Bottom of Page)"/>
        <w:docPartUnique/>
      </w:docPartObj>
    </w:sdtPr>
    <w:sdtContent>
      <w:p w:rsidR="00B71484" w:rsidRDefault="00B71484">
        <w:pPr>
          <w:pStyle w:val="Footer"/>
          <w:jc w:val="right"/>
        </w:pPr>
        <w:fldSimple w:instr=" PAGE   \* MERGEFORMAT ">
          <w:r>
            <w:rPr>
              <w:noProof/>
            </w:rPr>
            <w:t>995</w:t>
          </w:r>
        </w:fldSimple>
      </w:p>
    </w:sdtContent>
  </w:sdt>
  <w:p w:rsidR="00A958CD" w:rsidRDefault="00A958CD" w:rsidP="00154F17">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EA4" w:rsidRDefault="006E0EA4" w:rsidP="00442A03">
      <w:r>
        <w:separator/>
      </w:r>
    </w:p>
  </w:footnote>
  <w:footnote w:type="continuationSeparator" w:id="1">
    <w:p w:rsidR="006E0EA4" w:rsidRDefault="006E0EA4" w:rsidP="00442A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F123F"/>
    <w:multiLevelType w:val="hybridMultilevel"/>
    <w:tmpl w:val="94E46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6E6CB0"/>
    <w:multiLevelType w:val="hybridMultilevel"/>
    <w:tmpl w:val="D7BCEFBA"/>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DC26CE3"/>
    <w:multiLevelType w:val="hybridMultilevel"/>
    <w:tmpl w:val="F0D2411E"/>
    <w:lvl w:ilvl="0" w:tplc="5C62992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E546463"/>
    <w:multiLevelType w:val="hybridMultilevel"/>
    <w:tmpl w:val="6166037E"/>
    <w:lvl w:ilvl="0" w:tplc="52FAC264">
      <w:start w:val="4"/>
      <w:numFmt w:val="bullet"/>
      <w:lvlText w:val="-"/>
      <w:lvlJc w:val="left"/>
      <w:pPr>
        <w:ind w:left="1528" w:hanging="360"/>
      </w:pPr>
      <w:rPr>
        <w:rFonts w:ascii="Times New Roman" w:eastAsia="Times New Roman" w:hAnsi="Times New Roman" w:cs="Times New Roman" w:hint="default"/>
      </w:rPr>
    </w:lvl>
    <w:lvl w:ilvl="1" w:tplc="04090003" w:tentative="1">
      <w:start w:val="1"/>
      <w:numFmt w:val="bullet"/>
      <w:lvlText w:val="o"/>
      <w:lvlJc w:val="left"/>
      <w:pPr>
        <w:ind w:left="2248" w:hanging="360"/>
      </w:pPr>
      <w:rPr>
        <w:rFonts w:ascii="Courier New" w:hAnsi="Courier New" w:cs="Courier New" w:hint="default"/>
      </w:rPr>
    </w:lvl>
    <w:lvl w:ilvl="2" w:tplc="04090005" w:tentative="1">
      <w:start w:val="1"/>
      <w:numFmt w:val="bullet"/>
      <w:lvlText w:val=""/>
      <w:lvlJc w:val="left"/>
      <w:pPr>
        <w:ind w:left="2968" w:hanging="360"/>
      </w:pPr>
      <w:rPr>
        <w:rFonts w:ascii="Wingdings" w:hAnsi="Wingdings" w:hint="default"/>
      </w:rPr>
    </w:lvl>
    <w:lvl w:ilvl="3" w:tplc="04090001" w:tentative="1">
      <w:start w:val="1"/>
      <w:numFmt w:val="bullet"/>
      <w:lvlText w:val=""/>
      <w:lvlJc w:val="left"/>
      <w:pPr>
        <w:ind w:left="3688" w:hanging="360"/>
      </w:pPr>
      <w:rPr>
        <w:rFonts w:ascii="Symbol" w:hAnsi="Symbol" w:hint="default"/>
      </w:rPr>
    </w:lvl>
    <w:lvl w:ilvl="4" w:tplc="04090003" w:tentative="1">
      <w:start w:val="1"/>
      <w:numFmt w:val="bullet"/>
      <w:lvlText w:val="o"/>
      <w:lvlJc w:val="left"/>
      <w:pPr>
        <w:ind w:left="4408" w:hanging="360"/>
      </w:pPr>
      <w:rPr>
        <w:rFonts w:ascii="Courier New" w:hAnsi="Courier New" w:cs="Courier New" w:hint="default"/>
      </w:rPr>
    </w:lvl>
    <w:lvl w:ilvl="5" w:tplc="04090005" w:tentative="1">
      <w:start w:val="1"/>
      <w:numFmt w:val="bullet"/>
      <w:lvlText w:val=""/>
      <w:lvlJc w:val="left"/>
      <w:pPr>
        <w:ind w:left="5128" w:hanging="360"/>
      </w:pPr>
      <w:rPr>
        <w:rFonts w:ascii="Wingdings" w:hAnsi="Wingdings" w:hint="default"/>
      </w:rPr>
    </w:lvl>
    <w:lvl w:ilvl="6" w:tplc="04090001" w:tentative="1">
      <w:start w:val="1"/>
      <w:numFmt w:val="bullet"/>
      <w:lvlText w:val=""/>
      <w:lvlJc w:val="left"/>
      <w:pPr>
        <w:ind w:left="5848" w:hanging="360"/>
      </w:pPr>
      <w:rPr>
        <w:rFonts w:ascii="Symbol" w:hAnsi="Symbol" w:hint="default"/>
      </w:rPr>
    </w:lvl>
    <w:lvl w:ilvl="7" w:tplc="04090003" w:tentative="1">
      <w:start w:val="1"/>
      <w:numFmt w:val="bullet"/>
      <w:lvlText w:val="o"/>
      <w:lvlJc w:val="left"/>
      <w:pPr>
        <w:ind w:left="6568" w:hanging="360"/>
      </w:pPr>
      <w:rPr>
        <w:rFonts w:ascii="Courier New" w:hAnsi="Courier New" w:cs="Courier New" w:hint="default"/>
      </w:rPr>
    </w:lvl>
    <w:lvl w:ilvl="8" w:tplc="04090005" w:tentative="1">
      <w:start w:val="1"/>
      <w:numFmt w:val="bullet"/>
      <w:lvlText w:val=""/>
      <w:lvlJc w:val="left"/>
      <w:pPr>
        <w:ind w:left="7288" w:hanging="360"/>
      </w:pPr>
      <w:rPr>
        <w:rFonts w:ascii="Wingdings" w:hAnsi="Wingdings" w:hint="default"/>
      </w:rPr>
    </w:lvl>
  </w:abstractNum>
  <w:abstractNum w:abstractNumId="4">
    <w:nsid w:val="0FD47B3A"/>
    <w:multiLevelType w:val="multilevel"/>
    <w:tmpl w:val="F79EFB5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567"/>
        </w:tabs>
        <w:ind w:left="567" w:hanging="567"/>
      </w:pPr>
      <w:rPr>
        <w:rFonts w:ascii="Times New Roman" w:hAnsi="Times New Roman" w:cs="Times New Roman" w:hint="default"/>
        <w:b/>
        <w:i w:val="0"/>
        <w:sz w:val="24"/>
        <w:szCs w:val="24"/>
      </w:rPr>
    </w:lvl>
    <w:lvl w:ilvl="2">
      <w:start w:val="1"/>
      <w:numFmt w:val="decimal"/>
      <w:lvlText w:val="%1.%2.%3."/>
      <w:lvlJc w:val="left"/>
      <w:pPr>
        <w:tabs>
          <w:tab w:val="num" w:pos="1481"/>
        </w:tabs>
        <w:ind w:left="1481" w:hanging="851"/>
      </w:pPr>
      <w:rPr>
        <w:rFonts w:ascii="Times New Roman" w:hAnsi="Times New Roman" w:cs="Times New Roman" w:hint="default"/>
        <w:b/>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E61F39"/>
    <w:multiLevelType w:val="hybridMultilevel"/>
    <w:tmpl w:val="F53460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145257A"/>
    <w:multiLevelType w:val="hybridMultilevel"/>
    <w:tmpl w:val="6B6A289E"/>
    <w:lvl w:ilvl="0" w:tplc="DC9C043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12487565"/>
    <w:multiLevelType w:val="hybridMultilevel"/>
    <w:tmpl w:val="EF46D936"/>
    <w:lvl w:ilvl="0" w:tplc="A8AAEB6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20102E97"/>
    <w:multiLevelType w:val="hybridMultilevel"/>
    <w:tmpl w:val="870A29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2C7D5F"/>
    <w:multiLevelType w:val="hybridMultilevel"/>
    <w:tmpl w:val="6352A55E"/>
    <w:lvl w:ilvl="0" w:tplc="409E6AD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0">
    <w:nsid w:val="219A3CC5"/>
    <w:multiLevelType w:val="hybridMultilevel"/>
    <w:tmpl w:val="80282394"/>
    <w:lvl w:ilvl="0" w:tplc="465CCF54">
      <w:start w:val="1"/>
      <w:numFmt w:val="decimal"/>
      <w:lvlText w:val="%1."/>
      <w:lvlJc w:val="left"/>
      <w:pPr>
        <w:ind w:left="1800" w:hanging="360"/>
      </w:pPr>
      <w:rPr>
        <w:rFonts w:ascii="Times New Roman" w:eastAsia="Calibri"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3582002"/>
    <w:multiLevelType w:val="hybridMultilevel"/>
    <w:tmpl w:val="C28E66EC"/>
    <w:lvl w:ilvl="0" w:tplc="EAF8DE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A951C9"/>
    <w:multiLevelType w:val="hybridMultilevel"/>
    <w:tmpl w:val="9F84163E"/>
    <w:lvl w:ilvl="0" w:tplc="911EB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09D383B"/>
    <w:multiLevelType w:val="hybridMultilevel"/>
    <w:tmpl w:val="FA9A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3D5F3F"/>
    <w:multiLevelType w:val="hybridMultilevel"/>
    <w:tmpl w:val="A9BE8D8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nsid w:val="388D2DA8"/>
    <w:multiLevelType w:val="hybridMultilevel"/>
    <w:tmpl w:val="11EA846C"/>
    <w:lvl w:ilvl="0" w:tplc="15ACCBDA">
      <w:start w:val="1"/>
      <w:numFmt w:val="decimal"/>
      <w:lvlText w:val="%1."/>
      <w:lvlJc w:val="left"/>
      <w:pPr>
        <w:ind w:left="928"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3B67153E"/>
    <w:multiLevelType w:val="hybridMultilevel"/>
    <w:tmpl w:val="882A2D20"/>
    <w:lvl w:ilvl="0" w:tplc="6B401298">
      <w:start w:val="1"/>
      <w:numFmt w:val="decimal"/>
      <w:lvlText w:val="%1."/>
      <w:lvlJc w:val="left"/>
      <w:pPr>
        <w:ind w:left="1710" w:hanging="360"/>
      </w:pPr>
      <w:rPr>
        <w:rFonts w:hint="default"/>
        <w:b w:val="0"/>
        <w:i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nsid w:val="3BFB4F32"/>
    <w:multiLevelType w:val="hybridMultilevel"/>
    <w:tmpl w:val="68529DCE"/>
    <w:lvl w:ilvl="0" w:tplc="52FAC264">
      <w:start w:val="4"/>
      <w:numFmt w:val="bullet"/>
      <w:lvlText w:val="-"/>
      <w:lvlJc w:val="left"/>
      <w:pPr>
        <w:ind w:left="1528" w:hanging="360"/>
      </w:pPr>
      <w:rPr>
        <w:rFonts w:ascii="Times New Roman" w:eastAsia="Times New Roman" w:hAnsi="Times New Roman" w:cs="Times New Roman" w:hint="default"/>
      </w:rPr>
    </w:lvl>
    <w:lvl w:ilvl="1" w:tplc="04090003" w:tentative="1">
      <w:start w:val="1"/>
      <w:numFmt w:val="bullet"/>
      <w:lvlText w:val="o"/>
      <w:lvlJc w:val="left"/>
      <w:pPr>
        <w:ind w:left="2248" w:hanging="360"/>
      </w:pPr>
      <w:rPr>
        <w:rFonts w:ascii="Courier New" w:hAnsi="Courier New" w:cs="Courier New" w:hint="default"/>
      </w:rPr>
    </w:lvl>
    <w:lvl w:ilvl="2" w:tplc="04090005" w:tentative="1">
      <w:start w:val="1"/>
      <w:numFmt w:val="bullet"/>
      <w:lvlText w:val=""/>
      <w:lvlJc w:val="left"/>
      <w:pPr>
        <w:ind w:left="2968" w:hanging="360"/>
      </w:pPr>
      <w:rPr>
        <w:rFonts w:ascii="Wingdings" w:hAnsi="Wingdings" w:hint="default"/>
      </w:rPr>
    </w:lvl>
    <w:lvl w:ilvl="3" w:tplc="04090001" w:tentative="1">
      <w:start w:val="1"/>
      <w:numFmt w:val="bullet"/>
      <w:lvlText w:val=""/>
      <w:lvlJc w:val="left"/>
      <w:pPr>
        <w:ind w:left="3688" w:hanging="360"/>
      </w:pPr>
      <w:rPr>
        <w:rFonts w:ascii="Symbol" w:hAnsi="Symbol" w:hint="default"/>
      </w:rPr>
    </w:lvl>
    <w:lvl w:ilvl="4" w:tplc="04090003" w:tentative="1">
      <w:start w:val="1"/>
      <w:numFmt w:val="bullet"/>
      <w:lvlText w:val="o"/>
      <w:lvlJc w:val="left"/>
      <w:pPr>
        <w:ind w:left="4408" w:hanging="360"/>
      </w:pPr>
      <w:rPr>
        <w:rFonts w:ascii="Courier New" w:hAnsi="Courier New" w:cs="Courier New" w:hint="default"/>
      </w:rPr>
    </w:lvl>
    <w:lvl w:ilvl="5" w:tplc="04090005" w:tentative="1">
      <w:start w:val="1"/>
      <w:numFmt w:val="bullet"/>
      <w:lvlText w:val=""/>
      <w:lvlJc w:val="left"/>
      <w:pPr>
        <w:ind w:left="5128" w:hanging="360"/>
      </w:pPr>
      <w:rPr>
        <w:rFonts w:ascii="Wingdings" w:hAnsi="Wingdings" w:hint="default"/>
      </w:rPr>
    </w:lvl>
    <w:lvl w:ilvl="6" w:tplc="04090001" w:tentative="1">
      <w:start w:val="1"/>
      <w:numFmt w:val="bullet"/>
      <w:lvlText w:val=""/>
      <w:lvlJc w:val="left"/>
      <w:pPr>
        <w:ind w:left="5848" w:hanging="360"/>
      </w:pPr>
      <w:rPr>
        <w:rFonts w:ascii="Symbol" w:hAnsi="Symbol" w:hint="default"/>
      </w:rPr>
    </w:lvl>
    <w:lvl w:ilvl="7" w:tplc="04090003" w:tentative="1">
      <w:start w:val="1"/>
      <w:numFmt w:val="bullet"/>
      <w:lvlText w:val="o"/>
      <w:lvlJc w:val="left"/>
      <w:pPr>
        <w:ind w:left="6568" w:hanging="360"/>
      </w:pPr>
      <w:rPr>
        <w:rFonts w:ascii="Courier New" w:hAnsi="Courier New" w:cs="Courier New" w:hint="default"/>
      </w:rPr>
    </w:lvl>
    <w:lvl w:ilvl="8" w:tplc="04090005" w:tentative="1">
      <w:start w:val="1"/>
      <w:numFmt w:val="bullet"/>
      <w:lvlText w:val=""/>
      <w:lvlJc w:val="left"/>
      <w:pPr>
        <w:ind w:left="7288" w:hanging="360"/>
      </w:pPr>
      <w:rPr>
        <w:rFonts w:ascii="Wingdings" w:hAnsi="Wingdings" w:hint="default"/>
      </w:rPr>
    </w:lvl>
  </w:abstractNum>
  <w:abstractNum w:abstractNumId="18">
    <w:nsid w:val="3DCB4996"/>
    <w:multiLevelType w:val="hybridMultilevel"/>
    <w:tmpl w:val="D1BCB90A"/>
    <w:lvl w:ilvl="0" w:tplc="4FB2B4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FB66AF1"/>
    <w:multiLevelType w:val="hybridMultilevel"/>
    <w:tmpl w:val="DD50F47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nsid w:val="419D78C2"/>
    <w:multiLevelType w:val="hybridMultilevel"/>
    <w:tmpl w:val="68CCC24A"/>
    <w:lvl w:ilvl="0" w:tplc="E9866F00">
      <w:start w:val="1"/>
      <w:numFmt w:val="decimal"/>
      <w:lvlText w:val="%1."/>
      <w:lvlJc w:val="left"/>
      <w:pPr>
        <w:ind w:left="808" w:hanging="360"/>
      </w:pPr>
      <w:rPr>
        <w:rFonts w:ascii="Times New Roman" w:eastAsia="Calibri" w:hAnsi="Times New Roman" w:cs="Times New Roman"/>
        <w:b w:val="0"/>
        <w:i w:val="0"/>
        <w:color w:val="auto"/>
      </w:rPr>
    </w:lvl>
    <w:lvl w:ilvl="1" w:tplc="04210019" w:tentative="1">
      <w:start w:val="1"/>
      <w:numFmt w:val="lowerLetter"/>
      <w:lvlText w:val="%2."/>
      <w:lvlJc w:val="left"/>
      <w:pPr>
        <w:ind w:left="1528" w:hanging="360"/>
      </w:pPr>
    </w:lvl>
    <w:lvl w:ilvl="2" w:tplc="0421001B" w:tentative="1">
      <w:start w:val="1"/>
      <w:numFmt w:val="lowerRoman"/>
      <w:lvlText w:val="%3."/>
      <w:lvlJc w:val="right"/>
      <w:pPr>
        <w:ind w:left="2248" w:hanging="180"/>
      </w:pPr>
    </w:lvl>
    <w:lvl w:ilvl="3" w:tplc="0421000F" w:tentative="1">
      <w:start w:val="1"/>
      <w:numFmt w:val="decimal"/>
      <w:lvlText w:val="%4."/>
      <w:lvlJc w:val="left"/>
      <w:pPr>
        <w:ind w:left="2968" w:hanging="360"/>
      </w:pPr>
    </w:lvl>
    <w:lvl w:ilvl="4" w:tplc="04210019" w:tentative="1">
      <w:start w:val="1"/>
      <w:numFmt w:val="lowerLetter"/>
      <w:lvlText w:val="%5."/>
      <w:lvlJc w:val="left"/>
      <w:pPr>
        <w:ind w:left="3688" w:hanging="360"/>
      </w:pPr>
    </w:lvl>
    <w:lvl w:ilvl="5" w:tplc="0421001B" w:tentative="1">
      <w:start w:val="1"/>
      <w:numFmt w:val="lowerRoman"/>
      <w:lvlText w:val="%6."/>
      <w:lvlJc w:val="right"/>
      <w:pPr>
        <w:ind w:left="4408" w:hanging="180"/>
      </w:pPr>
    </w:lvl>
    <w:lvl w:ilvl="6" w:tplc="0421000F" w:tentative="1">
      <w:start w:val="1"/>
      <w:numFmt w:val="decimal"/>
      <w:lvlText w:val="%7."/>
      <w:lvlJc w:val="left"/>
      <w:pPr>
        <w:ind w:left="5128" w:hanging="360"/>
      </w:pPr>
    </w:lvl>
    <w:lvl w:ilvl="7" w:tplc="04210019" w:tentative="1">
      <w:start w:val="1"/>
      <w:numFmt w:val="lowerLetter"/>
      <w:lvlText w:val="%8."/>
      <w:lvlJc w:val="left"/>
      <w:pPr>
        <w:ind w:left="5848" w:hanging="360"/>
      </w:pPr>
    </w:lvl>
    <w:lvl w:ilvl="8" w:tplc="0421001B" w:tentative="1">
      <w:start w:val="1"/>
      <w:numFmt w:val="lowerRoman"/>
      <w:lvlText w:val="%9."/>
      <w:lvlJc w:val="right"/>
      <w:pPr>
        <w:ind w:left="6568" w:hanging="180"/>
      </w:pPr>
    </w:lvl>
  </w:abstractNum>
  <w:abstractNum w:abstractNumId="21">
    <w:nsid w:val="5B976831"/>
    <w:multiLevelType w:val="hybridMultilevel"/>
    <w:tmpl w:val="5ED69B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1A0203"/>
    <w:multiLevelType w:val="hybridMultilevel"/>
    <w:tmpl w:val="8E8ABBA4"/>
    <w:lvl w:ilvl="0" w:tplc="DC8A3E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BE077B"/>
    <w:multiLevelType w:val="hybridMultilevel"/>
    <w:tmpl w:val="03866E5A"/>
    <w:lvl w:ilvl="0" w:tplc="52FAC26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0E445BB"/>
    <w:multiLevelType w:val="hybridMultilevel"/>
    <w:tmpl w:val="4BC8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F65A70"/>
    <w:multiLevelType w:val="hybridMultilevel"/>
    <w:tmpl w:val="E2B0137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662A1A50"/>
    <w:multiLevelType w:val="hybridMultilevel"/>
    <w:tmpl w:val="110AEACC"/>
    <w:lvl w:ilvl="0" w:tplc="5CDA6FC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7D557688"/>
    <w:multiLevelType w:val="hybridMultilevel"/>
    <w:tmpl w:val="171036EE"/>
    <w:lvl w:ilvl="0" w:tplc="654A40BE">
      <w:start w:val="1"/>
      <w:numFmt w:val="decimal"/>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num w:numId="1">
    <w:abstractNumId w:val="5"/>
  </w:num>
  <w:num w:numId="2">
    <w:abstractNumId w:val="1"/>
  </w:num>
  <w:num w:numId="3">
    <w:abstractNumId w:val="20"/>
  </w:num>
  <w:num w:numId="4">
    <w:abstractNumId w:val="17"/>
  </w:num>
  <w:num w:numId="5">
    <w:abstractNumId w:val="3"/>
  </w:num>
  <w:num w:numId="6">
    <w:abstractNumId w:val="10"/>
  </w:num>
  <w:num w:numId="7">
    <w:abstractNumId w:val="7"/>
  </w:num>
  <w:num w:numId="8">
    <w:abstractNumId w:val="27"/>
  </w:num>
  <w:num w:numId="9">
    <w:abstractNumId w:val="11"/>
  </w:num>
  <w:num w:numId="10">
    <w:abstractNumId w:val="9"/>
  </w:num>
  <w:num w:numId="11">
    <w:abstractNumId w:val="4"/>
  </w:num>
  <w:num w:numId="12">
    <w:abstractNumId w:val="13"/>
  </w:num>
  <w:num w:numId="13">
    <w:abstractNumId w:val="24"/>
  </w:num>
  <w:num w:numId="14">
    <w:abstractNumId w:val="8"/>
  </w:num>
  <w:num w:numId="15">
    <w:abstractNumId w:val="14"/>
  </w:num>
  <w:num w:numId="16">
    <w:abstractNumId w:val="2"/>
  </w:num>
  <w:num w:numId="17">
    <w:abstractNumId w:val="18"/>
  </w:num>
  <w:num w:numId="18">
    <w:abstractNumId w:val="23"/>
  </w:num>
  <w:num w:numId="19">
    <w:abstractNumId w:val="25"/>
  </w:num>
  <w:num w:numId="20">
    <w:abstractNumId w:val="12"/>
  </w:num>
  <w:num w:numId="21">
    <w:abstractNumId w:val="26"/>
  </w:num>
  <w:num w:numId="22">
    <w:abstractNumId w:val="19"/>
  </w:num>
  <w:num w:numId="23">
    <w:abstractNumId w:val="0"/>
  </w:num>
  <w:num w:numId="24">
    <w:abstractNumId w:val="16"/>
  </w:num>
  <w:num w:numId="25">
    <w:abstractNumId w:val="6"/>
  </w:num>
  <w:num w:numId="26">
    <w:abstractNumId w:val="22"/>
  </w:num>
  <w:num w:numId="27">
    <w:abstractNumId w:val="15"/>
  </w:num>
  <w:num w:numId="28">
    <w:abstractNumId w:val="2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hdrShapeDefaults>
    <o:shapedefaults v:ext="edit" spidmax="4097"/>
  </w:hdrShapeDefaults>
  <w:footnotePr>
    <w:footnote w:id="0"/>
    <w:footnote w:id="1"/>
  </w:footnotePr>
  <w:endnotePr>
    <w:endnote w:id="0"/>
    <w:endnote w:id="1"/>
  </w:endnotePr>
  <w:compat/>
  <w:rsids>
    <w:rsidRoot w:val="003C79DF"/>
    <w:rsid w:val="00007C36"/>
    <w:rsid w:val="00016772"/>
    <w:rsid w:val="000510EF"/>
    <w:rsid w:val="00053CDA"/>
    <w:rsid w:val="00060D96"/>
    <w:rsid w:val="00063907"/>
    <w:rsid w:val="000643AB"/>
    <w:rsid w:val="00074B9D"/>
    <w:rsid w:val="000935B2"/>
    <w:rsid w:val="000A225A"/>
    <w:rsid w:val="000A6278"/>
    <w:rsid w:val="000B4422"/>
    <w:rsid w:val="000B67DD"/>
    <w:rsid w:val="000C0489"/>
    <w:rsid w:val="000C5F22"/>
    <w:rsid w:val="000D2C6A"/>
    <w:rsid w:val="000F58B2"/>
    <w:rsid w:val="000F71D2"/>
    <w:rsid w:val="000F76BB"/>
    <w:rsid w:val="0010107D"/>
    <w:rsid w:val="00103ADE"/>
    <w:rsid w:val="001241CF"/>
    <w:rsid w:val="00127D95"/>
    <w:rsid w:val="00130E56"/>
    <w:rsid w:val="00135D6B"/>
    <w:rsid w:val="00154F17"/>
    <w:rsid w:val="001553AE"/>
    <w:rsid w:val="00160E51"/>
    <w:rsid w:val="00161303"/>
    <w:rsid w:val="00161DD3"/>
    <w:rsid w:val="0016660A"/>
    <w:rsid w:val="00170E02"/>
    <w:rsid w:val="001767E4"/>
    <w:rsid w:val="00184BB5"/>
    <w:rsid w:val="001857D0"/>
    <w:rsid w:val="0019034E"/>
    <w:rsid w:val="001B59FE"/>
    <w:rsid w:val="001C0A30"/>
    <w:rsid w:val="001D4C2C"/>
    <w:rsid w:val="001E5632"/>
    <w:rsid w:val="001F7F74"/>
    <w:rsid w:val="00202E97"/>
    <w:rsid w:val="00205986"/>
    <w:rsid w:val="002206DA"/>
    <w:rsid w:val="00220F68"/>
    <w:rsid w:val="00230236"/>
    <w:rsid w:val="00235760"/>
    <w:rsid w:val="002367A3"/>
    <w:rsid w:val="00237FB5"/>
    <w:rsid w:val="002569E1"/>
    <w:rsid w:val="0028174F"/>
    <w:rsid w:val="00296BB1"/>
    <w:rsid w:val="002A3150"/>
    <w:rsid w:val="002A4634"/>
    <w:rsid w:val="002A482E"/>
    <w:rsid w:val="002B4D36"/>
    <w:rsid w:val="002C4CB6"/>
    <w:rsid w:val="002D2DAB"/>
    <w:rsid w:val="002D503C"/>
    <w:rsid w:val="002D5D95"/>
    <w:rsid w:val="00304301"/>
    <w:rsid w:val="00313885"/>
    <w:rsid w:val="0031408D"/>
    <w:rsid w:val="0031566C"/>
    <w:rsid w:val="00321DD6"/>
    <w:rsid w:val="00337B73"/>
    <w:rsid w:val="003446A3"/>
    <w:rsid w:val="00351DBF"/>
    <w:rsid w:val="003525BF"/>
    <w:rsid w:val="00360A6D"/>
    <w:rsid w:val="0036521D"/>
    <w:rsid w:val="003721B8"/>
    <w:rsid w:val="00372AEA"/>
    <w:rsid w:val="003B236E"/>
    <w:rsid w:val="003C79DF"/>
    <w:rsid w:val="003E4D6D"/>
    <w:rsid w:val="003F042E"/>
    <w:rsid w:val="003F5804"/>
    <w:rsid w:val="00400326"/>
    <w:rsid w:val="0040128C"/>
    <w:rsid w:val="00402144"/>
    <w:rsid w:val="00404A00"/>
    <w:rsid w:val="00434805"/>
    <w:rsid w:val="00442A03"/>
    <w:rsid w:val="00450409"/>
    <w:rsid w:val="00462706"/>
    <w:rsid w:val="00467E61"/>
    <w:rsid w:val="004751EA"/>
    <w:rsid w:val="00477490"/>
    <w:rsid w:val="00484959"/>
    <w:rsid w:val="00485384"/>
    <w:rsid w:val="00486FBE"/>
    <w:rsid w:val="00490485"/>
    <w:rsid w:val="00490D4E"/>
    <w:rsid w:val="00490E17"/>
    <w:rsid w:val="00495730"/>
    <w:rsid w:val="004972F8"/>
    <w:rsid w:val="004B7437"/>
    <w:rsid w:val="004C2957"/>
    <w:rsid w:val="004C2C2F"/>
    <w:rsid w:val="004C5FEA"/>
    <w:rsid w:val="004C6FCA"/>
    <w:rsid w:val="004D0A7D"/>
    <w:rsid w:val="004E24A1"/>
    <w:rsid w:val="004E7746"/>
    <w:rsid w:val="00510337"/>
    <w:rsid w:val="00514325"/>
    <w:rsid w:val="0052107E"/>
    <w:rsid w:val="005334BB"/>
    <w:rsid w:val="00534824"/>
    <w:rsid w:val="00545365"/>
    <w:rsid w:val="00560744"/>
    <w:rsid w:val="005626AA"/>
    <w:rsid w:val="005647B2"/>
    <w:rsid w:val="0057229F"/>
    <w:rsid w:val="00575877"/>
    <w:rsid w:val="00580C3C"/>
    <w:rsid w:val="00581046"/>
    <w:rsid w:val="00585F53"/>
    <w:rsid w:val="005A6A07"/>
    <w:rsid w:val="005A6E48"/>
    <w:rsid w:val="005A77F8"/>
    <w:rsid w:val="005B410E"/>
    <w:rsid w:val="005B6D18"/>
    <w:rsid w:val="005B7E3E"/>
    <w:rsid w:val="005D0A8B"/>
    <w:rsid w:val="005D13A1"/>
    <w:rsid w:val="005D22D5"/>
    <w:rsid w:val="005D4509"/>
    <w:rsid w:val="005D7F41"/>
    <w:rsid w:val="005E1E56"/>
    <w:rsid w:val="005E20BD"/>
    <w:rsid w:val="005E7D09"/>
    <w:rsid w:val="00613873"/>
    <w:rsid w:val="0061397F"/>
    <w:rsid w:val="0061691C"/>
    <w:rsid w:val="0061695D"/>
    <w:rsid w:val="00617D98"/>
    <w:rsid w:val="006379C7"/>
    <w:rsid w:val="00640EC4"/>
    <w:rsid w:val="00656FBD"/>
    <w:rsid w:val="00665ED3"/>
    <w:rsid w:val="00666939"/>
    <w:rsid w:val="0067079C"/>
    <w:rsid w:val="00674206"/>
    <w:rsid w:val="00686894"/>
    <w:rsid w:val="00690D86"/>
    <w:rsid w:val="00693D6A"/>
    <w:rsid w:val="00694C62"/>
    <w:rsid w:val="006A0250"/>
    <w:rsid w:val="006B496E"/>
    <w:rsid w:val="006C4C6E"/>
    <w:rsid w:val="006D0239"/>
    <w:rsid w:val="006D1D5B"/>
    <w:rsid w:val="006D228B"/>
    <w:rsid w:val="006D6ADB"/>
    <w:rsid w:val="006E0EA4"/>
    <w:rsid w:val="006E42CC"/>
    <w:rsid w:val="006F2008"/>
    <w:rsid w:val="006F2C10"/>
    <w:rsid w:val="006F5A65"/>
    <w:rsid w:val="0070023B"/>
    <w:rsid w:val="00704042"/>
    <w:rsid w:val="00705FF5"/>
    <w:rsid w:val="00711921"/>
    <w:rsid w:val="00717C42"/>
    <w:rsid w:val="007248D2"/>
    <w:rsid w:val="0075339D"/>
    <w:rsid w:val="00754039"/>
    <w:rsid w:val="0075430F"/>
    <w:rsid w:val="00754965"/>
    <w:rsid w:val="00756DA3"/>
    <w:rsid w:val="007605B6"/>
    <w:rsid w:val="0076508B"/>
    <w:rsid w:val="007653D0"/>
    <w:rsid w:val="00781EB1"/>
    <w:rsid w:val="007872EC"/>
    <w:rsid w:val="00793823"/>
    <w:rsid w:val="00794DB3"/>
    <w:rsid w:val="00794E9F"/>
    <w:rsid w:val="007B5710"/>
    <w:rsid w:val="007D3D01"/>
    <w:rsid w:val="007E7206"/>
    <w:rsid w:val="007F0051"/>
    <w:rsid w:val="007F0FF0"/>
    <w:rsid w:val="007F5250"/>
    <w:rsid w:val="007F6FDF"/>
    <w:rsid w:val="00803B3C"/>
    <w:rsid w:val="0081600A"/>
    <w:rsid w:val="00820547"/>
    <w:rsid w:val="00821E43"/>
    <w:rsid w:val="00824BA9"/>
    <w:rsid w:val="00836054"/>
    <w:rsid w:val="00840961"/>
    <w:rsid w:val="00876A56"/>
    <w:rsid w:val="008A0CC5"/>
    <w:rsid w:val="008A19E8"/>
    <w:rsid w:val="008A2F5B"/>
    <w:rsid w:val="008A6AB4"/>
    <w:rsid w:val="008B2995"/>
    <w:rsid w:val="008B48E4"/>
    <w:rsid w:val="008B6FD9"/>
    <w:rsid w:val="008B7DCE"/>
    <w:rsid w:val="008C3BB5"/>
    <w:rsid w:val="008C5CE4"/>
    <w:rsid w:val="008C6BFD"/>
    <w:rsid w:val="008D2EA7"/>
    <w:rsid w:val="008D4FC9"/>
    <w:rsid w:val="008D7000"/>
    <w:rsid w:val="008E0B7A"/>
    <w:rsid w:val="008F2247"/>
    <w:rsid w:val="00907E9E"/>
    <w:rsid w:val="00914A7C"/>
    <w:rsid w:val="00925A92"/>
    <w:rsid w:val="00931CC0"/>
    <w:rsid w:val="0094419A"/>
    <w:rsid w:val="00946696"/>
    <w:rsid w:val="0095216A"/>
    <w:rsid w:val="009669F1"/>
    <w:rsid w:val="00975A5F"/>
    <w:rsid w:val="00997D08"/>
    <w:rsid w:val="009A2916"/>
    <w:rsid w:val="009A2C56"/>
    <w:rsid w:val="009A5EAC"/>
    <w:rsid w:val="009B20B8"/>
    <w:rsid w:val="009B5B57"/>
    <w:rsid w:val="009D1A4D"/>
    <w:rsid w:val="009E1B59"/>
    <w:rsid w:val="009F4932"/>
    <w:rsid w:val="00A06D1F"/>
    <w:rsid w:val="00A120C7"/>
    <w:rsid w:val="00A25B4C"/>
    <w:rsid w:val="00A31626"/>
    <w:rsid w:val="00A3550B"/>
    <w:rsid w:val="00A55C54"/>
    <w:rsid w:val="00A617AC"/>
    <w:rsid w:val="00A65272"/>
    <w:rsid w:val="00A66DAA"/>
    <w:rsid w:val="00A83245"/>
    <w:rsid w:val="00A8537C"/>
    <w:rsid w:val="00A86631"/>
    <w:rsid w:val="00A87A07"/>
    <w:rsid w:val="00A87A0C"/>
    <w:rsid w:val="00A93FB2"/>
    <w:rsid w:val="00A9422E"/>
    <w:rsid w:val="00A9514F"/>
    <w:rsid w:val="00A958CD"/>
    <w:rsid w:val="00A97EEA"/>
    <w:rsid w:val="00AA0B87"/>
    <w:rsid w:val="00AA0D31"/>
    <w:rsid w:val="00AA10DB"/>
    <w:rsid w:val="00AA35FD"/>
    <w:rsid w:val="00AA4103"/>
    <w:rsid w:val="00AA6A7C"/>
    <w:rsid w:val="00AA6F37"/>
    <w:rsid w:val="00AA7DD8"/>
    <w:rsid w:val="00AC6296"/>
    <w:rsid w:val="00AD3516"/>
    <w:rsid w:val="00AD51CE"/>
    <w:rsid w:val="00AD53F6"/>
    <w:rsid w:val="00AD7123"/>
    <w:rsid w:val="00AE6A67"/>
    <w:rsid w:val="00AF4F86"/>
    <w:rsid w:val="00AF7952"/>
    <w:rsid w:val="00B111B8"/>
    <w:rsid w:val="00B15B60"/>
    <w:rsid w:val="00B2001D"/>
    <w:rsid w:val="00B21BA4"/>
    <w:rsid w:val="00B27CB4"/>
    <w:rsid w:val="00B31776"/>
    <w:rsid w:val="00B3241A"/>
    <w:rsid w:val="00B71484"/>
    <w:rsid w:val="00B716A7"/>
    <w:rsid w:val="00B742DC"/>
    <w:rsid w:val="00B812A7"/>
    <w:rsid w:val="00B82722"/>
    <w:rsid w:val="00B85690"/>
    <w:rsid w:val="00B9064E"/>
    <w:rsid w:val="00BA1E30"/>
    <w:rsid w:val="00BA5E07"/>
    <w:rsid w:val="00BA7424"/>
    <w:rsid w:val="00BB499B"/>
    <w:rsid w:val="00BC7710"/>
    <w:rsid w:val="00BE0003"/>
    <w:rsid w:val="00BE6F5D"/>
    <w:rsid w:val="00C04EF6"/>
    <w:rsid w:val="00C06D4A"/>
    <w:rsid w:val="00C13380"/>
    <w:rsid w:val="00C1348D"/>
    <w:rsid w:val="00C15452"/>
    <w:rsid w:val="00C33AC1"/>
    <w:rsid w:val="00C37D32"/>
    <w:rsid w:val="00C6787D"/>
    <w:rsid w:val="00C7413D"/>
    <w:rsid w:val="00C861EB"/>
    <w:rsid w:val="00C86BBC"/>
    <w:rsid w:val="00C9273E"/>
    <w:rsid w:val="00C934A0"/>
    <w:rsid w:val="00CA2A77"/>
    <w:rsid w:val="00CB63D5"/>
    <w:rsid w:val="00CB7FE8"/>
    <w:rsid w:val="00CC5689"/>
    <w:rsid w:val="00CC77B1"/>
    <w:rsid w:val="00CD351D"/>
    <w:rsid w:val="00CD5941"/>
    <w:rsid w:val="00CE2EB1"/>
    <w:rsid w:val="00D06B97"/>
    <w:rsid w:val="00D06E10"/>
    <w:rsid w:val="00D20439"/>
    <w:rsid w:val="00D23EE1"/>
    <w:rsid w:val="00D27668"/>
    <w:rsid w:val="00D3388F"/>
    <w:rsid w:val="00D37D7A"/>
    <w:rsid w:val="00D4323C"/>
    <w:rsid w:val="00D455C0"/>
    <w:rsid w:val="00D57604"/>
    <w:rsid w:val="00D61616"/>
    <w:rsid w:val="00D6235A"/>
    <w:rsid w:val="00D65D12"/>
    <w:rsid w:val="00D67557"/>
    <w:rsid w:val="00D7069F"/>
    <w:rsid w:val="00D75302"/>
    <w:rsid w:val="00D762FA"/>
    <w:rsid w:val="00D82D8B"/>
    <w:rsid w:val="00D87D60"/>
    <w:rsid w:val="00DA4032"/>
    <w:rsid w:val="00DB789B"/>
    <w:rsid w:val="00DC542E"/>
    <w:rsid w:val="00DD3A2B"/>
    <w:rsid w:val="00E00D4E"/>
    <w:rsid w:val="00E20711"/>
    <w:rsid w:val="00E22CE3"/>
    <w:rsid w:val="00E26435"/>
    <w:rsid w:val="00E422EA"/>
    <w:rsid w:val="00E51DA5"/>
    <w:rsid w:val="00E572C2"/>
    <w:rsid w:val="00E97339"/>
    <w:rsid w:val="00EC4B45"/>
    <w:rsid w:val="00ED4AB8"/>
    <w:rsid w:val="00ED6B6D"/>
    <w:rsid w:val="00EE2326"/>
    <w:rsid w:val="00EE434F"/>
    <w:rsid w:val="00EF64E8"/>
    <w:rsid w:val="00F00B68"/>
    <w:rsid w:val="00F02639"/>
    <w:rsid w:val="00F03767"/>
    <w:rsid w:val="00F0669B"/>
    <w:rsid w:val="00F06E9F"/>
    <w:rsid w:val="00F141A5"/>
    <w:rsid w:val="00F24C7F"/>
    <w:rsid w:val="00F271FB"/>
    <w:rsid w:val="00F320D7"/>
    <w:rsid w:val="00F36300"/>
    <w:rsid w:val="00F40B95"/>
    <w:rsid w:val="00F42E1A"/>
    <w:rsid w:val="00F46C6D"/>
    <w:rsid w:val="00F54DA2"/>
    <w:rsid w:val="00F56B86"/>
    <w:rsid w:val="00F61769"/>
    <w:rsid w:val="00F641EE"/>
    <w:rsid w:val="00F96009"/>
    <w:rsid w:val="00FA188D"/>
    <w:rsid w:val="00FC0878"/>
    <w:rsid w:val="00FC6574"/>
    <w:rsid w:val="00FC6AD5"/>
    <w:rsid w:val="00FC7892"/>
    <w:rsid w:val="00FD1175"/>
    <w:rsid w:val="00FD1C92"/>
    <w:rsid w:val="00FE3616"/>
    <w:rsid w:val="00FF1C2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E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90E17"/>
    <w:pPr>
      <w:ind w:left="720"/>
      <w:contextualSpacing/>
    </w:pPr>
  </w:style>
  <w:style w:type="paragraph" w:styleId="Header">
    <w:name w:val="header"/>
    <w:basedOn w:val="Normal"/>
    <w:link w:val="HeaderChar"/>
    <w:uiPriority w:val="99"/>
    <w:rsid w:val="00442A03"/>
    <w:pPr>
      <w:tabs>
        <w:tab w:val="center" w:pos="4680"/>
        <w:tab w:val="right" w:pos="9360"/>
      </w:tabs>
    </w:pPr>
  </w:style>
  <w:style w:type="character" w:customStyle="1" w:styleId="HeaderChar">
    <w:name w:val="Header Char"/>
    <w:basedOn w:val="DefaultParagraphFont"/>
    <w:link w:val="Header"/>
    <w:uiPriority w:val="99"/>
    <w:rsid w:val="00442A03"/>
    <w:rPr>
      <w:sz w:val="24"/>
      <w:szCs w:val="24"/>
    </w:rPr>
  </w:style>
  <w:style w:type="paragraph" w:styleId="Footer">
    <w:name w:val="footer"/>
    <w:basedOn w:val="Normal"/>
    <w:link w:val="FooterChar"/>
    <w:uiPriority w:val="99"/>
    <w:rsid w:val="00442A03"/>
    <w:pPr>
      <w:tabs>
        <w:tab w:val="center" w:pos="4680"/>
        <w:tab w:val="right" w:pos="9360"/>
      </w:tabs>
    </w:pPr>
  </w:style>
  <w:style w:type="character" w:customStyle="1" w:styleId="FooterChar">
    <w:name w:val="Footer Char"/>
    <w:basedOn w:val="DefaultParagraphFont"/>
    <w:link w:val="Footer"/>
    <w:uiPriority w:val="99"/>
    <w:rsid w:val="00442A03"/>
    <w:rPr>
      <w:sz w:val="24"/>
      <w:szCs w:val="24"/>
    </w:rPr>
  </w:style>
  <w:style w:type="paragraph" w:styleId="Subtitle">
    <w:name w:val="Subtitle"/>
    <w:basedOn w:val="Normal"/>
    <w:next w:val="Normal"/>
    <w:link w:val="SubtitleChar"/>
    <w:qFormat/>
    <w:rsid w:val="00442A0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442A03"/>
    <w:rPr>
      <w:rFonts w:asciiTheme="majorHAnsi" w:eastAsiaTheme="majorEastAsia" w:hAnsiTheme="majorHAnsi" w:cstheme="majorBidi"/>
      <w:i/>
      <w:iCs/>
      <w:color w:val="4F81BD" w:themeColor="accent1"/>
      <w:spacing w:val="15"/>
      <w:sz w:val="24"/>
      <w:szCs w:val="24"/>
    </w:rPr>
  </w:style>
  <w:style w:type="character" w:customStyle="1" w:styleId="FontStyle115">
    <w:name w:val="Font Style115"/>
    <w:basedOn w:val="DefaultParagraphFont"/>
    <w:rsid w:val="007B5710"/>
    <w:rPr>
      <w:rFonts w:ascii="Arial" w:hAnsi="Arial" w:cs="Arial"/>
      <w:spacing w:val="-10"/>
      <w:sz w:val="22"/>
      <w:szCs w:val="22"/>
    </w:rPr>
  </w:style>
  <w:style w:type="paragraph" w:customStyle="1" w:styleId="Style35">
    <w:name w:val="Style35"/>
    <w:basedOn w:val="Normal"/>
    <w:rsid w:val="007B5710"/>
    <w:pPr>
      <w:widowControl w:val="0"/>
      <w:autoSpaceDE w:val="0"/>
      <w:autoSpaceDN w:val="0"/>
      <w:adjustRightInd w:val="0"/>
      <w:spacing w:line="506" w:lineRule="exact"/>
      <w:jc w:val="both"/>
    </w:pPr>
    <w:rPr>
      <w:rFonts w:ascii="Arial" w:hAnsi="Arial" w:cs="Arial"/>
    </w:rPr>
  </w:style>
  <w:style w:type="paragraph" w:styleId="BalloonText">
    <w:name w:val="Balloon Text"/>
    <w:basedOn w:val="Normal"/>
    <w:link w:val="BalloonTextChar"/>
    <w:rsid w:val="001241CF"/>
    <w:rPr>
      <w:rFonts w:ascii="Tahoma" w:hAnsi="Tahoma" w:cs="Tahoma"/>
      <w:sz w:val="16"/>
      <w:szCs w:val="16"/>
    </w:rPr>
  </w:style>
  <w:style w:type="character" w:customStyle="1" w:styleId="BalloonTextChar">
    <w:name w:val="Balloon Text Char"/>
    <w:basedOn w:val="DefaultParagraphFont"/>
    <w:link w:val="BalloonText"/>
    <w:rsid w:val="001241CF"/>
    <w:rPr>
      <w:rFonts w:ascii="Tahoma" w:hAnsi="Tahoma" w:cs="Tahoma"/>
      <w:sz w:val="16"/>
      <w:szCs w:val="16"/>
    </w:rPr>
  </w:style>
  <w:style w:type="character" w:customStyle="1" w:styleId="FontStyle113">
    <w:name w:val="Font Style113"/>
    <w:basedOn w:val="DefaultParagraphFont"/>
    <w:rsid w:val="00CB7FE8"/>
    <w:rPr>
      <w:rFonts w:ascii="Arial" w:hAnsi="Arial" w:cs="Arial"/>
      <w:b/>
      <w:bCs/>
      <w:spacing w:val="-10"/>
      <w:sz w:val="22"/>
      <w:szCs w:val="22"/>
    </w:rPr>
  </w:style>
  <w:style w:type="paragraph" w:styleId="DocumentMap">
    <w:name w:val="Document Map"/>
    <w:basedOn w:val="Normal"/>
    <w:link w:val="DocumentMapChar"/>
    <w:rsid w:val="00781EB1"/>
    <w:rPr>
      <w:rFonts w:ascii="Tahoma" w:hAnsi="Tahoma" w:cs="Tahoma"/>
      <w:sz w:val="16"/>
      <w:szCs w:val="16"/>
    </w:rPr>
  </w:style>
  <w:style w:type="character" w:customStyle="1" w:styleId="DocumentMapChar">
    <w:name w:val="Document Map Char"/>
    <w:basedOn w:val="DefaultParagraphFont"/>
    <w:link w:val="DocumentMap"/>
    <w:rsid w:val="00781EB1"/>
    <w:rPr>
      <w:rFonts w:ascii="Tahoma" w:hAnsi="Tahoma" w:cs="Tahoma"/>
      <w:sz w:val="16"/>
      <w:szCs w:val="16"/>
    </w:rPr>
  </w:style>
  <w:style w:type="paragraph" w:styleId="Revision">
    <w:name w:val="Revision"/>
    <w:hidden/>
    <w:uiPriority w:val="99"/>
    <w:semiHidden/>
    <w:rsid w:val="00781EB1"/>
    <w:rPr>
      <w:sz w:val="24"/>
      <w:szCs w:val="24"/>
    </w:rPr>
  </w:style>
  <w:style w:type="character" w:styleId="Emphasis">
    <w:name w:val="Emphasis"/>
    <w:basedOn w:val="DefaultParagraphFont"/>
    <w:qFormat/>
    <w:rsid w:val="00296BB1"/>
    <w:rPr>
      <w:i/>
      <w:iCs/>
    </w:rPr>
  </w:style>
  <w:style w:type="character" w:customStyle="1" w:styleId="ListParagraphChar">
    <w:name w:val="List Paragraph Char"/>
    <w:link w:val="ListParagraph"/>
    <w:uiPriority w:val="34"/>
    <w:rsid w:val="00914A7C"/>
    <w:rPr>
      <w:sz w:val="24"/>
      <w:szCs w:val="24"/>
    </w:rPr>
  </w:style>
  <w:style w:type="paragraph" w:customStyle="1" w:styleId="Style3">
    <w:name w:val="Style 3"/>
    <w:basedOn w:val="Normal"/>
    <w:rsid w:val="007872EC"/>
    <w:pPr>
      <w:widowControl w:val="0"/>
      <w:autoSpaceDE w:val="0"/>
      <w:autoSpaceDN w:val="0"/>
      <w:spacing w:line="408" w:lineRule="atLeast"/>
      <w:ind w:left="576"/>
    </w:pPr>
  </w:style>
  <w:style w:type="paragraph" w:styleId="BodyTextIndent">
    <w:name w:val="Body Text Indent"/>
    <w:basedOn w:val="Normal"/>
    <w:link w:val="BodyTextIndentChar"/>
    <w:rsid w:val="007872EC"/>
    <w:pPr>
      <w:spacing w:after="120"/>
      <w:ind w:left="283"/>
    </w:pPr>
  </w:style>
  <w:style w:type="character" w:customStyle="1" w:styleId="BodyTextIndentChar">
    <w:name w:val="Body Text Indent Char"/>
    <w:basedOn w:val="DefaultParagraphFont"/>
    <w:link w:val="BodyTextIndent"/>
    <w:rsid w:val="007872EC"/>
    <w:rPr>
      <w:sz w:val="24"/>
      <w:szCs w:val="24"/>
    </w:rPr>
  </w:style>
  <w:style w:type="paragraph" w:styleId="NormalWeb">
    <w:name w:val="Normal (Web)"/>
    <w:basedOn w:val="Normal"/>
    <w:uiPriority w:val="99"/>
    <w:semiHidden/>
    <w:unhideWhenUsed/>
    <w:rsid w:val="006B496E"/>
    <w:pPr>
      <w:spacing w:before="100" w:beforeAutospacing="1" w:after="100" w:afterAutospacing="1"/>
    </w:pPr>
    <w:rPr>
      <w:rFonts w:eastAsiaTheme="minorEastAsia"/>
      <w:lang w:val="id-ID" w:eastAsia="id-ID"/>
    </w:rPr>
  </w:style>
  <w:style w:type="character" w:styleId="Hyperlink">
    <w:name w:val="Hyperlink"/>
    <w:basedOn w:val="DefaultParagraphFont"/>
    <w:uiPriority w:val="99"/>
    <w:semiHidden/>
    <w:unhideWhenUsed/>
    <w:rsid w:val="00D762FA"/>
    <w:rPr>
      <w:color w:val="0000FF"/>
      <w:u w:val="single"/>
    </w:rPr>
  </w:style>
</w:styles>
</file>

<file path=word/webSettings.xml><?xml version="1.0" encoding="utf-8"?>
<w:webSettings xmlns:r="http://schemas.openxmlformats.org/officeDocument/2006/relationships" xmlns:w="http://schemas.openxmlformats.org/wordprocessingml/2006/main">
  <w:divs>
    <w:div w:id="7874585">
      <w:bodyDiv w:val="1"/>
      <w:marLeft w:val="0"/>
      <w:marRight w:val="0"/>
      <w:marTop w:val="0"/>
      <w:marBottom w:val="0"/>
      <w:divBdr>
        <w:top w:val="none" w:sz="0" w:space="0" w:color="auto"/>
        <w:left w:val="none" w:sz="0" w:space="0" w:color="auto"/>
        <w:bottom w:val="none" w:sz="0" w:space="0" w:color="auto"/>
        <w:right w:val="none" w:sz="0" w:space="0" w:color="auto"/>
      </w:divBdr>
    </w:div>
    <w:div w:id="14043487">
      <w:bodyDiv w:val="1"/>
      <w:marLeft w:val="0"/>
      <w:marRight w:val="0"/>
      <w:marTop w:val="0"/>
      <w:marBottom w:val="0"/>
      <w:divBdr>
        <w:top w:val="none" w:sz="0" w:space="0" w:color="auto"/>
        <w:left w:val="none" w:sz="0" w:space="0" w:color="auto"/>
        <w:bottom w:val="none" w:sz="0" w:space="0" w:color="auto"/>
        <w:right w:val="none" w:sz="0" w:space="0" w:color="auto"/>
      </w:divBdr>
    </w:div>
    <w:div w:id="86847061">
      <w:bodyDiv w:val="1"/>
      <w:marLeft w:val="0"/>
      <w:marRight w:val="0"/>
      <w:marTop w:val="0"/>
      <w:marBottom w:val="0"/>
      <w:divBdr>
        <w:top w:val="none" w:sz="0" w:space="0" w:color="auto"/>
        <w:left w:val="none" w:sz="0" w:space="0" w:color="auto"/>
        <w:bottom w:val="none" w:sz="0" w:space="0" w:color="auto"/>
        <w:right w:val="none" w:sz="0" w:space="0" w:color="auto"/>
      </w:divBdr>
    </w:div>
    <w:div w:id="132210867">
      <w:bodyDiv w:val="1"/>
      <w:marLeft w:val="0"/>
      <w:marRight w:val="0"/>
      <w:marTop w:val="0"/>
      <w:marBottom w:val="0"/>
      <w:divBdr>
        <w:top w:val="none" w:sz="0" w:space="0" w:color="auto"/>
        <w:left w:val="none" w:sz="0" w:space="0" w:color="auto"/>
        <w:bottom w:val="none" w:sz="0" w:space="0" w:color="auto"/>
        <w:right w:val="none" w:sz="0" w:space="0" w:color="auto"/>
      </w:divBdr>
    </w:div>
    <w:div w:id="208685763">
      <w:bodyDiv w:val="1"/>
      <w:marLeft w:val="0"/>
      <w:marRight w:val="0"/>
      <w:marTop w:val="0"/>
      <w:marBottom w:val="0"/>
      <w:divBdr>
        <w:top w:val="none" w:sz="0" w:space="0" w:color="auto"/>
        <w:left w:val="none" w:sz="0" w:space="0" w:color="auto"/>
        <w:bottom w:val="none" w:sz="0" w:space="0" w:color="auto"/>
        <w:right w:val="none" w:sz="0" w:space="0" w:color="auto"/>
      </w:divBdr>
    </w:div>
    <w:div w:id="228003590">
      <w:bodyDiv w:val="1"/>
      <w:marLeft w:val="0"/>
      <w:marRight w:val="0"/>
      <w:marTop w:val="0"/>
      <w:marBottom w:val="0"/>
      <w:divBdr>
        <w:top w:val="none" w:sz="0" w:space="0" w:color="auto"/>
        <w:left w:val="none" w:sz="0" w:space="0" w:color="auto"/>
        <w:bottom w:val="none" w:sz="0" w:space="0" w:color="auto"/>
        <w:right w:val="none" w:sz="0" w:space="0" w:color="auto"/>
      </w:divBdr>
    </w:div>
    <w:div w:id="243880878">
      <w:bodyDiv w:val="1"/>
      <w:marLeft w:val="0"/>
      <w:marRight w:val="0"/>
      <w:marTop w:val="0"/>
      <w:marBottom w:val="0"/>
      <w:divBdr>
        <w:top w:val="none" w:sz="0" w:space="0" w:color="auto"/>
        <w:left w:val="none" w:sz="0" w:space="0" w:color="auto"/>
        <w:bottom w:val="none" w:sz="0" w:space="0" w:color="auto"/>
        <w:right w:val="none" w:sz="0" w:space="0" w:color="auto"/>
      </w:divBdr>
    </w:div>
    <w:div w:id="252013474">
      <w:bodyDiv w:val="1"/>
      <w:marLeft w:val="0"/>
      <w:marRight w:val="0"/>
      <w:marTop w:val="0"/>
      <w:marBottom w:val="0"/>
      <w:divBdr>
        <w:top w:val="none" w:sz="0" w:space="0" w:color="auto"/>
        <w:left w:val="none" w:sz="0" w:space="0" w:color="auto"/>
        <w:bottom w:val="none" w:sz="0" w:space="0" w:color="auto"/>
        <w:right w:val="none" w:sz="0" w:space="0" w:color="auto"/>
      </w:divBdr>
    </w:div>
    <w:div w:id="317542338">
      <w:bodyDiv w:val="1"/>
      <w:marLeft w:val="0"/>
      <w:marRight w:val="0"/>
      <w:marTop w:val="0"/>
      <w:marBottom w:val="0"/>
      <w:divBdr>
        <w:top w:val="none" w:sz="0" w:space="0" w:color="auto"/>
        <w:left w:val="none" w:sz="0" w:space="0" w:color="auto"/>
        <w:bottom w:val="none" w:sz="0" w:space="0" w:color="auto"/>
        <w:right w:val="none" w:sz="0" w:space="0" w:color="auto"/>
      </w:divBdr>
    </w:div>
    <w:div w:id="338969588">
      <w:bodyDiv w:val="1"/>
      <w:marLeft w:val="0"/>
      <w:marRight w:val="0"/>
      <w:marTop w:val="0"/>
      <w:marBottom w:val="0"/>
      <w:divBdr>
        <w:top w:val="none" w:sz="0" w:space="0" w:color="auto"/>
        <w:left w:val="none" w:sz="0" w:space="0" w:color="auto"/>
        <w:bottom w:val="none" w:sz="0" w:space="0" w:color="auto"/>
        <w:right w:val="none" w:sz="0" w:space="0" w:color="auto"/>
      </w:divBdr>
    </w:div>
    <w:div w:id="359625137">
      <w:bodyDiv w:val="1"/>
      <w:marLeft w:val="0"/>
      <w:marRight w:val="0"/>
      <w:marTop w:val="0"/>
      <w:marBottom w:val="0"/>
      <w:divBdr>
        <w:top w:val="none" w:sz="0" w:space="0" w:color="auto"/>
        <w:left w:val="none" w:sz="0" w:space="0" w:color="auto"/>
        <w:bottom w:val="none" w:sz="0" w:space="0" w:color="auto"/>
        <w:right w:val="none" w:sz="0" w:space="0" w:color="auto"/>
      </w:divBdr>
    </w:div>
    <w:div w:id="406147549">
      <w:bodyDiv w:val="1"/>
      <w:marLeft w:val="0"/>
      <w:marRight w:val="0"/>
      <w:marTop w:val="0"/>
      <w:marBottom w:val="0"/>
      <w:divBdr>
        <w:top w:val="none" w:sz="0" w:space="0" w:color="auto"/>
        <w:left w:val="none" w:sz="0" w:space="0" w:color="auto"/>
        <w:bottom w:val="none" w:sz="0" w:space="0" w:color="auto"/>
        <w:right w:val="none" w:sz="0" w:space="0" w:color="auto"/>
      </w:divBdr>
    </w:div>
    <w:div w:id="411581658">
      <w:bodyDiv w:val="1"/>
      <w:marLeft w:val="0"/>
      <w:marRight w:val="0"/>
      <w:marTop w:val="0"/>
      <w:marBottom w:val="0"/>
      <w:divBdr>
        <w:top w:val="none" w:sz="0" w:space="0" w:color="auto"/>
        <w:left w:val="none" w:sz="0" w:space="0" w:color="auto"/>
        <w:bottom w:val="none" w:sz="0" w:space="0" w:color="auto"/>
        <w:right w:val="none" w:sz="0" w:space="0" w:color="auto"/>
      </w:divBdr>
    </w:div>
    <w:div w:id="451897913">
      <w:bodyDiv w:val="1"/>
      <w:marLeft w:val="0"/>
      <w:marRight w:val="0"/>
      <w:marTop w:val="0"/>
      <w:marBottom w:val="0"/>
      <w:divBdr>
        <w:top w:val="none" w:sz="0" w:space="0" w:color="auto"/>
        <w:left w:val="none" w:sz="0" w:space="0" w:color="auto"/>
        <w:bottom w:val="none" w:sz="0" w:space="0" w:color="auto"/>
        <w:right w:val="none" w:sz="0" w:space="0" w:color="auto"/>
      </w:divBdr>
    </w:div>
    <w:div w:id="477305058">
      <w:bodyDiv w:val="1"/>
      <w:marLeft w:val="0"/>
      <w:marRight w:val="0"/>
      <w:marTop w:val="0"/>
      <w:marBottom w:val="0"/>
      <w:divBdr>
        <w:top w:val="none" w:sz="0" w:space="0" w:color="auto"/>
        <w:left w:val="none" w:sz="0" w:space="0" w:color="auto"/>
        <w:bottom w:val="none" w:sz="0" w:space="0" w:color="auto"/>
        <w:right w:val="none" w:sz="0" w:space="0" w:color="auto"/>
      </w:divBdr>
    </w:div>
    <w:div w:id="529881297">
      <w:bodyDiv w:val="1"/>
      <w:marLeft w:val="0"/>
      <w:marRight w:val="0"/>
      <w:marTop w:val="0"/>
      <w:marBottom w:val="0"/>
      <w:divBdr>
        <w:top w:val="none" w:sz="0" w:space="0" w:color="auto"/>
        <w:left w:val="none" w:sz="0" w:space="0" w:color="auto"/>
        <w:bottom w:val="none" w:sz="0" w:space="0" w:color="auto"/>
        <w:right w:val="none" w:sz="0" w:space="0" w:color="auto"/>
      </w:divBdr>
    </w:div>
    <w:div w:id="614944893">
      <w:bodyDiv w:val="1"/>
      <w:marLeft w:val="0"/>
      <w:marRight w:val="0"/>
      <w:marTop w:val="0"/>
      <w:marBottom w:val="0"/>
      <w:divBdr>
        <w:top w:val="none" w:sz="0" w:space="0" w:color="auto"/>
        <w:left w:val="none" w:sz="0" w:space="0" w:color="auto"/>
        <w:bottom w:val="none" w:sz="0" w:space="0" w:color="auto"/>
        <w:right w:val="none" w:sz="0" w:space="0" w:color="auto"/>
      </w:divBdr>
    </w:div>
    <w:div w:id="696390020">
      <w:bodyDiv w:val="1"/>
      <w:marLeft w:val="0"/>
      <w:marRight w:val="0"/>
      <w:marTop w:val="0"/>
      <w:marBottom w:val="0"/>
      <w:divBdr>
        <w:top w:val="none" w:sz="0" w:space="0" w:color="auto"/>
        <w:left w:val="none" w:sz="0" w:space="0" w:color="auto"/>
        <w:bottom w:val="none" w:sz="0" w:space="0" w:color="auto"/>
        <w:right w:val="none" w:sz="0" w:space="0" w:color="auto"/>
      </w:divBdr>
    </w:div>
    <w:div w:id="715005027">
      <w:bodyDiv w:val="1"/>
      <w:marLeft w:val="0"/>
      <w:marRight w:val="0"/>
      <w:marTop w:val="0"/>
      <w:marBottom w:val="0"/>
      <w:divBdr>
        <w:top w:val="none" w:sz="0" w:space="0" w:color="auto"/>
        <w:left w:val="none" w:sz="0" w:space="0" w:color="auto"/>
        <w:bottom w:val="none" w:sz="0" w:space="0" w:color="auto"/>
        <w:right w:val="none" w:sz="0" w:space="0" w:color="auto"/>
      </w:divBdr>
    </w:div>
    <w:div w:id="725908750">
      <w:bodyDiv w:val="1"/>
      <w:marLeft w:val="0"/>
      <w:marRight w:val="0"/>
      <w:marTop w:val="0"/>
      <w:marBottom w:val="0"/>
      <w:divBdr>
        <w:top w:val="none" w:sz="0" w:space="0" w:color="auto"/>
        <w:left w:val="none" w:sz="0" w:space="0" w:color="auto"/>
        <w:bottom w:val="none" w:sz="0" w:space="0" w:color="auto"/>
        <w:right w:val="none" w:sz="0" w:space="0" w:color="auto"/>
      </w:divBdr>
    </w:div>
    <w:div w:id="752895509">
      <w:bodyDiv w:val="1"/>
      <w:marLeft w:val="0"/>
      <w:marRight w:val="0"/>
      <w:marTop w:val="0"/>
      <w:marBottom w:val="0"/>
      <w:divBdr>
        <w:top w:val="none" w:sz="0" w:space="0" w:color="auto"/>
        <w:left w:val="none" w:sz="0" w:space="0" w:color="auto"/>
        <w:bottom w:val="none" w:sz="0" w:space="0" w:color="auto"/>
        <w:right w:val="none" w:sz="0" w:space="0" w:color="auto"/>
      </w:divBdr>
    </w:div>
    <w:div w:id="776948579">
      <w:bodyDiv w:val="1"/>
      <w:marLeft w:val="0"/>
      <w:marRight w:val="0"/>
      <w:marTop w:val="0"/>
      <w:marBottom w:val="0"/>
      <w:divBdr>
        <w:top w:val="none" w:sz="0" w:space="0" w:color="auto"/>
        <w:left w:val="none" w:sz="0" w:space="0" w:color="auto"/>
        <w:bottom w:val="none" w:sz="0" w:space="0" w:color="auto"/>
        <w:right w:val="none" w:sz="0" w:space="0" w:color="auto"/>
      </w:divBdr>
    </w:div>
    <w:div w:id="791678788">
      <w:bodyDiv w:val="1"/>
      <w:marLeft w:val="0"/>
      <w:marRight w:val="0"/>
      <w:marTop w:val="0"/>
      <w:marBottom w:val="0"/>
      <w:divBdr>
        <w:top w:val="none" w:sz="0" w:space="0" w:color="auto"/>
        <w:left w:val="none" w:sz="0" w:space="0" w:color="auto"/>
        <w:bottom w:val="none" w:sz="0" w:space="0" w:color="auto"/>
        <w:right w:val="none" w:sz="0" w:space="0" w:color="auto"/>
      </w:divBdr>
    </w:div>
    <w:div w:id="814183342">
      <w:bodyDiv w:val="1"/>
      <w:marLeft w:val="0"/>
      <w:marRight w:val="0"/>
      <w:marTop w:val="0"/>
      <w:marBottom w:val="0"/>
      <w:divBdr>
        <w:top w:val="none" w:sz="0" w:space="0" w:color="auto"/>
        <w:left w:val="none" w:sz="0" w:space="0" w:color="auto"/>
        <w:bottom w:val="none" w:sz="0" w:space="0" w:color="auto"/>
        <w:right w:val="none" w:sz="0" w:space="0" w:color="auto"/>
      </w:divBdr>
    </w:div>
    <w:div w:id="833297160">
      <w:bodyDiv w:val="1"/>
      <w:marLeft w:val="0"/>
      <w:marRight w:val="0"/>
      <w:marTop w:val="0"/>
      <w:marBottom w:val="0"/>
      <w:divBdr>
        <w:top w:val="none" w:sz="0" w:space="0" w:color="auto"/>
        <w:left w:val="none" w:sz="0" w:space="0" w:color="auto"/>
        <w:bottom w:val="none" w:sz="0" w:space="0" w:color="auto"/>
        <w:right w:val="none" w:sz="0" w:space="0" w:color="auto"/>
      </w:divBdr>
    </w:div>
    <w:div w:id="962157920">
      <w:bodyDiv w:val="1"/>
      <w:marLeft w:val="0"/>
      <w:marRight w:val="0"/>
      <w:marTop w:val="0"/>
      <w:marBottom w:val="0"/>
      <w:divBdr>
        <w:top w:val="none" w:sz="0" w:space="0" w:color="auto"/>
        <w:left w:val="none" w:sz="0" w:space="0" w:color="auto"/>
        <w:bottom w:val="none" w:sz="0" w:space="0" w:color="auto"/>
        <w:right w:val="none" w:sz="0" w:space="0" w:color="auto"/>
      </w:divBdr>
    </w:div>
    <w:div w:id="976644090">
      <w:bodyDiv w:val="1"/>
      <w:marLeft w:val="0"/>
      <w:marRight w:val="0"/>
      <w:marTop w:val="0"/>
      <w:marBottom w:val="0"/>
      <w:divBdr>
        <w:top w:val="none" w:sz="0" w:space="0" w:color="auto"/>
        <w:left w:val="none" w:sz="0" w:space="0" w:color="auto"/>
        <w:bottom w:val="none" w:sz="0" w:space="0" w:color="auto"/>
        <w:right w:val="none" w:sz="0" w:space="0" w:color="auto"/>
      </w:divBdr>
    </w:div>
    <w:div w:id="985281136">
      <w:bodyDiv w:val="1"/>
      <w:marLeft w:val="0"/>
      <w:marRight w:val="0"/>
      <w:marTop w:val="0"/>
      <w:marBottom w:val="0"/>
      <w:divBdr>
        <w:top w:val="none" w:sz="0" w:space="0" w:color="auto"/>
        <w:left w:val="none" w:sz="0" w:space="0" w:color="auto"/>
        <w:bottom w:val="none" w:sz="0" w:space="0" w:color="auto"/>
        <w:right w:val="none" w:sz="0" w:space="0" w:color="auto"/>
      </w:divBdr>
    </w:div>
    <w:div w:id="990326842">
      <w:bodyDiv w:val="1"/>
      <w:marLeft w:val="0"/>
      <w:marRight w:val="0"/>
      <w:marTop w:val="0"/>
      <w:marBottom w:val="0"/>
      <w:divBdr>
        <w:top w:val="none" w:sz="0" w:space="0" w:color="auto"/>
        <w:left w:val="none" w:sz="0" w:space="0" w:color="auto"/>
        <w:bottom w:val="none" w:sz="0" w:space="0" w:color="auto"/>
        <w:right w:val="none" w:sz="0" w:space="0" w:color="auto"/>
      </w:divBdr>
    </w:div>
    <w:div w:id="1038360954">
      <w:bodyDiv w:val="1"/>
      <w:marLeft w:val="0"/>
      <w:marRight w:val="0"/>
      <w:marTop w:val="0"/>
      <w:marBottom w:val="0"/>
      <w:divBdr>
        <w:top w:val="none" w:sz="0" w:space="0" w:color="auto"/>
        <w:left w:val="none" w:sz="0" w:space="0" w:color="auto"/>
        <w:bottom w:val="none" w:sz="0" w:space="0" w:color="auto"/>
        <w:right w:val="none" w:sz="0" w:space="0" w:color="auto"/>
      </w:divBdr>
    </w:div>
    <w:div w:id="1071974157">
      <w:bodyDiv w:val="1"/>
      <w:marLeft w:val="0"/>
      <w:marRight w:val="0"/>
      <w:marTop w:val="0"/>
      <w:marBottom w:val="0"/>
      <w:divBdr>
        <w:top w:val="none" w:sz="0" w:space="0" w:color="auto"/>
        <w:left w:val="none" w:sz="0" w:space="0" w:color="auto"/>
        <w:bottom w:val="none" w:sz="0" w:space="0" w:color="auto"/>
        <w:right w:val="none" w:sz="0" w:space="0" w:color="auto"/>
      </w:divBdr>
    </w:div>
    <w:div w:id="1081218178">
      <w:bodyDiv w:val="1"/>
      <w:marLeft w:val="0"/>
      <w:marRight w:val="0"/>
      <w:marTop w:val="0"/>
      <w:marBottom w:val="0"/>
      <w:divBdr>
        <w:top w:val="none" w:sz="0" w:space="0" w:color="auto"/>
        <w:left w:val="none" w:sz="0" w:space="0" w:color="auto"/>
        <w:bottom w:val="none" w:sz="0" w:space="0" w:color="auto"/>
        <w:right w:val="none" w:sz="0" w:space="0" w:color="auto"/>
      </w:divBdr>
    </w:div>
    <w:div w:id="1085759946">
      <w:bodyDiv w:val="1"/>
      <w:marLeft w:val="0"/>
      <w:marRight w:val="0"/>
      <w:marTop w:val="0"/>
      <w:marBottom w:val="0"/>
      <w:divBdr>
        <w:top w:val="none" w:sz="0" w:space="0" w:color="auto"/>
        <w:left w:val="none" w:sz="0" w:space="0" w:color="auto"/>
        <w:bottom w:val="none" w:sz="0" w:space="0" w:color="auto"/>
        <w:right w:val="none" w:sz="0" w:space="0" w:color="auto"/>
      </w:divBdr>
    </w:div>
    <w:div w:id="1144548025">
      <w:bodyDiv w:val="1"/>
      <w:marLeft w:val="0"/>
      <w:marRight w:val="0"/>
      <w:marTop w:val="0"/>
      <w:marBottom w:val="0"/>
      <w:divBdr>
        <w:top w:val="none" w:sz="0" w:space="0" w:color="auto"/>
        <w:left w:val="none" w:sz="0" w:space="0" w:color="auto"/>
        <w:bottom w:val="none" w:sz="0" w:space="0" w:color="auto"/>
        <w:right w:val="none" w:sz="0" w:space="0" w:color="auto"/>
      </w:divBdr>
    </w:div>
    <w:div w:id="1176460655">
      <w:bodyDiv w:val="1"/>
      <w:marLeft w:val="0"/>
      <w:marRight w:val="0"/>
      <w:marTop w:val="0"/>
      <w:marBottom w:val="0"/>
      <w:divBdr>
        <w:top w:val="none" w:sz="0" w:space="0" w:color="auto"/>
        <w:left w:val="none" w:sz="0" w:space="0" w:color="auto"/>
        <w:bottom w:val="none" w:sz="0" w:space="0" w:color="auto"/>
        <w:right w:val="none" w:sz="0" w:space="0" w:color="auto"/>
      </w:divBdr>
    </w:div>
    <w:div w:id="1181122100">
      <w:bodyDiv w:val="1"/>
      <w:marLeft w:val="0"/>
      <w:marRight w:val="0"/>
      <w:marTop w:val="0"/>
      <w:marBottom w:val="0"/>
      <w:divBdr>
        <w:top w:val="none" w:sz="0" w:space="0" w:color="auto"/>
        <w:left w:val="none" w:sz="0" w:space="0" w:color="auto"/>
        <w:bottom w:val="none" w:sz="0" w:space="0" w:color="auto"/>
        <w:right w:val="none" w:sz="0" w:space="0" w:color="auto"/>
      </w:divBdr>
    </w:div>
    <w:div w:id="1184783039">
      <w:bodyDiv w:val="1"/>
      <w:marLeft w:val="0"/>
      <w:marRight w:val="0"/>
      <w:marTop w:val="0"/>
      <w:marBottom w:val="0"/>
      <w:divBdr>
        <w:top w:val="none" w:sz="0" w:space="0" w:color="auto"/>
        <w:left w:val="none" w:sz="0" w:space="0" w:color="auto"/>
        <w:bottom w:val="none" w:sz="0" w:space="0" w:color="auto"/>
        <w:right w:val="none" w:sz="0" w:space="0" w:color="auto"/>
      </w:divBdr>
    </w:div>
    <w:div w:id="1197623436">
      <w:bodyDiv w:val="1"/>
      <w:marLeft w:val="0"/>
      <w:marRight w:val="0"/>
      <w:marTop w:val="0"/>
      <w:marBottom w:val="0"/>
      <w:divBdr>
        <w:top w:val="none" w:sz="0" w:space="0" w:color="auto"/>
        <w:left w:val="none" w:sz="0" w:space="0" w:color="auto"/>
        <w:bottom w:val="none" w:sz="0" w:space="0" w:color="auto"/>
        <w:right w:val="none" w:sz="0" w:space="0" w:color="auto"/>
      </w:divBdr>
    </w:div>
    <w:div w:id="1205678632">
      <w:bodyDiv w:val="1"/>
      <w:marLeft w:val="0"/>
      <w:marRight w:val="0"/>
      <w:marTop w:val="0"/>
      <w:marBottom w:val="0"/>
      <w:divBdr>
        <w:top w:val="none" w:sz="0" w:space="0" w:color="auto"/>
        <w:left w:val="none" w:sz="0" w:space="0" w:color="auto"/>
        <w:bottom w:val="none" w:sz="0" w:space="0" w:color="auto"/>
        <w:right w:val="none" w:sz="0" w:space="0" w:color="auto"/>
      </w:divBdr>
    </w:div>
    <w:div w:id="1232420903">
      <w:bodyDiv w:val="1"/>
      <w:marLeft w:val="0"/>
      <w:marRight w:val="0"/>
      <w:marTop w:val="0"/>
      <w:marBottom w:val="0"/>
      <w:divBdr>
        <w:top w:val="none" w:sz="0" w:space="0" w:color="auto"/>
        <w:left w:val="none" w:sz="0" w:space="0" w:color="auto"/>
        <w:bottom w:val="none" w:sz="0" w:space="0" w:color="auto"/>
        <w:right w:val="none" w:sz="0" w:space="0" w:color="auto"/>
      </w:divBdr>
    </w:div>
    <w:div w:id="1250233068">
      <w:bodyDiv w:val="1"/>
      <w:marLeft w:val="0"/>
      <w:marRight w:val="0"/>
      <w:marTop w:val="0"/>
      <w:marBottom w:val="0"/>
      <w:divBdr>
        <w:top w:val="none" w:sz="0" w:space="0" w:color="auto"/>
        <w:left w:val="none" w:sz="0" w:space="0" w:color="auto"/>
        <w:bottom w:val="none" w:sz="0" w:space="0" w:color="auto"/>
        <w:right w:val="none" w:sz="0" w:space="0" w:color="auto"/>
      </w:divBdr>
    </w:div>
    <w:div w:id="1260914030">
      <w:bodyDiv w:val="1"/>
      <w:marLeft w:val="0"/>
      <w:marRight w:val="0"/>
      <w:marTop w:val="0"/>
      <w:marBottom w:val="0"/>
      <w:divBdr>
        <w:top w:val="none" w:sz="0" w:space="0" w:color="auto"/>
        <w:left w:val="none" w:sz="0" w:space="0" w:color="auto"/>
        <w:bottom w:val="none" w:sz="0" w:space="0" w:color="auto"/>
        <w:right w:val="none" w:sz="0" w:space="0" w:color="auto"/>
      </w:divBdr>
    </w:div>
    <w:div w:id="1266501158">
      <w:bodyDiv w:val="1"/>
      <w:marLeft w:val="0"/>
      <w:marRight w:val="0"/>
      <w:marTop w:val="0"/>
      <w:marBottom w:val="0"/>
      <w:divBdr>
        <w:top w:val="none" w:sz="0" w:space="0" w:color="auto"/>
        <w:left w:val="none" w:sz="0" w:space="0" w:color="auto"/>
        <w:bottom w:val="none" w:sz="0" w:space="0" w:color="auto"/>
        <w:right w:val="none" w:sz="0" w:space="0" w:color="auto"/>
      </w:divBdr>
    </w:div>
    <w:div w:id="1287547208">
      <w:bodyDiv w:val="1"/>
      <w:marLeft w:val="0"/>
      <w:marRight w:val="0"/>
      <w:marTop w:val="0"/>
      <w:marBottom w:val="0"/>
      <w:divBdr>
        <w:top w:val="none" w:sz="0" w:space="0" w:color="auto"/>
        <w:left w:val="none" w:sz="0" w:space="0" w:color="auto"/>
        <w:bottom w:val="none" w:sz="0" w:space="0" w:color="auto"/>
        <w:right w:val="none" w:sz="0" w:space="0" w:color="auto"/>
      </w:divBdr>
    </w:div>
    <w:div w:id="1431048093">
      <w:bodyDiv w:val="1"/>
      <w:marLeft w:val="0"/>
      <w:marRight w:val="0"/>
      <w:marTop w:val="0"/>
      <w:marBottom w:val="0"/>
      <w:divBdr>
        <w:top w:val="none" w:sz="0" w:space="0" w:color="auto"/>
        <w:left w:val="none" w:sz="0" w:space="0" w:color="auto"/>
        <w:bottom w:val="none" w:sz="0" w:space="0" w:color="auto"/>
        <w:right w:val="none" w:sz="0" w:space="0" w:color="auto"/>
      </w:divBdr>
    </w:div>
    <w:div w:id="1447625124">
      <w:bodyDiv w:val="1"/>
      <w:marLeft w:val="0"/>
      <w:marRight w:val="0"/>
      <w:marTop w:val="0"/>
      <w:marBottom w:val="0"/>
      <w:divBdr>
        <w:top w:val="none" w:sz="0" w:space="0" w:color="auto"/>
        <w:left w:val="none" w:sz="0" w:space="0" w:color="auto"/>
        <w:bottom w:val="none" w:sz="0" w:space="0" w:color="auto"/>
        <w:right w:val="none" w:sz="0" w:space="0" w:color="auto"/>
      </w:divBdr>
    </w:div>
    <w:div w:id="1473406666">
      <w:bodyDiv w:val="1"/>
      <w:marLeft w:val="0"/>
      <w:marRight w:val="0"/>
      <w:marTop w:val="0"/>
      <w:marBottom w:val="0"/>
      <w:divBdr>
        <w:top w:val="none" w:sz="0" w:space="0" w:color="auto"/>
        <w:left w:val="none" w:sz="0" w:space="0" w:color="auto"/>
        <w:bottom w:val="none" w:sz="0" w:space="0" w:color="auto"/>
        <w:right w:val="none" w:sz="0" w:space="0" w:color="auto"/>
      </w:divBdr>
    </w:div>
    <w:div w:id="1527015480">
      <w:bodyDiv w:val="1"/>
      <w:marLeft w:val="0"/>
      <w:marRight w:val="0"/>
      <w:marTop w:val="0"/>
      <w:marBottom w:val="0"/>
      <w:divBdr>
        <w:top w:val="none" w:sz="0" w:space="0" w:color="auto"/>
        <w:left w:val="none" w:sz="0" w:space="0" w:color="auto"/>
        <w:bottom w:val="none" w:sz="0" w:space="0" w:color="auto"/>
        <w:right w:val="none" w:sz="0" w:space="0" w:color="auto"/>
      </w:divBdr>
    </w:div>
    <w:div w:id="1541479286">
      <w:bodyDiv w:val="1"/>
      <w:marLeft w:val="0"/>
      <w:marRight w:val="0"/>
      <w:marTop w:val="0"/>
      <w:marBottom w:val="0"/>
      <w:divBdr>
        <w:top w:val="none" w:sz="0" w:space="0" w:color="auto"/>
        <w:left w:val="none" w:sz="0" w:space="0" w:color="auto"/>
        <w:bottom w:val="none" w:sz="0" w:space="0" w:color="auto"/>
        <w:right w:val="none" w:sz="0" w:space="0" w:color="auto"/>
      </w:divBdr>
    </w:div>
    <w:div w:id="1558013026">
      <w:bodyDiv w:val="1"/>
      <w:marLeft w:val="0"/>
      <w:marRight w:val="0"/>
      <w:marTop w:val="0"/>
      <w:marBottom w:val="0"/>
      <w:divBdr>
        <w:top w:val="none" w:sz="0" w:space="0" w:color="auto"/>
        <w:left w:val="none" w:sz="0" w:space="0" w:color="auto"/>
        <w:bottom w:val="none" w:sz="0" w:space="0" w:color="auto"/>
        <w:right w:val="none" w:sz="0" w:space="0" w:color="auto"/>
      </w:divBdr>
    </w:div>
    <w:div w:id="1558054250">
      <w:bodyDiv w:val="1"/>
      <w:marLeft w:val="0"/>
      <w:marRight w:val="0"/>
      <w:marTop w:val="0"/>
      <w:marBottom w:val="0"/>
      <w:divBdr>
        <w:top w:val="none" w:sz="0" w:space="0" w:color="auto"/>
        <w:left w:val="none" w:sz="0" w:space="0" w:color="auto"/>
        <w:bottom w:val="none" w:sz="0" w:space="0" w:color="auto"/>
        <w:right w:val="none" w:sz="0" w:space="0" w:color="auto"/>
      </w:divBdr>
    </w:div>
    <w:div w:id="1584952361">
      <w:bodyDiv w:val="1"/>
      <w:marLeft w:val="0"/>
      <w:marRight w:val="0"/>
      <w:marTop w:val="0"/>
      <w:marBottom w:val="0"/>
      <w:divBdr>
        <w:top w:val="none" w:sz="0" w:space="0" w:color="auto"/>
        <w:left w:val="none" w:sz="0" w:space="0" w:color="auto"/>
        <w:bottom w:val="none" w:sz="0" w:space="0" w:color="auto"/>
        <w:right w:val="none" w:sz="0" w:space="0" w:color="auto"/>
      </w:divBdr>
    </w:div>
    <w:div w:id="1598055378">
      <w:bodyDiv w:val="1"/>
      <w:marLeft w:val="0"/>
      <w:marRight w:val="0"/>
      <w:marTop w:val="0"/>
      <w:marBottom w:val="0"/>
      <w:divBdr>
        <w:top w:val="none" w:sz="0" w:space="0" w:color="auto"/>
        <w:left w:val="none" w:sz="0" w:space="0" w:color="auto"/>
        <w:bottom w:val="none" w:sz="0" w:space="0" w:color="auto"/>
        <w:right w:val="none" w:sz="0" w:space="0" w:color="auto"/>
      </w:divBdr>
    </w:div>
    <w:div w:id="1612785615">
      <w:bodyDiv w:val="1"/>
      <w:marLeft w:val="0"/>
      <w:marRight w:val="0"/>
      <w:marTop w:val="0"/>
      <w:marBottom w:val="0"/>
      <w:divBdr>
        <w:top w:val="none" w:sz="0" w:space="0" w:color="auto"/>
        <w:left w:val="none" w:sz="0" w:space="0" w:color="auto"/>
        <w:bottom w:val="none" w:sz="0" w:space="0" w:color="auto"/>
        <w:right w:val="none" w:sz="0" w:space="0" w:color="auto"/>
      </w:divBdr>
    </w:div>
    <w:div w:id="1669333790">
      <w:bodyDiv w:val="1"/>
      <w:marLeft w:val="0"/>
      <w:marRight w:val="0"/>
      <w:marTop w:val="0"/>
      <w:marBottom w:val="0"/>
      <w:divBdr>
        <w:top w:val="none" w:sz="0" w:space="0" w:color="auto"/>
        <w:left w:val="none" w:sz="0" w:space="0" w:color="auto"/>
        <w:bottom w:val="none" w:sz="0" w:space="0" w:color="auto"/>
        <w:right w:val="none" w:sz="0" w:space="0" w:color="auto"/>
      </w:divBdr>
    </w:div>
    <w:div w:id="1688411479">
      <w:bodyDiv w:val="1"/>
      <w:marLeft w:val="0"/>
      <w:marRight w:val="0"/>
      <w:marTop w:val="0"/>
      <w:marBottom w:val="0"/>
      <w:divBdr>
        <w:top w:val="none" w:sz="0" w:space="0" w:color="auto"/>
        <w:left w:val="none" w:sz="0" w:space="0" w:color="auto"/>
        <w:bottom w:val="none" w:sz="0" w:space="0" w:color="auto"/>
        <w:right w:val="none" w:sz="0" w:space="0" w:color="auto"/>
      </w:divBdr>
    </w:div>
    <w:div w:id="1690065469">
      <w:bodyDiv w:val="1"/>
      <w:marLeft w:val="0"/>
      <w:marRight w:val="0"/>
      <w:marTop w:val="0"/>
      <w:marBottom w:val="0"/>
      <w:divBdr>
        <w:top w:val="none" w:sz="0" w:space="0" w:color="auto"/>
        <w:left w:val="none" w:sz="0" w:space="0" w:color="auto"/>
        <w:bottom w:val="none" w:sz="0" w:space="0" w:color="auto"/>
        <w:right w:val="none" w:sz="0" w:space="0" w:color="auto"/>
      </w:divBdr>
    </w:div>
    <w:div w:id="1700083564">
      <w:bodyDiv w:val="1"/>
      <w:marLeft w:val="0"/>
      <w:marRight w:val="0"/>
      <w:marTop w:val="0"/>
      <w:marBottom w:val="0"/>
      <w:divBdr>
        <w:top w:val="none" w:sz="0" w:space="0" w:color="auto"/>
        <w:left w:val="none" w:sz="0" w:space="0" w:color="auto"/>
        <w:bottom w:val="none" w:sz="0" w:space="0" w:color="auto"/>
        <w:right w:val="none" w:sz="0" w:space="0" w:color="auto"/>
      </w:divBdr>
    </w:div>
    <w:div w:id="1748259668">
      <w:bodyDiv w:val="1"/>
      <w:marLeft w:val="0"/>
      <w:marRight w:val="0"/>
      <w:marTop w:val="0"/>
      <w:marBottom w:val="0"/>
      <w:divBdr>
        <w:top w:val="none" w:sz="0" w:space="0" w:color="auto"/>
        <w:left w:val="none" w:sz="0" w:space="0" w:color="auto"/>
        <w:bottom w:val="none" w:sz="0" w:space="0" w:color="auto"/>
        <w:right w:val="none" w:sz="0" w:space="0" w:color="auto"/>
      </w:divBdr>
    </w:div>
    <w:div w:id="1807118914">
      <w:bodyDiv w:val="1"/>
      <w:marLeft w:val="0"/>
      <w:marRight w:val="0"/>
      <w:marTop w:val="0"/>
      <w:marBottom w:val="0"/>
      <w:divBdr>
        <w:top w:val="none" w:sz="0" w:space="0" w:color="auto"/>
        <w:left w:val="none" w:sz="0" w:space="0" w:color="auto"/>
        <w:bottom w:val="none" w:sz="0" w:space="0" w:color="auto"/>
        <w:right w:val="none" w:sz="0" w:space="0" w:color="auto"/>
      </w:divBdr>
    </w:div>
    <w:div w:id="1815098353">
      <w:bodyDiv w:val="1"/>
      <w:marLeft w:val="0"/>
      <w:marRight w:val="0"/>
      <w:marTop w:val="0"/>
      <w:marBottom w:val="0"/>
      <w:divBdr>
        <w:top w:val="none" w:sz="0" w:space="0" w:color="auto"/>
        <w:left w:val="none" w:sz="0" w:space="0" w:color="auto"/>
        <w:bottom w:val="none" w:sz="0" w:space="0" w:color="auto"/>
        <w:right w:val="none" w:sz="0" w:space="0" w:color="auto"/>
      </w:divBdr>
    </w:div>
    <w:div w:id="1852063986">
      <w:bodyDiv w:val="1"/>
      <w:marLeft w:val="0"/>
      <w:marRight w:val="0"/>
      <w:marTop w:val="0"/>
      <w:marBottom w:val="0"/>
      <w:divBdr>
        <w:top w:val="none" w:sz="0" w:space="0" w:color="auto"/>
        <w:left w:val="none" w:sz="0" w:space="0" w:color="auto"/>
        <w:bottom w:val="none" w:sz="0" w:space="0" w:color="auto"/>
        <w:right w:val="none" w:sz="0" w:space="0" w:color="auto"/>
      </w:divBdr>
    </w:div>
    <w:div w:id="1900743192">
      <w:bodyDiv w:val="1"/>
      <w:marLeft w:val="0"/>
      <w:marRight w:val="0"/>
      <w:marTop w:val="0"/>
      <w:marBottom w:val="0"/>
      <w:divBdr>
        <w:top w:val="none" w:sz="0" w:space="0" w:color="auto"/>
        <w:left w:val="none" w:sz="0" w:space="0" w:color="auto"/>
        <w:bottom w:val="none" w:sz="0" w:space="0" w:color="auto"/>
        <w:right w:val="none" w:sz="0" w:space="0" w:color="auto"/>
      </w:divBdr>
    </w:div>
    <w:div w:id="1906644549">
      <w:bodyDiv w:val="1"/>
      <w:marLeft w:val="0"/>
      <w:marRight w:val="0"/>
      <w:marTop w:val="0"/>
      <w:marBottom w:val="0"/>
      <w:divBdr>
        <w:top w:val="none" w:sz="0" w:space="0" w:color="auto"/>
        <w:left w:val="none" w:sz="0" w:space="0" w:color="auto"/>
        <w:bottom w:val="none" w:sz="0" w:space="0" w:color="auto"/>
        <w:right w:val="none" w:sz="0" w:space="0" w:color="auto"/>
      </w:divBdr>
    </w:div>
    <w:div w:id="1922443828">
      <w:bodyDiv w:val="1"/>
      <w:marLeft w:val="0"/>
      <w:marRight w:val="0"/>
      <w:marTop w:val="0"/>
      <w:marBottom w:val="0"/>
      <w:divBdr>
        <w:top w:val="none" w:sz="0" w:space="0" w:color="auto"/>
        <w:left w:val="none" w:sz="0" w:space="0" w:color="auto"/>
        <w:bottom w:val="none" w:sz="0" w:space="0" w:color="auto"/>
        <w:right w:val="none" w:sz="0" w:space="0" w:color="auto"/>
      </w:divBdr>
    </w:div>
    <w:div w:id="1954168828">
      <w:bodyDiv w:val="1"/>
      <w:marLeft w:val="0"/>
      <w:marRight w:val="0"/>
      <w:marTop w:val="0"/>
      <w:marBottom w:val="0"/>
      <w:divBdr>
        <w:top w:val="none" w:sz="0" w:space="0" w:color="auto"/>
        <w:left w:val="none" w:sz="0" w:space="0" w:color="auto"/>
        <w:bottom w:val="none" w:sz="0" w:space="0" w:color="auto"/>
        <w:right w:val="none" w:sz="0" w:space="0" w:color="auto"/>
      </w:divBdr>
    </w:div>
    <w:div w:id="2016879276">
      <w:bodyDiv w:val="1"/>
      <w:marLeft w:val="0"/>
      <w:marRight w:val="0"/>
      <w:marTop w:val="0"/>
      <w:marBottom w:val="0"/>
      <w:divBdr>
        <w:top w:val="none" w:sz="0" w:space="0" w:color="auto"/>
        <w:left w:val="none" w:sz="0" w:space="0" w:color="auto"/>
        <w:bottom w:val="none" w:sz="0" w:space="0" w:color="auto"/>
        <w:right w:val="none" w:sz="0" w:space="0" w:color="auto"/>
      </w:divBdr>
    </w:div>
    <w:div w:id="207200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2.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image" Target="media/image13.emf"/><Relationship Id="rId42" Type="http://schemas.openxmlformats.org/officeDocument/2006/relationships/image" Target="media/image17.wmf"/><Relationship Id="rId47" Type="http://schemas.openxmlformats.org/officeDocument/2006/relationships/oleObject" Target="embeddings/oleObject16.bin"/><Relationship Id="rId50" Type="http://schemas.openxmlformats.org/officeDocument/2006/relationships/image" Target="media/image22.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package" Target="embeddings/Microsoft_Office_Word_Document2.docx"/><Relationship Id="rId38" Type="http://schemas.openxmlformats.org/officeDocument/2006/relationships/image" Target="media/image15.wmf"/><Relationship Id="rId46" Type="http://schemas.openxmlformats.org/officeDocument/2006/relationships/image" Target="media/image19.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1.bin"/><Relationship Id="rId41" Type="http://schemas.openxmlformats.org/officeDocument/2006/relationships/oleObject" Target="embeddings/oleObject1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2.emf"/><Relationship Id="rId37" Type="http://schemas.openxmlformats.org/officeDocument/2006/relationships/package" Target="embeddings/Microsoft_Office_Word_Document4.docx"/><Relationship Id="rId40" Type="http://schemas.openxmlformats.org/officeDocument/2006/relationships/image" Target="media/image16.wmf"/><Relationship Id="rId45" Type="http://schemas.openxmlformats.org/officeDocument/2006/relationships/oleObject" Target="embeddings/oleObject15.bin"/><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image" Target="media/image14.emf"/><Relationship Id="rId49" Type="http://schemas.openxmlformats.org/officeDocument/2006/relationships/image" Target="media/image21.wmf"/><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package" Target="embeddings/Microsoft_Office_Word_Document1.docx"/><Relationship Id="rId44" Type="http://schemas.openxmlformats.org/officeDocument/2006/relationships/image" Target="media/image18.wmf"/><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image" Target="media/image11.emf"/><Relationship Id="rId35" Type="http://schemas.openxmlformats.org/officeDocument/2006/relationships/package" Target="embeddings/Microsoft_Office_Word_Document3.docx"/><Relationship Id="rId43" Type="http://schemas.openxmlformats.org/officeDocument/2006/relationships/oleObject" Target="embeddings/oleObject14.bin"/><Relationship Id="rId48" Type="http://schemas.openxmlformats.org/officeDocument/2006/relationships/image" Target="media/image20.wmf"/><Relationship Id="rId8" Type="http://schemas.openxmlformats.org/officeDocument/2006/relationships/hyperlink" Target="http://www.artikelsiana.com/"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1472B-44DE-45CC-B4BD-05C5D7ED5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15</Pages>
  <Words>3810</Words>
  <Characters>22995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BAB V</vt:lpstr>
    </vt:vector>
  </TitlesOfParts>
  <Company>Samarinda</Company>
  <LinksUpToDate>false</LinksUpToDate>
  <CharactersWithSpaces>26752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V</dc:title>
  <dc:creator>My Computer</dc:creator>
  <cp:lastModifiedBy>Fak. Teknik</cp:lastModifiedBy>
  <cp:revision>13</cp:revision>
  <cp:lastPrinted>2016-06-29T10:11:00Z</cp:lastPrinted>
  <dcterms:created xsi:type="dcterms:W3CDTF">2016-09-01T12:37:00Z</dcterms:created>
  <dcterms:modified xsi:type="dcterms:W3CDTF">2017-01-05T06:23:00Z</dcterms:modified>
</cp:coreProperties>
</file>