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6C6" w:rsidRPr="004F1622" w:rsidRDefault="008A46C6" w:rsidP="004F1622">
      <w:pPr>
        <w:spacing w:line="360" w:lineRule="auto"/>
        <w:jc w:val="center"/>
        <w:rPr>
          <w:rFonts w:ascii="Times New Roman" w:hAnsi="Times New Roman" w:cs="Times New Roman"/>
          <w:b/>
          <w:sz w:val="24"/>
          <w:szCs w:val="24"/>
          <w:lang w:val="en-US"/>
        </w:rPr>
      </w:pPr>
      <w:bookmarkStart w:id="0" w:name="_Hlk494145478"/>
      <w:r w:rsidRPr="004F1622">
        <w:rPr>
          <w:rFonts w:ascii="Times New Roman" w:hAnsi="Times New Roman" w:cs="Times New Roman"/>
          <w:b/>
          <w:sz w:val="24"/>
          <w:szCs w:val="24"/>
          <w:lang w:val="en-US"/>
        </w:rPr>
        <w:t>HUBUNGAN TUNDAAN DAN PANJANG ANTRIAN TERHADAP KONSUMSI BAHAN BAKAR MINYAK PADA PENDEKAT SIMPANG</w:t>
      </w:r>
    </w:p>
    <w:p w:rsidR="008A46C6" w:rsidRPr="004F1622" w:rsidRDefault="008A46C6" w:rsidP="004F1622">
      <w:pPr>
        <w:spacing w:line="360" w:lineRule="auto"/>
        <w:jc w:val="center"/>
        <w:rPr>
          <w:rFonts w:ascii="Times New Roman" w:hAnsi="Times New Roman" w:cs="Times New Roman"/>
          <w:b/>
          <w:sz w:val="24"/>
          <w:szCs w:val="24"/>
          <w:lang w:val="en-US"/>
        </w:rPr>
      </w:pPr>
      <w:r w:rsidRPr="004F1622">
        <w:rPr>
          <w:rFonts w:ascii="Times New Roman" w:hAnsi="Times New Roman" w:cs="Times New Roman"/>
          <w:b/>
          <w:sz w:val="24"/>
          <w:szCs w:val="24"/>
          <w:lang w:val="en-US"/>
        </w:rPr>
        <w:t>(STUDI KASUS SIMPANG ANTASARI, SIMPANG AIR PUTIH, SIMPANG LEMBUSWANA DAN SIMPANG AHMAD YANI)</w:t>
      </w:r>
    </w:p>
    <w:bookmarkEnd w:id="0"/>
    <w:p w:rsidR="008A46C6" w:rsidRPr="004F1622" w:rsidRDefault="008A46C6" w:rsidP="004F1622">
      <w:pPr>
        <w:spacing w:line="360" w:lineRule="auto"/>
        <w:jc w:val="center"/>
        <w:rPr>
          <w:rFonts w:ascii="Times New Roman" w:hAnsi="Times New Roman" w:cs="Times New Roman"/>
          <w:b/>
          <w:sz w:val="24"/>
          <w:szCs w:val="24"/>
          <w:lang w:val="en-US"/>
        </w:rPr>
      </w:pPr>
    </w:p>
    <w:p w:rsidR="004B71D6" w:rsidRPr="004F1622" w:rsidRDefault="008A46C6" w:rsidP="004F1622">
      <w:pPr>
        <w:spacing w:line="360" w:lineRule="auto"/>
        <w:jc w:val="center"/>
        <w:rPr>
          <w:rFonts w:ascii="Times New Roman" w:hAnsi="Times New Roman" w:cs="Times New Roman"/>
          <w:b/>
          <w:sz w:val="20"/>
          <w:szCs w:val="20"/>
          <w:lang w:val="en-US"/>
        </w:rPr>
      </w:pPr>
      <w:r w:rsidRPr="004F1622">
        <w:rPr>
          <w:rFonts w:ascii="Times New Roman" w:hAnsi="Times New Roman" w:cs="Times New Roman"/>
          <w:b/>
          <w:sz w:val="20"/>
          <w:szCs w:val="20"/>
          <w:lang w:val="en-US"/>
        </w:rPr>
        <w:t>Valentino Ahrys</w:t>
      </w:r>
    </w:p>
    <w:p w:rsidR="008A46C6" w:rsidRPr="004F1622" w:rsidRDefault="008A46C6" w:rsidP="004F1622">
      <w:pPr>
        <w:spacing w:line="360" w:lineRule="auto"/>
        <w:jc w:val="center"/>
        <w:rPr>
          <w:rFonts w:ascii="Times New Roman" w:hAnsi="Times New Roman" w:cs="Times New Roman"/>
          <w:b/>
          <w:sz w:val="20"/>
          <w:szCs w:val="20"/>
          <w:lang w:val="en-US"/>
        </w:rPr>
      </w:pPr>
      <w:r w:rsidRPr="004F1622">
        <w:rPr>
          <w:rFonts w:ascii="Times New Roman" w:hAnsi="Times New Roman" w:cs="Times New Roman"/>
          <w:b/>
          <w:sz w:val="20"/>
          <w:szCs w:val="20"/>
          <w:lang w:val="en-US"/>
        </w:rPr>
        <w:t>Rosa Agustaniah, ST., MT</w:t>
      </w:r>
    </w:p>
    <w:p w:rsidR="008A46C6" w:rsidRDefault="008A46C6" w:rsidP="004F1622">
      <w:pPr>
        <w:spacing w:line="360" w:lineRule="auto"/>
        <w:jc w:val="center"/>
        <w:rPr>
          <w:rFonts w:ascii="Times New Roman" w:hAnsi="Times New Roman" w:cs="Times New Roman"/>
          <w:b/>
          <w:sz w:val="20"/>
          <w:szCs w:val="20"/>
          <w:lang w:val="en-US"/>
        </w:rPr>
      </w:pPr>
      <w:r w:rsidRPr="004F1622">
        <w:rPr>
          <w:rFonts w:ascii="Times New Roman" w:hAnsi="Times New Roman" w:cs="Times New Roman"/>
          <w:b/>
          <w:sz w:val="20"/>
          <w:szCs w:val="20"/>
          <w:lang w:val="en-US"/>
        </w:rPr>
        <w:t>Tukimun, ST., MT</w:t>
      </w:r>
    </w:p>
    <w:p w:rsidR="00E00334" w:rsidRPr="00E00334" w:rsidRDefault="00E00334" w:rsidP="004F1622">
      <w:pPr>
        <w:spacing w:line="360" w:lineRule="auto"/>
        <w:jc w:val="center"/>
        <w:rPr>
          <w:rFonts w:ascii="Times New Roman" w:hAnsi="Times New Roman" w:cs="Times New Roman"/>
          <w:sz w:val="20"/>
          <w:szCs w:val="20"/>
          <w:lang w:val="en-US"/>
        </w:rPr>
      </w:pPr>
    </w:p>
    <w:p w:rsidR="00E00334" w:rsidRPr="00E00334" w:rsidRDefault="00E00334" w:rsidP="004F1622">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Jurusan Teknik Sipil</w:t>
      </w:r>
    </w:p>
    <w:p w:rsidR="008A46C6" w:rsidRDefault="00E00334" w:rsidP="004F1622">
      <w:pPr>
        <w:spacing w:line="360" w:lineRule="auto"/>
        <w:jc w:val="center"/>
        <w:rPr>
          <w:rFonts w:ascii="Times New Roman" w:hAnsi="Times New Roman" w:cs="Times New Roman"/>
          <w:sz w:val="20"/>
          <w:szCs w:val="20"/>
          <w:lang w:val="en-US"/>
        </w:rPr>
      </w:pPr>
      <w:r w:rsidRPr="00E00334">
        <w:rPr>
          <w:rFonts w:ascii="Times New Roman" w:hAnsi="Times New Roman" w:cs="Times New Roman"/>
          <w:sz w:val="20"/>
          <w:szCs w:val="20"/>
          <w:lang w:val="en-US"/>
        </w:rPr>
        <w:t xml:space="preserve">Fakultas </w:t>
      </w:r>
      <w:r>
        <w:rPr>
          <w:rFonts w:ascii="Times New Roman" w:hAnsi="Times New Roman" w:cs="Times New Roman"/>
          <w:sz w:val="20"/>
          <w:szCs w:val="20"/>
          <w:lang w:val="en-US"/>
        </w:rPr>
        <w:t>Teknik</w:t>
      </w:r>
    </w:p>
    <w:p w:rsidR="00E00334" w:rsidRDefault="00E00334" w:rsidP="004F1622">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Universitas 17 Agustus 1945 Samarinda</w:t>
      </w:r>
    </w:p>
    <w:p w:rsidR="00E00334" w:rsidRPr="00E00334" w:rsidRDefault="00E00334" w:rsidP="004F1622">
      <w:pPr>
        <w:spacing w:line="360" w:lineRule="auto"/>
        <w:jc w:val="center"/>
        <w:rPr>
          <w:rFonts w:ascii="Times New Roman" w:hAnsi="Times New Roman" w:cs="Times New Roman"/>
          <w:sz w:val="20"/>
          <w:szCs w:val="20"/>
          <w:lang w:val="en-US"/>
        </w:rPr>
      </w:pPr>
    </w:p>
    <w:p w:rsidR="00550CCB" w:rsidRDefault="005C17AC" w:rsidP="00550CCB">
      <w:pPr>
        <w:spacing w:line="360" w:lineRule="auto"/>
        <w:jc w:val="center"/>
        <w:rPr>
          <w:rFonts w:ascii="Times New Roman" w:hAnsi="Times New Roman" w:cs="Times New Roman"/>
          <w:b/>
          <w:sz w:val="20"/>
          <w:szCs w:val="20"/>
          <w:lang w:val="en-US"/>
        </w:rPr>
      </w:pPr>
      <w:bookmarkStart w:id="1" w:name="_Hlk494139632"/>
      <w:r w:rsidRPr="004F1622">
        <w:rPr>
          <w:rFonts w:ascii="Times New Roman" w:hAnsi="Times New Roman" w:cs="Times New Roman"/>
          <w:b/>
          <w:sz w:val="20"/>
          <w:szCs w:val="20"/>
          <w:lang w:val="en-US"/>
        </w:rPr>
        <w:t>ABSTRACT</w:t>
      </w:r>
    </w:p>
    <w:p w:rsidR="00550CCB" w:rsidRDefault="00550CCB" w:rsidP="00550CCB">
      <w:pPr>
        <w:spacing w:line="240" w:lineRule="auto"/>
        <w:jc w:val="both"/>
        <w:rPr>
          <w:rFonts w:ascii="Times New Roman" w:hAnsi="Times New Roman" w:cs="Times New Roman"/>
          <w:sz w:val="20"/>
          <w:szCs w:val="20"/>
          <w:lang w:val="en"/>
        </w:rPr>
      </w:pPr>
      <w:r>
        <w:rPr>
          <w:rFonts w:ascii="Times New Roman" w:hAnsi="Times New Roman" w:cs="Times New Roman"/>
          <w:i/>
          <w:sz w:val="20"/>
          <w:szCs w:val="20"/>
          <w:lang w:val="en"/>
        </w:rPr>
        <w:t xml:space="preserve">  </w:t>
      </w:r>
      <w:r>
        <w:rPr>
          <w:rFonts w:ascii="Times New Roman" w:hAnsi="Times New Roman" w:cs="Times New Roman"/>
          <w:i/>
          <w:sz w:val="20"/>
          <w:szCs w:val="20"/>
          <w:lang w:val="en"/>
        </w:rPr>
        <w:tab/>
        <w:t>P</w:t>
      </w:r>
      <w:r w:rsidRPr="00550CCB">
        <w:rPr>
          <w:rFonts w:ascii="Times New Roman" w:hAnsi="Times New Roman" w:cs="Times New Roman"/>
          <w:i/>
          <w:sz w:val="20"/>
          <w:szCs w:val="20"/>
          <w:lang w:val="en"/>
        </w:rPr>
        <w:t>etroleum Fuel (BBM) is one of the most limited natural resources and can not be renewed, thus making its availability become scarce as time passes and increasing energy demand especially in the field of transportation. Increasing the number of motor vehicles causes the increasing consumption of fuel oil (BBM) for motor vehicle energy. The condition of the vehicle stops (idle) due to a signal intersection resulting in fuel oil (BBM) wasted. So that the analysis of fuel consumption (BBM) is wasted when the vehicle stops (idle) due to a signal intersection need to be investigated. This study aims to determine the relationship between delay and queue length of fuel consumption due to a signal intersection in the city of Samarinda. Primary survey conducted in this study in the form of vehicle volume, length of delay and length of queue at intersection. Fuel consumption based on long delay using the equation at idle of LAPI-ITB. The delay relationship and the length of queue with the fuel consumption using linear regression analysis, with the value of fuel consumption (</w:t>
      </w:r>
      <w:r w:rsidR="00036035">
        <w:rPr>
          <w:rFonts w:ascii="Times New Roman" w:hAnsi="Times New Roman" w:cs="Times New Roman"/>
          <w:i/>
          <w:sz w:val="20"/>
          <w:szCs w:val="20"/>
          <w:lang w:val="en"/>
        </w:rPr>
        <w:t>Ŷ</w:t>
      </w:r>
      <w:r w:rsidRPr="00550CCB">
        <w:rPr>
          <w:rFonts w:ascii="Times New Roman" w:hAnsi="Times New Roman" w:cs="Times New Roman"/>
          <w:i/>
          <w:sz w:val="20"/>
          <w:szCs w:val="20"/>
          <w:lang w:val="en"/>
        </w:rPr>
        <w:t>, liter) as dependent variable influenced by the free variable is delay (X</w:t>
      </w:r>
      <w:r w:rsidRPr="00550CCB">
        <w:rPr>
          <w:rFonts w:ascii="Times New Roman" w:hAnsi="Times New Roman" w:cs="Times New Roman"/>
          <w:i/>
          <w:sz w:val="20"/>
          <w:szCs w:val="20"/>
          <w:vertAlign w:val="subscript"/>
          <w:lang w:val="en"/>
        </w:rPr>
        <w:t>1</w:t>
      </w:r>
      <w:r w:rsidRPr="00550CCB">
        <w:rPr>
          <w:rFonts w:ascii="Times New Roman" w:hAnsi="Times New Roman" w:cs="Times New Roman"/>
          <w:i/>
          <w:sz w:val="20"/>
          <w:szCs w:val="20"/>
          <w:lang w:val="en"/>
        </w:rPr>
        <w:t>, sec) and queue length (X</w:t>
      </w:r>
      <w:r w:rsidRPr="00550CCB">
        <w:rPr>
          <w:rFonts w:ascii="Times New Roman" w:hAnsi="Times New Roman" w:cs="Times New Roman"/>
          <w:i/>
          <w:sz w:val="20"/>
          <w:szCs w:val="20"/>
          <w:vertAlign w:val="subscript"/>
          <w:lang w:val="en"/>
        </w:rPr>
        <w:t>2</w:t>
      </w:r>
      <w:r w:rsidRPr="00550CCB">
        <w:rPr>
          <w:rFonts w:ascii="Times New Roman" w:hAnsi="Times New Roman" w:cs="Times New Roman"/>
          <w:i/>
          <w:sz w:val="20"/>
          <w:szCs w:val="20"/>
          <w:lang w:val="en"/>
        </w:rPr>
        <w:t xml:space="preserve">, meter). </w:t>
      </w:r>
      <w:r w:rsidR="00036035">
        <w:rPr>
          <w:rFonts w:ascii="Times New Roman" w:hAnsi="Times New Roman" w:cs="Times New Roman"/>
          <w:i/>
          <w:sz w:val="20"/>
          <w:szCs w:val="20"/>
          <w:lang w:val="en"/>
        </w:rPr>
        <w:t>I</w:t>
      </w:r>
      <w:r w:rsidR="0025140E" w:rsidRPr="00550CCB">
        <w:rPr>
          <w:rFonts w:ascii="Times New Roman" w:hAnsi="Times New Roman" w:cs="Times New Roman"/>
          <w:i/>
          <w:sz w:val="20"/>
          <w:szCs w:val="20"/>
          <w:lang w:val="en"/>
        </w:rPr>
        <w:t>ntersection</w:t>
      </w:r>
      <w:r w:rsidR="00036035">
        <w:rPr>
          <w:rFonts w:ascii="Times New Roman" w:hAnsi="Times New Roman" w:cs="Times New Roman"/>
          <w:i/>
          <w:sz w:val="20"/>
          <w:szCs w:val="20"/>
          <w:lang w:val="en"/>
        </w:rPr>
        <w:t xml:space="preserve"> of</w:t>
      </w:r>
      <w:r w:rsidRPr="00550CCB">
        <w:rPr>
          <w:rFonts w:ascii="Times New Roman" w:hAnsi="Times New Roman" w:cs="Times New Roman"/>
          <w:i/>
          <w:sz w:val="20"/>
          <w:szCs w:val="20"/>
          <w:lang w:val="en"/>
        </w:rPr>
        <w:t xml:space="preserve"> antasari, intersection of </w:t>
      </w:r>
      <w:r w:rsidR="00036035">
        <w:rPr>
          <w:rFonts w:ascii="Times New Roman" w:hAnsi="Times New Roman" w:cs="Times New Roman"/>
          <w:i/>
          <w:sz w:val="20"/>
          <w:szCs w:val="20"/>
          <w:lang w:val="en"/>
        </w:rPr>
        <w:t>air putih</w:t>
      </w:r>
      <w:r w:rsidRPr="00550CCB">
        <w:rPr>
          <w:rFonts w:ascii="Times New Roman" w:hAnsi="Times New Roman" w:cs="Times New Roman"/>
          <w:i/>
          <w:sz w:val="20"/>
          <w:szCs w:val="20"/>
          <w:lang w:val="en"/>
        </w:rPr>
        <w:t xml:space="preserve">, intersection of lembuswana and intersection of ahmad yani, is the predominant alignment in Samarinda city because not only pass by vehicle in Samarinda city but also pass by vehicle coming from Balikpapan </w:t>
      </w:r>
      <w:bookmarkStart w:id="2" w:name="_GoBack"/>
      <w:bookmarkEnd w:id="2"/>
      <w:r w:rsidRPr="00550CCB">
        <w:rPr>
          <w:rFonts w:ascii="Times New Roman" w:hAnsi="Times New Roman" w:cs="Times New Roman"/>
          <w:i/>
          <w:sz w:val="20"/>
          <w:szCs w:val="20"/>
          <w:lang w:val="en"/>
        </w:rPr>
        <w:t>to Bontang, thus increasing the number of vehicles in town Samarinda and cause long queue.</w:t>
      </w:r>
      <w:r w:rsidRPr="00550CCB">
        <w:rPr>
          <w:rFonts w:ascii="Times New Roman" w:hAnsi="Times New Roman" w:cs="Times New Roman"/>
          <w:i/>
          <w:sz w:val="20"/>
          <w:szCs w:val="20"/>
          <w:lang w:val="en"/>
        </w:rPr>
        <w:br/>
      </w:r>
      <w:r>
        <w:rPr>
          <w:rFonts w:ascii="Times New Roman" w:hAnsi="Times New Roman" w:cs="Times New Roman"/>
          <w:i/>
          <w:sz w:val="20"/>
          <w:szCs w:val="20"/>
          <w:lang w:val="en"/>
        </w:rPr>
        <w:tab/>
      </w:r>
      <w:r w:rsidRPr="00550CCB">
        <w:rPr>
          <w:rFonts w:ascii="Times New Roman" w:hAnsi="Times New Roman" w:cs="Times New Roman"/>
          <w:i/>
          <w:sz w:val="20"/>
          <w:szCs w:val="20"/>
          <w:lang w:val="en"/>
        </w:rPr>
        <w:t>The method used for data retrieval of the number of vehicles, length of delay and length of queue using LHR, stopwatch and meter are carried out in the field. While the data analysis method using SPSS 23 software.</w:t>
      </w:r>
      <w:r w:rsidRPr="00550CCB">
        <w:rPr>
          <w:rFonts w:ascii="Times New Roman" w:hAnsi="Times New Roman" w:cs="Times New Roman"/>
          <w:i/>
          <w:sz w:val="20"/>
          <w:szCs w:val="20"/>
          <w:lang w:val="en"/>
        </w:rPr>
        <w:br/>
      </w:r>
      <w:r>
        <w:rPr>
          <w:rFonts w:ascii="Times New Roman" w:hAnsi="Times New Roman" w:cs="Times New Roman"/>
          <w:i/>
          <w:sz w:val="20"/>
          <w:szCs w:val="20"/>
          <w:lang w:val="en"/>
        </w:rPr>
        <w:tab/>
      </w:r>
      <w:r w:rsidRPr="00550CCB">
        <w:rPr>
          <w:rFonts w:ascii="Times New Roman" w:hAnsi="Times New Roman" w:cs="Times New Roman"/>
          <w:i/>
          <w:sz w:val="20"/>
          <w:szCs w:val="20"/>
          <w:lang w:val="en"/>
        </w:rPr>
        <w:t>From the analysis results can be concluded significantly that, the length of the queue and the length of delay greatly affect the fuel consumption at the tested intersection tha</w:t>
      </w:r>
      <w:r>
        <w:rPr>
          <w:rFonts w:ascii="Times New Roman" w:hAnsi="Times New Roman" w:cs="Times New Roman"/>
          <w:i/>
          <w:sz w:val="20"/>
          <w:szCs w:val="20"/>
          <w:lang w:val="en"/>
        </w:rPr>
        <w:t>t has been tested.</w:t>
      </w:r>
    </w:p>
    <w:p w:rsidR="00A3111C" w:rsidRPr="00550CCB" w:rsidRDefault="00550CCB" w:rsidP="00550CCB">
      <w:pPr>
        <w:spacing w:line="240" w:lineRule="auto"/>
        <w:rPr>
          <w:rFonts w:ascii="Times New Roman" w:hAnsi="Times New Roman" w:cs="Times New Roman"/>
          <w:b/>
          <w:sz w:val="20"/>
          <w:szCs w:val="20"/>
          <w:lang w:val="en-US"/>
        </w:rPr>
      </w:pPr>
      <w:r w:rsidRPr="00550CCB">
        <w:rPr>
          <w:rFonts w:ascii="Times New Roman" w:hAnsi="Times New Roman" w:cs="Times New Roman"/>
          <w:i/>
          <w:sz w:val="20"/>
          <w:szCs w:val="20"/>
          <w:lang w:val="en"/>
        </w:rPr>
        <w:br/>
        <w:t>Keywords: intersection, fuel consumption</w:t>
      </w:r>
      <w:r w:rsidR="00A3111C" w:rsidRPr="00D30594">
        <w:rPr>
          <w:rFonts w:ascii="Times New Roman" w:eastAsia="Times New Roman" w:hAnsi="Times New Roman" w:cs="Times New Roman"/>
          <w:i/>
          <w:sz w:val="20"/>
          <w:szCs w:val="20"/>
          <w:lang w:val="en" w:eastAsia="id-ID"/>
        </w:rPr>
        <w:br/>
        <w:t>Keywords: delay, long queue, signal intersection, fuel consumption</w:t>
      </w:r>
    </w:p>
    <w:bookmarkEnd w:id="1"/>
    <w:p w:rsidR="004F1622" w:rsidRPr="00E00334" w:rsidRDefault="0087040D" w:rsidP="0007100D">
      <w:pPr>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PENDAHULUAN</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Transportasi memegang peranan penting untuk memperlancar pembangunan perekonomian. Seluruh kegiatan perekonomian sangat berkaitan erat dengan kegiatan transportasi. Transportasi terjadi karena adanya perpindahan manusia atau barang dari suatu tempat ke tempat lainnya. Perpindahan manusia atau barang tersebut berupa arus lalu lintas yang melalui suatu prasarana transportasi, baik darat, air, maupun udara. </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Salah satu faktor penting pada sarana transportasi adalah bahan bakar minyak (BBM). Bahan Bakar minyak merupakan salah satu sumber daya alam yang jumlahnya sangat terbatas</w:t>
      </w:r>
      <w:r w:rsidR="00E16270">
        <w:rPr>
          <w:rFonts w:ascii="Times New Roman" w:hAnsi="Times New Roman" w:cs="Times New Roman"/>
          <w:sz w:val="20"/>
          <w:szCs w:val="20"/>
          <w:lang w:val="en-US"/>
        </w:rPr>
        <w:t xml:space="preserve"> dan tidak dapat di perbarui</w:t>
      </w:r>
      <w:r w:rsidRPr="004F1622">
        <w:rPr>
          <w:rFonts w:ascii="Times New Roman" w:hAnsi="Times New Roman" w:cs="Times New Roman"/>
          <w:sz w:val="20"/>
          <w:szCs w:val="20"/>
          <w:lang w:val="en-US"/>
        </w:rPr>
        <w:t xml:space="preserve">, sehingga ketersediaan BBM akan semakin langka seiring meningkatnya kebutuhan energi terutama di bidang transportasi. </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Tundaan, panjang antrian, dan konsumsi bahan bakar kendaraan akibat simpang bersinyal menarik untuk diteliti. Karena tundaan yang cukup tinggi dan antrian yang cukup panjang mengakibatkaan konsumsi bahan bakar yang terbuang menjadi lebih banyak. Penelitian ini akan dilakukan pada lajur pendekat simpang jalan. Penelitian ini diharapkan mampu menghasilkan suatu aplikasi model yang sesuai untuk menggambarkan hubungan lajur pendekat simpang dengan tundaan, panjang antrian, dan konsumsi bahan bakar. </w:t>
      </w:r>
    </w:p>
    <w:p w:rsidR="0007100D" w:rsidRPr="004F1622" w:rsidRDefault="0007100D" w:rsidP="0007100D">
      <w:pPr>
        <w:spacing w:line="240" w:lineRule="auto"/>
        <w:jc w:val="both"/>
        <w:rPr>
          <w:rFonts w:ascii="Times New Roman" w:hAnsi="Times New Roman" w:cs="Times New Roman"/>
          <w:sz w:val="20"/>
          <w:szCs w:val="20"/>
          <w:lang w:val="en-US"/>
        </w:rPr>
      </w:pPr>
    </w:p>
    <w:p w:rsidR="004F1622" w:rsidRPr="004F1622" w:rsidRDefault="0087040D" w:rsidP="0007100D">
      <w:pPr>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LANDASAN TEORI</w:t>
      </w:r>
    </w:p>
    <w:p w:rsidR="00E00334" w:rsidRPr="00E00334" w:rsidRDefault="00E00334" w:rsidP="0007100D">
      <w:pPr>
        <w:spacing w:line="276" w:lineRule="auto"/>
        <w:jc w:val="both"/>
        <w:rPr>
          <w:rFonts w:ascii="Times New Roman" w:hAnsi="Times New Roman" w:cs="Times New Roman"/>
          <w:b/>
          <w:sz w:val="20"/>
          <w:szCs w:val="20"/>
          <w:lang w:val="en-US"/>
        </w:rPr>
      </w:pPr>
      <w:r w:rsidRPr="00E00334">
        <w:rPr>
          <w:rFonts w:ascii="Times New Roman" w:hAnsi="Times New Roman" w:cs="Times New Roman"/>
          <w:b/>
          <w:sz w:val="20"/>
          <w:szCs w:val="20"/>
          <w:lang w:val="en-US"/>
        </w:rPr>
        <w:t>Satuan Mobil Penumpang</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Manual Kapasitas Jalan Indonesia (MKJI) 1997 mendefinisikan satuan mobil penumpang (smp) adalah satuan untuk arus lalu lintas dimana berbagai tipe kendaraan diubah menjadi arus kendaraan ringan (termasuk mobil penumpang) dengan menggunakan emp. Dalam penelitian ini nilai faktor konversi masing-masing moda untuk kondisi yang terlindung, yaitu kondisi tanpa konflik antara gerakan lalu lintas belok kanan dan lurus, menurut Manual Kapasitas Jalan Indonesia  nilai faktor konversi adalah sebagai berikut :  </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a. Sepeda motor, dengan nilai smp = 0,2 </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b. Kendaraan ringan, dengan nilai smp = 1,0 </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c. Kendaraan berat, dengan nilai smp = 1,3 </w:t>
      </w:r>
    </w:p>
    <w:p w:rsidR="0007100D" w:rsidRDefault="0007100D" w:rsidP="0007100D">
      <w:pPr>
        <w:spacing w:line="240" w:lineRule="auto"/>
        <w:jc w:val="both"/>
        <w:rPr>
          <w:rFonts w:ascii="Times New Roman" w:hAnsi="Times New Roman" w:cs="Times New Roman"/>
          <w:b/>
          <w:sz w:val="20"/>
          <w:szCs w:val="20"/>
          <w:lang w:val="en-US"/>
        </w:rPr>
      </w:pPr>
    </w:p>
    <w:p w:rsidR="0007100D" w:rsidRPr="0007100D" w:rsidRDefault="0087040D" w:rsidP="0007100D">
      <w:pPr>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Tundaan</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Tundaan dalam Manual Kapasitas Jalan Indonesia, 1997, disebutkan merupakan waktu tempuh tambahan yang diperlukan untuk melalui simpang apabila dibandingkan lintasan tanpa melalui suatu simpang. Tundaan yang dimaksud pada penelitian ini adalah tundaan saat berhenti (stopped delay) yaitu waktu saat kendaraan berada dalam kondisi stationer akibat adanya aktifitas di persimpangan. Stopped delay disini sama pengertiannya dengan stopped time. </w:t>
      </w:r>
    </w:p>
    <w:p w:rsidR="0007100D" w:rsidRPr="004F1622" w:rsidRDefault="0007100D" w:rsidP="0007100D">
      <w:pPr>
        <w:spacing w:line="240" w:lineRule="auto"/>
        <w:jc w:val="both"/>
        <w:rPr>
          <w:rFonts w:ascii="Times New Roman" w:hAnsi="Times New Roman" w:cs="Times New Roman"/>
          <w:sz w:val="20"/>
          <w:szCs w:val="20"/>
          <w:lang w:val="en-US"/>
        </w:rPr>
      </w:pPr>
    </w:p>
    <w:p w:rsidR="0007100D" w:rsidRPr="0007100D" w:rsidRDefault="0007100D" w:rsidP="0007100D">
      <w:pPr>
        <w:spacing w:line="276" w:lineRule="auto"/>
        <w:jc w:val="both"/>
        <w:rPr>
          <w:rFonts w:ascii="Times New Roman" w:hAnsi="Times New Roman" w:cs="Times New Roman"/>
          <w:b/>
          <w:sz w:val="20"/>
          <w:szCs w:val="20"/>
          <w:lang w:val="en-US"/>
        </w:rPr>
      </w:pPr>
      <w:r w:rsidRPr="0007100D">
        <w:rPr>
          <w:rFonts w:ascii="Times New Roman" w:hAnsi="Times New Roman" w:cs="Times New Roman"/>
          <w:b/>
          <w:sz w:val="20"/>
          <w:szCs w:val="20"/>
          <w:lang w:val="en-US"/>
        </w:rPr>
        <w:t>Panjang Antrian</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Menurut Manual Kapasitas Jalan Indonesia (MKJI) panjang antrian didefinisikan sebagai panjang antrian kendaraan dalam suatu pendekat dan dinyatakan dalam satuan meter. Gerakan kendaraan </w:t>
      </w:r>
      <w:r w:rsidRPr="004F1622">
        <w:rPr>
          <w:rFonts w:ascii="Times New Roman" w:hAnsi="Times New Roman" w:cs="Times New Roman"/>
          <w:sz w:val="20"/>
          <w:szCs w:val="20"/>
          <w:lang w:val="en-US"/>
        </w:rPr>
        <w:lastRenderedPageBreak/>
        <w:t xml:space="preserve">yang berada dalam antrian akan dikontrol oleh gerakan di depannya atau kendaraan tersebut dihentikan oleh komponen lain dari sistem lalu lintas. </w:t>
      </w:r>
    </w:p>
    <w:p w:rsidR="0007100D" w:rsidRDefault="004F1622" w:rsidP="0007100D">
      <w:pPr>
        <w:spacing w:line="240" w:lineRule="auto"/>
        <w:jc w:val="both"/>
        <w:rPr>
          <w:rFonts w:ascii="Times New Roman" w:hAnsi="Times New Roman" w:cs="Times New Roman"/>
          <w:b/>
          <w:sz w:val="20"/>
          <w:szCs w:val="20"/>
          <w:lang w:val="en-US"/>
        </w:rPr>
      </w:pPr>
      <w:r w:rsidRPr="0007100D">
        <w:rPr>
          <w:rFonts w:ascii="Times New Roman" w:hAnsi="Times New Roman" w:cs="Times New Roman"/>
          <w:b/>
          <w:sz w:val="20"/>
          <w:szCs w:val="20"/>
          <w:lang w:val="en-US"/>
        </w:rPr>
        <w:t xml:space="preserve"> </w:t>
      </w:r>
    </w:p>
    <w:p w:rsidR="0007100D" w:rsidRDefault="004F1622" w:rsidP="0007100D">
      <w:pPr>
        <w:spacing w:line="276" w:lineRule="auto"/>
        <w:jc w:val="both"/>
        <w:rPr>
          <w:rFonts w:ascii="Times New Roman" w:hAnsi="Times New Roman" w:cs="Times New Roman"/>
          <w:sz w:val="20"/>
          <w:szCs w:val="20"/>
          <w:lang w:val="en-US"/>
        </w:rPr>
      </w:pPr>
      <w:r w:rsidRPr="0007100D">
        <w:rPr>
          <w:rFonts w:ascii="Times New Roman" w:hAnsi="Times New Roman" w:cs="Times New Roman"/>
          <w:b/>
          <w:sz w:val="20"/>
          <w:szCs w:val="20"/>
          <w:lang w:val="en-US"/>
        </w:rPr>
        <w:t>Konsumsi Bahan Bakar Minyak</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Lukman Khafidz (2015) meneliti tentang hubungan kinerja simpang bersinyal terhadap konsumsi bahan bakar minyak yang didalam penelitian tersebut menghitung konsumsi bahan bakar dengan menggunakan formulasi konsumsi bahan bakar yang diajukan oleh LAPI-ITB yang telah dikonversikan ke dalam satuan mobil penumpang, sehingga konsumsi bahan bakar dapat diestimasi dengan persamaan berikut : </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F1= A + BV + CV2 </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F2= EV2 </w:t>
      </w:r>
    </w:p>
    <w:p w:rsidR="0007100D" w:rsidRDefault="0007100D" w:rsidP="0007100D">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F3= D</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dengan : </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F1 = Konsumsi BBM pada kecepatan konstan (liter/100 smp-km) </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F2 = Konsumsi BBM pada saat akselerasi/deselerasi (liter/smp) </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F3 = Konsumsi BBM pada saat idle (liter/smp-jam) </w:t>
      </w:r>
    </w:p>
    <w:p w:rsidR="0007100D"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V = Kecepatan kendaraan (km/jam) </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A = 170.10-1 B = -455.10-3 C = 490.10-5 D = 140. 10-2 E = 770. 10-8 </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Total konsumsi BBM pada simpang bersinyal menggunakan persamaan F3 = konsumsi BBM pada saat idle(diam), berdasarkan lama tundaan pada persimpangan. </w:t>
      </w:r>
    </w:p>
    <w:p w:rsidR="004F1622" w:rsidRPr="004F1622" w:rsidRDefault="004F1622" w:rsidP="0007100D">
      <w:pPr>
        <w:spacing w:line="240" w:lineRule="auto"/>
        <w:jc w:val="both"/>
        <w:rPr>
          <w:rFonts w:ascii="Times New Roman" w:hAnsi="Times New Roman" w:cs="Times New Roman"/>
          <w:sz w:val="20"/>
          <w:szCs w:val="20"/>
          <w:lang w:val="en-US"/>
        </w:rPr>
      </w:pPr>
    </w:p>
    <w:p w:rsidR="004F1622" w:rsidRPr="0007100D" w:rsidRDefault="0087040D" w:rsidP="0007100D">
      <w:pPr>
        <w:spacing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METODE PENELITIAN</w:t>
      </w:r>
    </w:p>
    <w:p w:rsidR="0007100D" w:rsidRDefault="0007100D" w:rsidP="0007100D">
      <w:pPr>
        <w:spacing w:line="276" w:lineRule="auto"/>
        <w:jc w:val="both"/>
        <w:rPr>
          <w:rFonts w:ascii="Times New Roman" w:hAnsi="Times New Roman" w:cs="Times New Roman"/>
          <w:sz w:val="20"/>
          <w:szCs w:val="20"/>
          <w:lang w:val="en-US"/>
        </w:rPr>
      </w:pPr>
      <w:r w:rsidRPr="0007100D">
        <w:rPr>
          <w:rFonts w:ascii="Times New Roman" w:hAnsi="Times New Roman" w:cs="Times New Roman"/>
          <w:b/>
          <w:sz w:val="20"/>
          <w:szCs w:val="20"/>
          <w:lang w:val="en-US"/>
        </w:rPr>
        <w:t>Lokasi dan Waktu Penelitian</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Penelitian dilakukan pada lajur pendekat simpang jalan kota S</w:t>
      </w:r>
      <w:r w:rsidR="00A3111C">
        <w:rPr>
          <w:rFonts w:ascii="Times New Roman" w:hAnsi="Times New Roman" w:cs="Times New Roman"/>
          <w:sz w:val="20"/>
          <w:szCs w:val="20"/>
          <w:lang w:val="en-US"/>
        </w:rPr>
        <w:t>amarinda</w:t>
      </w:r>
      <w:r w:rsidRPr="004F1622">
        <w:rPr>
          <w:rFonts w:ascii="Times New Roman" w:hAnsi="Times New Roman" w:cs="Times New Roman"/>
          <w:sz w:val="20"/>
          <w:szCs w:val="20"/>
          <w:lang w:val="en-US"/>
        </w:rPr>
        <w:t xml:space="preserve">. Simpang </w:t>
      </w:r>
      <w:r w:rsidR="00A3111C">
        <w:rPr>
          <w:rFonts w:ascii="Times New Roman" w:hAnsi="Times New Roman" w:cs="Times New Roman"/>
          <w:sz w:val="20"/>
          <w:szCs w:val="20"/>
          <w:lang w:val="en-US"/>
        </w:rPr>
        <w:t>Antasari</w:t>
      </w:r>
      <w:r w:rsidRPr="004F1622">
        <w:rPr>
          <w:rFonts w:ascii="Times New Roman" w:hAnsi="Times New Roman" w:cs="Times New Roman"/>
          <w:sz w:val="20"/>
          <w:szCs w:val="20"/>
          <w:lang w:val="en-US"/>
        </w:rPr>
        <w:t xml:space="preserve"> merupakan simpang bersinyal yang ada di Jalan </w:t>
      </w:r>
      <w:r w:rsidR="00A3111C">
        <w:rPr>
          <w:rFonts w:ascii="Times New Roman" w:hAnsi="Times New Roman" w:cs="Times New Roman"/>
          <w:sz w:val="20"/>
          <w:szCs w:val="20"/>
          <w:lang w:val="en-US"/>
        </w:rPr>
        <w:t>Slamet Riyadi</w:t>
      </w:r>
      <w:r w:rsidRPr="004F1622">
        <w:rPr>
          <w:rFonts w:ascii="Times New Roman" w:hAnsi="Times New Roman" w:cs="Times New Roman"/>
          <w:sz w:val="20"/>
          <w:szCs w:val="20"/>
          <w:lang w:val="en-US"/>
        </w:rPr>
        <w:t xml:space="preserve"> yang berpotongan dengan Jalan </w:t>
      </w:r>
      <w:r w:rsidR="00A3111C">
        <w:rPr>
          <w:rFonts w:ascii="Times New Roman" w:hAnsi="Times New Roman" w:cs="Times New Roman"/>
          <w:sz w:val="20"/>
          <w:szCs w:val="20"/>
          <w:lang w:val="en-US"/>
        </w:rPr>
        <w:t xml:space="preserve">P Antasari dan </w:t>
      </w:r>
      <w:r w:rsidR="003D0A92">
        <w:rPr>
          <w:rFonts w:ascii="Times New Roman" w:hAnsi="Times New Roman" w:cs="Times New Roman"/>
          <w:sz w:val="20"/>
          <w:szCs w:val="20"/>
          <w:lang w:val="en-US"/>
        </w:rPr>
        <w:t>Jalan RE Martadinata</w:t>
      </w:r>
      <w:r w:rsidRPr="004F1622">
        <w:rPr>
          <w:rFonts w:ascii="Times New Roman" w:hAnsi="Times New Roman" w:cs="Times New Roman"/>
          <w:sz w:val="20"/>
          <w:szCs w:val="20"/>
          <w:lang w:val="en-US"/>
        </w:rPr>
        <w:t xml:space="preserve">. Simpang </w:t>
      </w:r>
      <w:r w:rsidR="003D0A92">
        <w:rPr>
          <w:rFonts w:ascii="Times New Roman" w:hAnsi="Times New Roman" w:cs="Times New Roman"/>
          <w:sz w:val="20"/>
          <w:szCs w:val="20"/>
          <w:lang w:val="en-US"/>
        </w:rPr>
        <w:t>Air Putih</w:t>
      </w:r>
      <w:r w:rsidRPr="004F1622">
        <w:rPr>
          <w:rFonts w:ascii="Times New Roman" w:hAnsi="Times New Roman" w:cs="Times New Roman"/>
          <w:sz w:val="20"/>
          <w:szCs w:val="20"/>
          <w:lang w:val="en-US"/>
        </w:rPr>
        <w:t xml:space="preserve"> merupakan simpang bersinyal yang ada di Jalan </w:t>
      </w:r>
      <w:r w:rsidR="003D0A92">
        <w:rPr>
          <w:rFonts w:ascii="Times New Roman" w:hAnsi="Times New Roman" w:cs="Times New Roman"/>
          <w:sz w:val="20"/>
          <w:szCs w:val="20"/>
          <w:lang w:val="en-US"/>
        </w:rPr>
        <w:t>P Antasari</w:t>
      </w:r>
      <w:r w:rsidRPr="004F1622">
        <w:rPr>
          <w:rFonts w:ascii="Times New Roman" w:hAnsi="Times New Roman" w:cs="Times New Roman"/>
          <w:sz w:val="20"/>
          <w:szCs w:val="20"/>
          <w:lang w:val="en-US"/>
        </w:rPr>
        <w:t xml:space="preserve"> yang berpotongan dengan Jalan </w:t>
      </w:r>
      <w:r w:rsidR="003D0A92">
        <w:rPr>
          <w:rFonts w:ascii="Times New Roman" w:hAnsi="Times New Roman" w:cs="Times New Roman"/>
          <w:sz w:val="20"/>
          <w:szCs w:val="20"/>
          <w:lang w:val="en-US"/>
        </w:rPr>
        <w:t>Ir. H. Juanda, Jalan P Suryanata dan MT. Haryono</w:t>
      </w:r>
      <w:r w:rsidRPr="004F1622">
        <w:rPr>
          <w:rFonts w:ascii="Times New Roman" w:hAnsi="Times New Roman" w:cs="Times New Roman"/>
          <w:sz w:val="20"/>
          <w:szCs w:val="20"/>
          <w:lang w:val="en-US"/>
        </w:rPr>
        <w:t xml:space="preserve">. Simpang </w:t>
      </w:r>
      <w:r w:rsidR="003D0A92">
        <w:rPr>
          <w:rFonts w:ascii="Times New Roman" w:hAnsi="Times New Roman" w:cs="Times New Roman"/>
          <w:sz w:val="20"/>
          <w:szCs w:val="20"/>
          <w:lang w:val="en-US"/>
        </w:rPr>
        <w:t>Lembuswana</w:t>
      </w:r>
      <w:r w:rsidRPr="004F1622">
        <w:rPr>
          <w:rFonts w:ascii="Times New Roman" w:hAnsi="Times New Roman" w:cs="Times New Roman"/>
          <w:sz w:val="20"/>
          <w:szCs w:val="20"/>
          <w:lang w:val="en-US"/>
        </w:rPr>
        <w:t xml:space="preserve"> merupakan </w:t>
      </w:r>
      <w:r w:rsidR="003D0A92" w:rsidRPr="004F1622">
        <w:rPr>
          <w:rFonts w:ascii="Times New Roman" w:hAnsi="Times New Roman" w:cs="Times New Roman"/>
          <w:sz w:val="20"/>
          <w:szCs w:val="20"/>
          <w:lang w:val="en-US"/>
        </w:rPr>
        <w:t>simpang bersinyal yang ada</w:t>
      </w:r>
      <w:r w:rsidR="003D0A92">
        <w:rPr>
          <w:rFonts w:ascii="Times New Roman" w:hAnsi="Times New Roman" w:cs="Times New Roman"/>
          <w:sz w:val="20"/>
          <w:szCs w:val="20"/>
          <w:lang w:val="en-US"/>
        </w:rPr>
        <w:t xml:space="preserve"> di</w:t>
      </w:r>
      <w:r w:rsidRPr="004F1622">
        <w:rPr>
          <w:rFonts w:ascii="Times New Roman" w:hAnsi="Times New Roman" w:cs="Times New Roman"/>
          <w:sz w:val="20"/>
          <w:szCs w:val="20"/>
          <w:lang w:val="en-US"/>
        </w:rPr>
        <w:t xml:space="preserve"> Jalan </w:t>
      </w:r>
      <w:r w:rsidR="003D0A92">
        <w:rPr>
          <w:rFonts w:ascii="Times New Roman" w:hAnsi="Times New Roman" w:cs="Times New Roman"/>
          <w:sz w:val="20"/>
          <w:szCs w:val="20"/>
          <w:lang w:val="en-US"/>
        </w:rPr>
        <w:t>Letjen.Suprapto</w:t>
      </w:r>
      <w:r w:rsidRPr="004F1622">
        <w:rPr>
          <w:rFonts w:ascii="Times New Roman" w:hAnsi="Times New Roman" w:cs="Times New Roman"/>
          <w:sz w:val="20"/>
          <w:szCs w:val="20"/>
          <w:lang w:val="en-US"/>
        </w:rPr>
        <w:t xml:space="preserve">, Jalan </w:t>
      </w:r>
      <w:r w:rsidR="003D0A92">
        <w:rPr>
          <w:rFonts w:ascii="Times New Roman" w:hAnsi="Times New Roman" w:cs="Times New Roman"/>
          <w:sz w:val="20"/>
          <w:szCs w:val="20"/>
          <w:lang w:val="en-US"/>
        </w:rPr>
        <w:t>Mayor Jendral. S. Parman</w:t>
      </w:r>
      <w:r w:rsidRPr="004F1622">
        <w:rPr>
          <w:rFonts w:ascii="Times New Roman" w:hAnsi="Times New Roman" w:cs="Times New Roman"/>
          <w:sz w:val="20"/>
          <w:szCs w:val="20"/>
          <w:lang w:val="en-US"/>
        </w:rPr>
        <w:t xml:space="preserve">, Jalan </w:t>
      </w:r>
      <w:r w:rsidR="003D0A92">
        <w:rPr>
          <w:rFonts w:ascii="Times New Roman" w:hAnsi="Times New Roman" w:cs="Times New Roman"/>
          <w:sz w:val="20"/>
          <w:szCs w:val="20"/>
          <w:lang w:val="en-US"/>
        </w:rPr>
        <w:t>Dr. Sutomo</w:t>
      </w:r>
      <w:r w:rsidRPr="004F1622">
        <w:rPr>
          <w:rFonts w:ascii="Times New Roman" w:hAnsi="Times New Roman" w:cs="Times New Roman"/>
          <w:sz w:val="20"/>
          <w:szCs w:val="20"/>
          <w:lang w:val="en-US"/>
        </w:rPr>
        <w:t xml:space="preserve"> dan Jalan </w:t>
      </w:r>
      <w:r w:rsidR="003D0A92">
        <w:rPr>
          <w:rFonts w:ascii="Times New Roman" w:hAnsi="Times New Roman" w:cs="Times New Roman"/>
          <w:sz w:val="20"/>
          <w:szCs w:val="20"/>
          <w:lang w:val="en-US"/>
        </w:rPr>
        <w:t>M. Yamin.</w:t>
      </w:r>
      <w:r w:rsidRPr="004F1622">
        <w:rPr>
          <w:rFonts w:ascii="Times New Roman" w:hAnsi="Times New Roman" w:cs="Times New Roman"/>
          <w:sz w:val="20"/>
          <w:szCs w:val="20"/>
          <w:lang w:val="en-US"/>
        </w:rPr>
        <w:t xml:space="preserve"> Simpang </w:t>
      </w:r>
      <w:r w:rsidR="003D0A92">
        <w:rPr>
          <w:rFonts w:ascii="Times New Roman" w:hAnsi="Times New Roman" w:cs="Times New Roman"/>
          <w:sz w:val="20"/>
          <w:szCs w:val="20"/>
          <w:lang w:val="en-US"/>
        </w:rPr>
        <w:t>Ahmad Yani</w:t>
      </w:r>
      <w:r w:rsidRPr="004F1622">
        <w:rPr>
          <w:rFonts w:ascii="Times New Roman" w:hAnsi="Times New Roman" w:cs="Times New Roman"/>
          <w:sz w:val="20"/>
          <w:szCs w:val="20"/>
          <w:lang w:val="en-US"/>
        </w:rPr>
        <w:t xml:space="preserve"> merupakan simpang bersinyal </w:t>
      </w:r>
      <w:r w:rsidR="003D0A92" w:rsidRPr="004F1622">
        <w:rPr>
          <w:rFonts w:ascii="Times New Roman" w:hAnsi="Times New Roman" w:cs="Times New Roman"/>
          <w:sz w:val="20"/>
          <w:szCs w:val="20"/>
          <w:lang w:val="en-US"/>
        </w:rPr>
        <w:t>yang ada</w:t>
      </w:r>
      <w:r w:rsidR="003D0A92">
        <w:rPr>
          <w:rFonts w:ascii="Times New Roman" w:hAnsi="Times New Roman" w:cs="Times New Roman"/>
          <w:sz w:val="20"/>
          <w:szCs w:val="20"/>
          <w:lang w:val="en-US"/>
        </w:rPr>
        <w:t xml:space="preserve"> di </w:t>
      </w:r>
      <w:r w:rsidR="003D0A92" w:rsidRPr="004F1622">
        <w:rPr>
          <w:rFonts w:ascii="Times New Roman" w:hAnsi="Times New Roman" w:cs="Times New Roman"/>
          <w:sz w:val="20"/>
          <w:szCs w:val="20"/>
          <w:lang w:val="en-US"/>
        </w:rPr>
        <w:t xml:space="preserve">Jalan </w:t>
      </w:r>
      <w:r w:rsidR="003D0A92">
        <w:rPr>
          <w:rFonts w:ascii="Times New Roman" w:hAnsi="Times New Roman" w:cs="Times New Roman"/>
          <w:sz w:val="20"/>
          <w:szCs w:val="20"/>
          <w:lang w:val="en-US"/>
        </w:rPr>
        <w:t>Mayor Jendral. S. Parman,</w:t>
      </w:r>
      <w:r w:rsidRPr="004F1622">
        <w:rPr>
          <w:rFonts w:ascii="Times New Roman" w:hAnsi="Times New Roman" w:cs="Times New Roman"/>
          <w:sz w:val="20"/>
          <w:szCs w:val="20"/>
          <w:lang w:val="en-US"/>
        </w:rPr>
        <w:t xml:space="preserve"> Jalan</w:t>
      </w:r>
      <w:r w:rsidR="00896935">
        <w:rPr>
          <w:rFonts w:ascii="Times New Roman" w:hAnsi="Times New Roman" w:cs="Times New Roman"/>
          <w:sz w:val="20"/>
          <w:szCs w:val="20"/>
          <w:lang w:val="en-US"/>
        </w:rPr>
        <w:t xml:space="preserve"> Hasan Basri dengan</w:t>
      </w:r>
      <w:r w:rsidRPr="004F1622">
        <w:rPr>
          <w:rFonts w:ascii="Times New Roman" w:hAnsi="Times New Roman" w:cs="Times New Roman"/>
          <w:sz w:val="20"/>
          <w:szCs w:val="20"/>
          <w:lang w:val="en-US"/>
        </w:rPr>
        <w:t xml:space="preserve"> Jalan </w:t>
      </w:r>
      <w:r w:rsidR="00896935">
        <w:rPr>
          <w:rFonts w:ascii="Times New Roman" w:hAnsi="Times New Roman" w:cs="Times New Roman"/>
          <w:sz w:val="20"/>
          <w:szCs w:val="20"/>
          <w:lang w:val="en-US"/>
        </w:rPr>
        <w:t>Ahmad Yani</w:t>
      </w:r>
      <w:r w:rsidRPr="004F1622">
        <w:rPr>
          <w:rFonts w:ascii="Times New Roman" w:hAnsi="Times New Roman" w:cs="Times New Roman"/>
          <w:sz w:val="20"/>
          <w:szCs w:val="20"/>
          <w:lang w:val="en-US"/>
        </w:rPr>
        <w:t>. Pen</w:t>
      </w:r>
      <w:r w:rsidR="00896935">
        <w:rPr>
          <w:rFonts w:ascii="Times New Roman" w:hAnsi="Times New Roman" w:cs="Times New Roman"/>
          <w:sz w:val="20"/>
          <w:szCs w:val="20"/>
          <w:lang w:val="en-US"/>
        </w:rPr>
        <w:t>elitian dilakukan pada pukul 09.00-11.00 WITA</w:t>
      </w:r>
      <w:r w:rsidRPr="004F1622">
        <w:rPr>
          <w:rFonts w:ascii="Times New Roman" w:hAnsi="Times New Roman" w:cs="Times New Roman"/>
          <w:sz w:val="20"/>
          <w:szCs w:val="20"/>
          <w:lang w:val="en-US"/>
        </w:rPr>
        <w:t xml:space="preserve"> pada hari normal. </w:t>
      </w:r>
    </w:p>
    <w:p w:rsidR="0007100D" w:rsidRPr="004F1622" w:rsidRDefault="0007100D" w:rsidP="0007100D">
      <w:pPr>
        <w:spacing w:line="276" w:lineRule="auto"/>
        <w:jc w:val="both"/>
        <w:rPr>
          <w:rFonts w:ascii="Times New Roman" w:hAnsi="Times New Roman" w:cs="Times New Roman"/>
          <w:sz w:val="20"/>
          <w:szCs w:val="20"/>
          <w:lang w:val="en-US"/>
        </w:rPr>
      </w:pPr>
    </w:p>
    <w:p w:rsidR="0007100D" w:rsidRPr="0007100D" w:rsidRDefault="004F1622" w:rsidP="0007100D">
      <w:pPr>
        <w:spacing w:line="276" w:lineRule="auto"/>
        <w:jc w:val="both"/>
        <w:rPr>
          <w:rFonts w:ascii="Times New Roman" w:hAnsi="Times New Roman" w:cs="Times New Roman"/>
          <w:b/>
          <w:sz w:val="20"/>
          <w:szCs w:val="20"/>
          <w:lang w:val="en-US"/>
        </w:rPr>
      </w:pPr>
      <w:r w:rsidRPr="0007100D">
        <w:rPr>
          <w:rFonts w:ascii="Times New Roman" w:hAnsi="Times New Roman" w:cs="Times New Roman"/>
          <w:b/>
          <w:sz w:val="20"/>
          <w:szCs w:val="20"/>
          <w:lang w:val="en-US"/>
        </w:rPr>
        <w:t>Teknik Pengu</w:t>
      </w:r>
      <w:r w:rsidR="0007100D" w:rsidRPr="0007100D">
        <w:rPr>
          <w:rFonts w:ascii="Times New Roman" w:hAnsi="Times New Roman" w:cs="Times New Roman"/>
          <w:b/>
          <w:sz w:val="20"/>
          <w:szCs w:val="20"/>
          <w:lang w:val="en-US"/>
        </w:rPr>
        <w:t>mpulan Data dan Pengolahan Data</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Data diperoleh dengan menggunakan metode observasi/pengamatan langsung di lapangan. Sedangkan data yang diambil meliputi, waktu pada saat kendaraan pertama berhenti (dalam keadaan </w:t>
      </w:r>
      <w:r w:rsidRPr="004F1622">
        <w:rPr>
          <w:rFonts w:ascii="Times New Roman" w:hAnsi="Times New Roman" w:cs="Times New Roman"/>
          <w:sz w:val="20"/>
          <w:szCs w:val="20"/>
          <w:lang w:val="en-US"/>
        </w:rPr>
        <w:lastRenderedPageBreak/>
        <w:t xml:space="preserve">stationer) sampai kendaraan dalam antrian terakhir mulai bergerak, panjang antrian kendaraan dalam satuan meter, dan jumlah  kendaraan dalam antrian. </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Analisis data dengan menggunakan analisis regresi linier dengan konsumsi bahan bakar sebagai variabel tidak bebas dan tundaan serta panjang antrian sebagai variabel bebas. Arus lalu lintas yang diperhitungkan hanya yang berada pada jalurnya (kendaraan yang menggunakan jalur lawan tidak diperhitungkan) </w:t>
      </w:r>
    </w:p>
    <w:p w:rsidR="0007100D" w:rsidRPr="004F1622" w:rsidRDefault="0007100D" w:rsidP="0007100D">
      <w:pPr>
        <w:spacing w:line="276" w:lineRule="auto"/>
        <w:jc w:val="both"/>
        <w:rPr>
          <w:rFonts w:ascii="Times New Roman" w:hAnsi="Times New Roman" w:cs="Times New Roman"/>
          <w:sz w:val="20"/>
          <w:szCs w:val="20"/>
          <w:lang w:val="en-US"/>
        </w:rPr>
      </w:pPr>
    </w:p>
    <w:p w:rsidR="004F1622" w:rsidRPr="0007100D" w:rsidRDefault="004F1622" w:rsidP="0007100D">
      <w:pPr>
        <w:spacing w:line="276" w:lineRule="auto"/>
        <w:jc w:val="both"/>
        <w:rPr>
          <w:rFonts w:ascii="Times New Roman" w:hAnsi="Times New Roman" w:cs="Times New Roman"/>
          <w:b/>
          <w:sz w:val="20"/>
          <w:szCs w:val="20"/>
          <w:lang w:val="en-US"/>
        </w:rPr>
      </w:pPr>
      <w:r w:rsidRPr="0007100D">
        <w:rPr>
          <w:rFonts w:ascii="Times New Roman" w:hAnsi="Times New Roman" w:cs="Times New Roman"/>
          <w:b/>
          <w:sz w:val="20"/>
          <w:szCs w:val="20"/>
          <w:lang w:val="en-US"/>
        </w:rPr>
        <w:t>ANALISIS DAN PEMBAHAS</w:t>
      </w:r>
      <w:r w:rsidR="0087040D">
        <w:rPr>
          <w:rFonts w:ascii="Times New Roman" w:hAnsi="Times New Roman" w:cs="Times New Roman"/>
          <w:b/>
          <w:sz w:val="20"/>
          <w:szCs w:val="20"/>
          <w:lang w:val="en-US"/>
        </w:rPr>
        <w:t>AN</w:t>
      </w:r>
    </w:p>
    <w:p w:rsidR="0007100D" w:rsidRPr="0007100D" w:rsidRDefault="0007100D" w:rsidP="0007100D">
      <w:pPr>
        <w:spacing w:line="276" w:lineRule="auto"/>
        <w:jc w:val="both"/>
        <w:rPr>
          <w:rFonts w:ascii="Times New Roman" w:hAnsi="Times New Roman" w:cs="Times New Roman"/>
          <w:b/>
          <w:sz w:val="20"/>
          <w:szCs w:val="20"/>
          <w:lang w:val="en-US"/>
        </w:rPr>
      </w:pPr>
      <w:r w:rsidRPr="0007100D">
        <w:rPr>
          <w:rFonts w:ascii="Times New Roman" w:hAnsi="Times New Roman" w:cs="Times New Roman"/>
          <w:b/>
          <w:sz w:val="20"/>
          <w:szCs w:val="20"/>
          <w:lang w:val="en-US"/>
        </w:rPr>
        <w:t>Volume Kendaraan</w:t>
      </w:r>
    </w:p>
    <w:p w:rsid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Jenis kendaraan yang diamati pada penelitian ini dibedakan atas 3 jenis kendaraan, yaitu sepeda motor, kendaraan ringan, dan kendaraan berat. Dari data kendaraan yang didapat akan dikonversikan kedalam satuan mobil penumpang (smp) dengan dikalikan dengan faktor konversi masing-masing jenis kendaraan. Faktor konversi yang digunakan adalah nilai ekivalensi mobil penumpang (emp) yang diambil dari buku MKJI 1997. </w:t>
      </w:r>
    </w:p>
    <w:p w:rsidR="0007100D" w:rsidRPr="004F1622" w:rsidRDefault="0007100D" w:rsidP="0007100D">
      <w:pPr>
        <w:spacing w:line="276" w:lineRule="auto"/>
        <w:jc w:val="both"/>
        <w:rPr>
          <w:rFonts w:ascii="Times New Roman" w:hAnsi="Times New Roman" w:cs="Times New Roman"/>
          <w:sz w:val="20"/>
          <w:szCs w:val="20"/>
          <w:lang w:val="en-US"/>
        </w:rPr>
      </w:pPr>
    </w:p>
    <w:p w:rsidR="0007100D" w:rsidRPr="0007100D" w:rsidRDefault="0007100D" w:rsidP="0007100D">
      <w:pPr>
        <w:spacing w:line="276" w:lineRule="auto"/>
        <w:jc w:val="both"/>
        <w:rPr>
          <w:rFonts w:ascii="Times New Roman" w:hAnsi="Times New Roman" w:cs="Times New Roman"/>
          <w:b/>
          <w:sz w:val="20"/>
          <w:szCs w:val="20"/>
          <w:lang w:val="en-US"/>
        </w:rPr>
      </w:pPr>
      <w:r w:rsidRPr="0007100D">
        <w:rPr>
          <w:rFonts w:ascii="Times New Roman" w:hAnsi="Times New Roman" w:cs="Times New Roman"/>
          <w:b/>
          <w:sz w:val="20"/>
          <w:szCs w:val="20"/>
          <w:lang w:val="en-US"/>
        </w:rPr>
        <w:t>Tundaan dan Panjang Antrian</w:t>
      </w:r>
    </w:p>
    <w:p w:rsidR="004F1622" w:rsidRPr="004F1622" w:rsidRDefault="004F1622" w:rsidP="0007100D">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Tundaan dan panjang antrian didapat dari hasil observasi atau pengamatam langsung di lapangan. Lamanya tundaan didapat dari lama kendaraan mulai menempati posisi dalam antrian pada saat lampu merah (dalam keadaan stationer) sampai dengan kendaraan terakhir dalam antrian mulai bergerak kembali. Tundaan yang terjadi diamati pada kendaraan terdepan dan paling belakang dalam antrian yang dihitung pada masing</w:t>
      </w:r>
      <w:r w:rsidR="00896935">
        <w:rPr>
          <w:rFonts w:ascii="Times New Roman" w:hAnsi="Times New Roman" w:cs="Times New Roman"/>
          <w:sz w:val="20"/>
          <w:szCs w:val="20"/>
          <w:lang w:val="en-US"/>
        </w:rPr>
        <w:t xml:space="preserve"> </w:t>
      </w:r>
      <w:r w:rsidRPr="004F1622">
        <w:rPr>
          <w:rFonts w:ascii="Times New Roman" w:hAnsi="Times New Roman" w:cs="Times New Roman"/>
          <w:sz w:val="20"/>
          <w:szCs w:val="20"/>
          <w:lang w:val="en-US"/>
        </w:rPr>
        <w:t xml:space="preserve">masing jalur. Sedangkan panjang antrian diukur dari stop line kendaraan terdepan sampai kendaraan terakhir dalam antrian pada masing-masing jalur. Kendaraan terakhir dalam antrian diartikan sebagai kendaraan terakhir yang berhenti dalam kendaraan stationer. Panjang antrian dihitung berdasarkan tanda yang ditempatkan tiap interval 5 meter pada badan jalan. </w:t>
      </w:r>
    </w:p>
    <w:p w:rsidR="004F1622" w:rsidRDefault="004F1622" w:rsidP="00F3371C">
      <w:pPr>
        <w:spacing w:line="24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 </w:t>
      </w:r>
    </w:p>
    <w:p w:rsidR="00F3371C" w:rsidRDefault="00F3371C"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Tabel 1. Data Tundaan Rata-rata pada Pendekat Simpang</w:t>
      </w:r>
    </w:p>
    <w:tbl>
      <w:tblPr>
        <w:tblStyle w:val="GridTable2-Accent6"/>
        <w:tblW w:w="0" w:type="auto"/>
        <w:tblLayout w:type="fixed"/>
        <w:tblLook w:val="04A0" w:firstRow="1" w:lastRow="0" w:firstColumn="1" w:lastColumn="0" w:noHBand="0" w:noVBand="1"/>
      </w:tblPr>
      <w:tblGrid>
        <w:gridCol w:w="426"/>
        <w:gridCol w:w="4110"/>
        <w:gridCol w:w="3376"/>
        <w:gridCol w:w="25"/>
      </w:tblGrid>
      <w:tr w:rsidR="00F3371C" w:rsidTr="00F33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rsidR="00F3371C" w:rsidRDefault="00F3371C" w:rsidP="00F3371C">
            <w:pPr>
              <w:spacing w:line="360" w:lineRule="auto"/>
              <w:ind w:right="-106"/>
              <w:jc w:val="center"/>
              <w:rPr>
                <w:rFonts w:ascii="Times New Roman" w:hAnsi="Times New Roman" w:cs="Times New Roman"/>
                <w:sz w:val="20"/>
                <w:szCs w:val="20"/>
                <w:lang w:val="en-US"/>
              </w:rPr>
            </w:pPr>
            <w:r>
              <w:rPr>
                <w:rFonts w:ascii="Times New Roman" w:hAnsi="Times New Roman" w:cs="Times New Roman"/>
                <w:sz w:val="20"/>
                <w:szCs w:val="20"/>
                <w:lang w:val="en-US"/>
              </w:rPr>
              <w:t>No</w:t>
            </w:r>
          </w:p>
        </w:tc>
        <w:tc>
          <w:tcPr>
            <w:tcW w:w="4110" w:type="dxa"/>
          </w:tcPr>
          <w:p w:rsidR="00F3371C" w:rsidRDefault="00F3371C" w:rsidP="00F3371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Lokasi</w:t>
            </w:r>
          </w:p>
        </w:tc>
        <w:tc>
          <w:tcPr>
            <w:tcW w:w="3401" w:type="dxa"/>
            <w:gridSpan w:val="2"/>
          </w:tcPr>
          <w:p w:rsidR="00F3371C" w:rsidRDefault="00F3371C" w:rsidP="00F3371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Tundaan rata – rata</w:t>
            </w:r>
          </w:p>
          <w:p w:rsidR="00F3371C" w:rsidRDefault="00F3371C" w:rsidP="00F3371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 detik )</w:t>
            </w:r>
          </w:p>
        </w:tc>
      </w:tr>
      <w:tr w:rsidR="00F3371C" w:rsidTr="00F3371C">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F3371C" w:rsidRPr="00F3371C" w:rsidRDefault="00F3371C"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1</w:t>
            </w:r>
          </w:p>
        </w:tc>
        <w:tc>
          <w:tcPr>
            <w:tcW w:w="4110" w:type="dxa"/>
          </w:tcPr>
          <w:p w:rsidR="00F3371C" w:rsidRDefault="00F3371C" w:rsidP="0089693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Antasari</w:t>
            </w:r>
          </w:p>
        </w:tc>
        <w:tc>
          <w:tcPr>
            <w:tcW w:w="3376" w:type="dxa"/>
          </w:tcPr>
          <w:p w:rsidR="00F3371C" w:rsidRDefault="00F3371C"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90.83</w:t>
            </w:r>
          </w:p>
        </w:tc>
      </w:tr>
      <w:tr w:rsidR="00F3371C" w:rsidTr="00F3371C">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F3371C" w:rsidRPr="00F3371C" w:rsidRDefault="00F3371C"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2</w:t>
            </w:r>
          </w:p>
        </w:tc>
        <w:tc>
          <w:tcPr>
            <w:tcW w:w="4110" w:type="dxa"/>
          </w:tcPr>
          <w:p w:rsidR="00F3371C" w:rsidRDefault="00F3371C" w:rsidP="0089693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Air Putih</w:t>
            </w:r>
          </w:p>
        </w:tc>
        <w:tc>
          <w:tcPr>
            <w:tcW w:w="3376" w:type="dxa"/>
          </w:tcPr>
          <w:p w:rsidR="00F3371C" w:rsidRDefault="00F3371C"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168.77</w:t>
            </w:r>
          </w:p>
        </w:tc>
      </w:tr>
      <w:tr w:rsidR="00F3371C" w:rsidTr="00F3371C">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F3371C" w:rsidRPr="00F3371C" w:rsidRDefault="00F3371C"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3</w:t>
            </w:r>
          </w:p>
        </w:tc>
        <w:tc>
          <w:tcPr>
            <w:tcW w:w="4110" w:type="dxa"/>
          </w:tcPr>
          <w:p w:rsidR="00F3371C" w:rsidRDefault="00F3371C" w:rsidP="0089693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Lembuswana</w:t>
            </w:r>
          </w:p>
        </w:tc>
        <w:tc>
          <w:tcPr>
            <w:tcW w:w="3376" w:type="dxa"/>
          </w:tcPr>
          <w:p w:rsidR="00F3371C" w:rsidRDefault="00F3371C"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140.86</w:t>
            </w:r>
          </w:p>
        </w:tc>
      </w:tr>
      <w:tr w:rsidR="00F3371C" w:rsidTr="00F3371C">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F3371C" w:rsidRPr="00F3371C" w:rsidRDefault="00F3371C"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4</w:t>
            </w:r>
          </w:p>
        </w:tc>
        <w:tc>
          <w:tcPr>
            <w:tcW w:w="4110" w:type="dxa"/>
          </w:tcPr>
          <w:p w:rsidR="00F3371C" w:rsidRDefault="00F3371C" w:rsidP="0089693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Ahmad Yani</w:t>
            </w:r>
          </w:p>
        </w:tc>
        <w:tc>
          <w:tcPr>
            <w:tcW w:w="3376" w:type="dxa"/>
          </w:tcPr>
          <w:p w:rsidR="00F3371C" w:rsidRDefault="00F3371C"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106.96</w:t>
            </w:r>
          </w:p>
        </w:tc>
      </w:tr>
    </w:tbl>
    <w:p w:rsidR="00F3371C" w:rsidRDefault="00F3371C" w:rsidP="004F1622">
      <w:pPr>
        <w:spacing w:line="360" w:lineRule="auto"/>
        <w:jc w:val="both"/>
        <w:rPr>
          <w:rFonts w:ascii="Times New Roman" w:hAnsi="Times New Roman" w:cs="Times New Roman"/>
          <w:sz w:val="20"/>
          <w:szCs w:val="20"/>
          <w:lang w:val="en-US"/>
        </w:rPr>
      </w:pPr>
    </w:p>
    <w:p w:rsidR="0092756E" w:rsidRDefault="0092756E" w:rsidP="004F1622">
      <w:pPr>
        <w:spacing w:line="360" w:lineRule="auto"/>
        <w:jc w:val="both"/>
        <w:rPr>
          <w:rFonts w:ascii="Times New Roman" w:hAnsi="Times New Roman" w:cs="Times New Roman"/>
          <w:sz w:val="20"/>
          <w:szCs w:val="20"/>
          <w:lang w:val="en-US"/>
        </w:rPr>
      </w:pPr>
    </w:p>
    <w:p w:rsidR="0092756E" w:rsidRDefault="0092756E" w:rsidP="004F1622">
      <w:pPr>
        <w:spacing w:line="360" w:lineRule="auto"/>
        <w:jc w:val="both"/>
        <w:rPr>
          <w:rFonts w:ascii="Times New Roman" w:hAnsi="Times New Roman" w:cs="Times New Roman"/>
          <w:sz w:val="20"/>
          <w:szCs w:val="20"/>
          <w:lang w:val="en-US"/>
        </w:rPr>
      </w:pPr>
    </w:p>
    <w:p w:rsidR="0092756E" w:rsidRDefault="0092756E" w:rsidP="004F1622">
      <w:pPr>
        <w:spacing w:line="360" w:lineRule="auto"/>
        <w:jc w:val="both"/>
        <w:rPr>
          <w:rFonts w:ascii="Times New Roman" w:hAnsi="Times New Roman" w:cs="Times New Roman"/>
          <w:sz w:val="20"/>
          <w:szCs w:val="20"/>
          <w:lang w:val="en-US"/>
        </w:rPr>
      </w:pPr>
    </w:p>
    <w:p w:rsidR="0092756E" w:rsidRDefault="0092756E"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lastRenderedPageBreak/>
        <w:t>Tabel 2. Data Panjang Antrian Rata-rata pada Pendekat Simpang</w:t>
      </w:r>
    </w:p>
    <w:tbl>
      <w:tblPr>
        <w:tblStyle w:val="GridTable2-Accent6"/>
        <w:tblW w:w="0" w:type="auto"/>
        <w:tblLayout w:type="fixed"/>
        <w:tblLook w:val="04A0" w:firstRow="1" w:lastRow="0" w:firstColumn="1" w:lastColumn="0" w:noHBand="0" w:noVBand="1"/>
      </w:tblPr>
      <w:tblGrid>
        <w:gridCol w:w="426"/>
        <w:gridCol w:w="4110"/>
        <w:gridCol w:w="3376"/>
        <w:gridCol w:w="25"/>
      </w:tblGrid>
      <w:tr w:rsidR="0092756E" w:rsidTr="00761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rsidR="0092756E" w:rsidRDefault="0092756E" w:rsidP="00761030">
            <w:pPr>
              <w:spacing w:line="360" w:lineRule="auto"/>
              <w:ind w:right="-106"/>
              <w:jc w:val="center"/>
              <w:rPr>
                <w:rFonts w:ascii="Times New Roman" w:hAnsi="Times New Roman" w:cs="Times New Roman"/>
                <w:sz w:val="20"/>
                <w:szCs w:val="20"/>
                <w:lang w:val="en-US"/>
              </w:rPr>
            </w:pPr>
            <w:r>
              <w:rPr>
                <w:rFonts w:ascii="Times New Roman" w:hAnsi="Times New Roman" w:cs="Times New Roman"/>
                <w:sz w:val="20"/>
                <w:szCs w:val="20"/>
                <w:lang w:val="en-US"/>
              </w:rPr>
              <w:t>No</w:t>
            </w:r>
          </w:p>
        </w:tc>
        <w:tc>
          <w:tcPr>
            <w:tcW w:w="4110" w:type="dxa"/>
          </w:tcPr>
          <w:p w:rsidR="0092756E" w:rsidRDefault="0092756E"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Lokasi</w:t>
            </w:r>
          </w:p>
        </w:tc>
        <w:tc>
          <w:tcPr>
            <w:tcW w:w="3401" w:type="dxa"/>
            <w:gridSpan w:val="2"/>
          </w:tcPr>
          <w:p w:rsidR="0092756E" w:rsidRDefault="0092756E"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Panjang antrian rata – rata</w:t>
            </w:r>
          </w:p>
          <w:p w:rsidR="0092756E" w:rsidRDefault="0092756E"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 meter )</w:t>
            </w:r>
          </w:p>
        </w:tc>
      </w:tr>
      <w:tr w:rsidR="0092756E"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1</w:t>
            </w:r>
          </w:p>
        </w:tc>
        <w:tc>
          <w:tcPr>
            <w:tcW w:w="4110" w:type="dxa"/>
          </w:tcPr>
          <w:p w:rsidR="0092756E" w:rsidRDefault="0092756E" w:rsidP="0089693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Antasari</w:t>
            </w:r>
          </w:p>
        </w:tc>
        <w:tc>
          <w:tcPr>
            <w:tcW w:w="3376" w:type="dxa"/>
          </w:tcPr>
          <w:p w:rsidR="0092756E" w:rsidRDefault="0092756E"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150.33</w:t>
            </w:r>
          </w:p>
        </w:tc>
      </w:tr>
      <w:tr w:rsidR="0092756E"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2</w:t>
            </w:r>
          </w:p>
        </w:tc>
        <w:tc>
          <w:tcPr>
            <w:tcW w:w="4110" w:type="dxa"/>
          </w:tcPr>
          <w:p w:rsidR="0092756E" w:rsidRDefault="0092756E" w:rsidP="0089693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Air Putih</w:t>
            </w:r>
          </w:p>
        </w:tc>
        <w:tc>
          <w:tcPr>
            <w:tcW w:w="3376" w:type="dxa"/>
          </w:tcPr>
          <w:p w:rsidR="0092756E" w:rsidRDefault="0092756E"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271.73</w:t>
            </w:r>
          </w:p>
        </w:tc>
      </w:tr>
      <w:tr w:rsidR="0092756E"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3</w:t>
            </w:r>
          </w:p>
        </w:tc>
        <w:tc>
          <w:tcPr>
            <w:tcW w:w="4110" w:type="dxa"/>
          </w:tcPr>
          <w:p w:rsidR="0092756E" w:rsidRDefault="0092756E" w:rsidP="0089693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Lembuswana</w:t>
            </w:r>
          </w:p>
        </w:tc>
        <w:tc>
          <w:tcPr>
            <w:tcW w:w="3376" w:type="dxa"/>
          </w:tcPr>
          <w:p w:rsidR="0092756E" w:rsidRDefault="0092756E"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98.93</w:t>
            </w:r>
          </w:p>
        </w:tc>
      </w:tr>
      <w:tr w:rsidR="0092756E"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896935">
            <w:pPr>
              <w:spacing w:line="360" w:lineRule="auto"/>
              <w:ind w:right="1611"/>
              <w:jc w:val="center"/>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4</w:t>
            </w:r>
          </w:p>
        </w:tc>
        <w:tc>
          <w:tcPr>
            <w:tcW w:w="4110" w:type="dxa"/>
          </w:tcPr>
          <w:p w:rsidR="0092756E" w:rsidRDefault="0092756E" w:rsidP="0089693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Ahmad Yani</w:t>
            </w:r>
          </w:p>
        </w:tc>
        <w:tc>
          <w:tcPr>
            <w:tcW w:w="3376" w:type="dxa"/>
          </w:tcPr>
          <w:p w:rsidR="0092756E" w:rsidRDefault="0092756E"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29.73</w:t>
            </w:r>
          </w:p>
        </w:tc>
      </w:tr>
    </w:tbl>
    <w:p w:rsidR="0092756E" w:rsidRDefault="0092756E" w:rsidP="0092756E">
      <w:pPr>
        <w:spacing w:line="240" w:lineRule="auto"/>
        <w:jc w:val="both"/>
        <w:rPr>
          <w:rFonts w:ascii="Times New Roman" w:hAnsi="Times New Roman" w:cs="Times New Roman"/>
          <w:b/>
          <w:sz w:val="20"/>
          <w:szCs w:val="20"/>
          <w:lang w:val="en-US"/>
        </w:rPr>
      </w:pPr>
    </w:p>
    <w:p w:rsidR="0092756E" w:rsidRPr="0092756E" w:rsidRDefault="004F1622" w:rsidP="0092756E">
      <w:pPr>
        <w:spacing w:line="276" w:lineRule="auto"/>
        <w:jc w:val="both"/>
        <w:rPr>
          <w:rFonts w:ascii="Times New Roman" w:hAnsi="Times New Roman" w:cs="Times New Roman"/>
          <w:b/>
          <w:sz w:val="20"/>
          <w:szCs w:val="20"/>
          <w:lang w:val="en-US"/>
        </w:rPr>
      </w:pPr>
      <w:r w:rsidRPr="0092756E">
        <w:rPr>
          <w:rFonts w:ascii="Times New Roman" w:hAnsi="Times New Roman" w:cs="Times New Roman"/>
          <w:b/>
          <w:sz w:val="20"/>
          <w:szCs w:val="20"/>
          <w:lang w:val="en-US"/>
        </w:rPr>
        <w:t xml:space="preserve">Konsumsi Bahan Bakar </w:t>
      </w:r>
    </w:p>
    <w:p w:rsidR="004F1622" w:rsidRPr="004F1622" w:rsidRDefault="004F1622" w:rsidP="0092756E">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Konsumsi bahan bakar ini didasarkan pada lama kedaraan mengalami tundaan (stopped delay) yang dalam satuan detik yang nantinya akan dihubungkan dengan rumus yang didapat dari LAPI-ITB yaitu khusunya pada saat iddle sehingga didapat jumlah konsumsi bahan bakar yang diperlukan selama kendaraan tersebut mengalami tundaan akibat lampu merah. Konsumsi bahan bakar didapat dari konstanta yang diperoleh dari LAPI-ITB yaitu F = 140. 10-2 (liter/smp-jam), dikali lama tundaan yang dialami kendaraan dalam satuan detik dan dikalikan dengan jumlah kendaraan dalam satuan smp. Semakin lama kendaraan tersebut mengalami tundaan makan semakin banyak juga bahan bakar yang terkonsumsi secara tidak optimal. </w:t>
      </w:r>
    </w:p>
    <w:p w:rsidR="004F1622" w:rsidRPr="004F1622" w:rsidRDefault="004F1622" w:rsidP="0092756E">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Berikut ini contoh perhitungan pada simpang Manahan untuk memperoleh banyaknya konsumsi bahan bakar untuk satu siklus simpang dengan tundaan sebesar 89 detik dan kendaraan 15.8 smp :   </w:t>
      </w:r>
    </w:p>
    <w:p w:rsidR="0092756E" w:rsidRDefault="004F1622" w:rsidP="0092756E">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Konsumsi Bahan Bakar (F) </w:t>
      </w:r>
      <w:r w:rsidR="0092756E">
        <w:rPr>
          <w:rFonts w:ascii="Times New Roman" w:hAnsi="Times New Roman" w:cs="Times New Roman"/>
          <w:sz w:val="20"/>
          <w:szCs w:val="20"/>
          <w:lang w:val="en-US"/>
        </w:rPr>
        <w:tab/>
      </w:r>
      <w:r w:rsidRPr="004F1622">
        <w:rPr>
          <w:rFonts w:ascii="Times New Roman" w:hAnsi="Times New Roman" w:cs="Times New Roman"/>
          <w:sz w:val="20"/>
          <w:szCs w:val="20"/>
          <w:lang w:val="en-US"/>
        </w:rPr>
        <w:t xml:space="preserve">= 140. 10-2 (liter/smp-jam) x tundaan x smp    </w:t>
      </w:r>
    </w:p>
    <w:p w:rsidR="0092756E" w:rsidRDefault="004F1622" w:rsidP="0092756E">
      <w:pPr>
        <w:spacing w:line="276" w:lineRule="auto"/>
        <w:ind w:left="2160" w:firstLine="720"/>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 140. 10-2 / 3600 (liter/smp-detik) x tundaan x smp   </w:t>
      </w:r>
    </w:p>
    <w:p w:rsidR="0092756E" w:rsidRDefault="004F1622" w:rsidP="0092756E">
      <w:pPr>
        <w:spacing w:line="276" w:lineRule="auto"/>
        <w:ind w:left="2160" w:firstLine="720"/>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 3,8889. 10-4 (liter/smp-detik) x 89 detik x 15.8 smp  </w:t>
      </w:r>
    </w:p>
    <w:p w:rsidR="004F1622" w:rsidRDefault="0092756E" w:rsidP="0092756E">
      <w:pPr>
        <w:spacing w:line="276" w:lineRule="auto"/>
        <w:ind w:left="2160" w:firstLine="720"/>
        <w:jc w:val="both"/>
        <w:rPr>
          <w:rFonts w:ascii="Times New Roman" w:hAnsi="Times New Roman" w:cs="Times New Roman"/>
          <w:sz w:val="20"/>
          <w:szCs w:val="20"/>
          <w:lang w:val="en-US"/>
        </w:rPr>
      </w:pPr>
      <w:r>
        <w:rPr>
          <w:rFonts w:ascii="Times New Roman" w:hAnsi="Times New Roman" w:cs="Times New Roman"/>
          <w:sz w:val="20"/>
          <w:szCs w:val="20"/>
          <w:lang w:val="en-US"/>
        </w:rPr>
        <w:t>= 0,547 (liter)</w:t>
      </w:r>
    </w:p>
    <w:p w:rsidR="0092756E" w:rsidRDefault="0092756E" w:rsidP="0092756E">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Tabel 3. Konsumsi Bahan Bakar Minyak Rata-rata pada Pendekat Simpang</w:t>
      </w:r>
    </w:p>
    <w:tbl>
      <w:tblPr>
        <w:tblStyle w:val="GridTable2-Accent6"/>
        <w:tblW w:w="0" w:type="auto"/>
        <w:tblLayout w:type="fixed"/>
        <w:tblLook w:val="04A0" w:firstRow="1" w:lastRow="0" w:firstColumn="1" w:lastColumn="0" w:noHBand="0" w:noVBand="1"/>
      </w:tblPr>
      <w:tblGrid>
        <w:gridCol w:w="426"/>
        <w:gridCol w:w="4110"/>
        <w:gridCol w:w="3376"/>
        <w:gridCol w:w="25"/>
      </w:tblGrid>
      <w:tr w:rsidR="0092756E" w:rsidTr="00761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rsidR="0092756E" w:rsidRDefault="0092756E" w:rsidP="00761030">
            <w:pPr>
              <w:spacing w:line="360" w:lineRule="auto"/>
              <w:ind w:right="-106"/>
              <w:jc w:val="center"/>
              <w:rPr>
                <w:rFonts w:ascii="Times New Roman" w:hAnsi="Times New Roman" w:cs="Times New Roman"/>
                <w:sz w:val="20"/>
                <w:szCs w:val="20"/>
                <w:lang w:val="en-US"/>
              </w:rPr>
            </w:pPr>
            <w:r>
              <w:rPr>
                <w:rFonts w:ascii="Times New Roman" w:hAnsi="Times New Roman" w:cs="Times New Roman"/>
                <w:sz w:val="20"/>
                <w:szCs w:val="20"/>
                <w:lang w:val="en-US"/>
              </w:rPr>
              <w:t>No</w:t>
            </w:r>
          </w:p>
        </w:tc>
        <w:tc>
          <w:tcPr>
            <w:tcW w:w="4110" w:type="dxa"/>
          </w:tcPr>
          <w:p w:rsidR="0092756E" w:rsidRDefault="0092756E"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Lokasi</w:t>
            </w:r>
          </w:p>
        </w:tc>
        <w:tc>
          <w:tcPr>
            <w:tcW w:w="3401" w:type="dxa"/>
            <w:gridSpan w:val="2"/>
          </w:tcPr>
          <w:p w:rsidR="0092756E" w:rsidRDefault="0092756E"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Konsumsi Bahan Bakar Rata - rata</w:t>
            </w:r>
          </w:p>
        </w:tc>
      </w:tr>
      <w:tr w:rsidR="0092756E"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1</w:t>
            </w:r>
          </w:p>
        </w:tc>
        <w:tc>
          <w:tcPr>
            <w:tcW w:w="4110" w:type="dxa"/>
          </w:tcPr>
          <w:p w:rsidR="0092756E" w:rsidRDefault="0092756E" w:rsidP="007610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Antasari</w:t>
            </w:r>
          </w:p>
        </w:tc>
        <w:tc>
          <w:tcPr>
            <w:tcW w:w="3376" w:type="dxa"/>
          </w:tcPr>
          <w:p w:rsidR="0092756E" w:rsidRDefault="0092756E"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1.256</w:t>
            </w:r>
          </w:p>
        </w:tc>
      </w:tr>
      <w:tr w:rsidR="0092756E"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2</w:t>
            </w:r>
          </w:p>
        </w:tc>
        <w:tc>
          <w:tcPr>
            <w:tcW w:w="4110" w:type="dxa"/>
          </w:tcPr>
          <w:p w:rsidR="0092756E" w:rsidRDefault="0092756E" w:rsidP="007610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Air Putih</w:t>
            </w:r>
          </w:p>
        </w:tc>
        <w:tc>
          <w:tcPr>
            <w:tcW w:w="3376" w:type="dxa"/>
          </w:tcPr>
          <w:p w:rsidR="0092756E" w:rsidRDefault="0092756E"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4.958</w:t>
            </w:r>
          </w:p>
        </w:tc>
      </w:tr>
      <w:tr w:rsidR="0092756E"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3</w:t>
            </w:r>
          </w:p>
        </w:tc>
        <w:tc>
          <w:tcPr>
            <w:tcW w:w="4110" w:type="dxa"/>
          </w:tcPr>
          <w:p w:rsidR="0092756E" w:rsidRDefault="0092756E" w:rsidP="007610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Lembuswana</w:t>
            </w:r>
          </w:p>
        </w:tc>
        <w:tc>
          <w:tcPr>
            <w:tcW w:w="3376" w:type="dxa"/>
          </w:tcPr>
          <w:p w:rsidR="0092756E" w:rsidRDefault="0092756E"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1.956</w:t>
            </w:r>
          </w:p>
        </w:tc>
      </w:tr>
      <w:tr w:rsidR="0092756E"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92756E" w:rsidRPr="00F3371C" w:rsidRDefault="0092756E"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4</w:t>
            </w:r>
          </w:p>
        </w:tc>
        <w:tc>
          <w:tcPr>
            <w:tcW w:w="4110" w:type="dxa"/>
          </w:tcPr>
          <w:p w:rsidR="0092756E" w:rsidRDefault="0092756E" w:rsidP="007610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Ahmad Yani</w:t>
            </w:r>
          </w:p>
        </w:tc>
        <w:tc>
          <w:tcPr>
            <w:tcW w:w="3376" w:type="dxa"/>
          </w:tcPr>
          <w:p w:rsidR="0092756E" w:rsidRDefault="0092756E"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0.597</w:t>
            </w:r>
          </w:p>
        </w:tc>
      </w:tr>
    </w:tbl>
    <w:p w:rsidR="0092756E" w:rsidRPr="004F1622" w:rsidRDefault="0092756E" w:rsidP="00423DF6">
      <w:pPr>
        <w:spacing w:line="240" w:lineRule="auto"/>
        <w:jc w:val="both"/>
        <w:rPr>
          <w:rFonts w:ascii="Times New Roman" w:hAnsi="Times New Roman" w:cs="Times New Roman"/>
          <w:sz w:val="20"/>
          <w:szCs w:val="20"/>
          <w:lang w:val="en-US"/>
        </w:rPr>
      </w:pPr>
    </w:p>
    <w:p w:rsidR="0092756E" w:rsidRDefault="004F1622" w:rsidP="00423DF6">
      <w:pPr>
        <w:spacing w:line="276" w:lineRule="auto"/>
        <w:jc w:val="both"/>
        <w:rPr>
          <w:rFonts w:ascii="Times New Roman" w:hAnsi="Times New Roman" w:cs="Times New Roman"/>
          <w:sz w:val="20"/>
          <w:szCs w:val="20"/>
          <w:lang w:val="en-US"/>
        </w:rPr>
      </w:pPr>
      <w:r w:rsidRPr="0092756E">
        <w:rPr>
          <w:rFonts w:ascii="Times New Roman" w:hAnsi="Times New Roman" w:cs="Times New Roman"/>
          <w:b/>
          <w:sz w:val="20"/>
          <w:szCs w:val="20"/>
          <w:lang w:val="en-US"/>
        </w:rPr>
        <w:t xml:space="preserve">Analisis Pengaruh Lama Tundaan ( s t o p p e d d e l a y ) dan Panjang AntrianTerhadap Konsumsi  Bahan Bakar Minyak Dengan Rumus LAPI – ITB </w:t>
      </w:r>
    </w:p>
    <w:p w:rsidR="004F1622" w:rsidRPr="004F1622" w:rsidRDefault="004F1622" w:rsidP="00423DF6">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Hubungan lama tundaan dan panjang antrian sangat berpengaruh terhadap konsumsi bahan bakar. Penelitian ini menganalisis bagaimana hubungan panjang antrian dan lama tundaan terhadap konsumsi bahan bakar yang terjadi pada lajur pendekat simpang jalan arteri kota S</w:t>
      </w:r>
      <w:r w:rsidR="00E16270">
        <w:rPr>
          <w:rFonts w:ascii="Times New Roman" w:hAnsi="Times New Roman" w:cs="Times New Roman"/>
          <w:sz w:val="20"/>
          <w:szCs w:val="20"/>
          <w:lang w:val="en-US"/>
        </w:rPr>
        <w:t>amarinda</w:t>
      </w:r>
      <w:r w:rsidRPr="004F1622">
        <w:rPr>
          <w:rFonts w:ascii="Times New Roman" w:hAnsi="Times New Roman" w:cs="Times New Roman"/>
          <w:sz w:val="20"/>
          <w:szCs w:val="20"/>
          <w:lang w:val="en-US"/>
        </w:rPr>
        <w:t xml:space="preserve">. Hubungan ini dianalisis dengan metode regresi linier. </w:t>
      </w:r>
    </w:p>
    <w:p w:rsidR="004F1622" w:rsidRPr="004F1622" w:rsidRDefault="004F1622"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 </w:t>
      </w:r>
    </w:p>
    <w:tbl>
      <w:tblPr>
        <w:tblStyle w:val="GridTable2-Accent6"/>
        <w:tblW w:w="0" w:type="auto"/>
        <w:tblLayout w:type="fixed"/>
        <w:tblLook w:val="04A0" w:firstRow="1" w:lastRow="0" w:firstColumn="1" w:lastColumn="0" w:noHBand="0" w:noVBand="1"/>
      </w:tblPr>
      <w:tblGrid>
        <w:gridCol w:w="426"/>
        <w:gridCol w:w="4110"/>
        <w:gridCol w:w="3376"/>
        <w:gridCol w:w="25"/>
      </w:tblGrid>
      <w:tr w:rsidR="00423DF6" w:rsidTr="00761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rsidR="00423DF6" w:rsidRDefault="00423DF6" w:rsidP="00761030">
            <w:pPr>
              <w:spacing w:line="360" w:lineRule="auto"/>
              <w:ind w:right="-106"/>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No</w:t>
            </w:r>
          </w:p>
        </w:tc>
        <w:tc>
          <w:tcPr>
            <w:tcW w:w="4110" w:type="dxa"/>
          </w:tcPr>
          <w:p w:rsidR="00423DF6" w:rsidRDefault="00423DF6"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Lokasi</w:t>
            </w:r>
          </w:p>
        </w:tc>
        <w:tc>
          <w:tcPr>
            <w:tcW w:w="3401" w:type="dxa"/>
            <w:gridSpan w:val="2"/>
          </w:tcPr>
          <w:p w:rsidR="00423DF6" w:rsidRDefault="00423DF6"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 xml:space="preserve">Konsumsi Bahan Bakar Rata </w:t>
            </w:r>
            <w:r w:rsidR="00E16270">
              <w:rPr>
                <w:rFonts w:ascii="Times New Roman" w:hAnsi="Times New Roman" w:cs="Times New Roman"/>
                <w:sz w:val="20"/>
                <w:szCs w:val="20"/>
                <w:lang w:val="en-US"/>
              </w:rPr>
              <w:t>–</w:t>
            </w:r>
            <w:r>
              <w:rPr>
                <w:rFonts w:ascii="Times New Roman" w:hAnsi="Times New Roman" w:cs="Times New Roman"/>
                <w:sz w:val="20"/>
                <w:szCs w:val="20"/>
                <w:lang w:val="en-US"/>
              </w:rPr>
              <w:t xml:space="preserve"> rata</w:t>
            </w:r>
          </w:p>
        </w:tc>
      </w:tr>
      <w:tr w:rsidR="00423DF6"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423DF6" w:rsidRPr="00F3371C" w:rsidRDefault="00423DF6"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1</w:t>
            </w:r>
          </w:p>
        </w:tc>
        <w:tc>
          <w:tcPr>
            <w:tcW w:w="4110" w:type="dxa"/>
          </w:tcPr>
          <w:p w:rsidR="00423DF6" w:rsidRDefault="00423DF6" w:rsidP="007610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Antasari</w:t>
            </w:r>
          </w:p>
        </w:tc>
        <w:tc>
          <w:tcPr>
            <w:tcW w:w="3376" w:type="dxa"/>
          </w:tcPr>
          <w:p w:rsidR="00423DF6" w:rsidRDefault="00423DF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1.256</w:t>
            </w:r>
          </w:p>
        </w:tc>
      </w:tr>
      <w:tr w:rsidR="00423DF6"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423DF6" w:rsidRPr="00F3371C" w:rsidRDefault="00423DF6"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2</w:t>
            </w:r>
          </w:p>
        </w:tc>
        <w:tc>
          <w:tcPr>
            <w:tcW w:w="4110" w:type="dxa"/>
          </w:tcPr>
          <w:p w:rsidR="00423DF6" w:rsidRDefault="00423DF6" w:rsidP="007610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Air Putih</w:t>
            </w:r>
          </w:p>
        </w:tc>
        <w:tc>
          <w:tcPr>
            <w:tcW w:w="3376" w:type="dxa"/>
          </w:tcPr>
          <w:p w:rsidR="00423DF6" w:rsidRDefault="00423DF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4.958</w:t>
            </w:r>
          </w:p>
        </w:tc>
      </w:tr>
      <w:tr w:rsidR="00423DF6"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423DF6" w:rsidRPr="00F3371C" w:rsidRDefault="00423DF6"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3</w:t>
            </w:r>
          </w:p>
        </w:tc>
        <w:tc>
          <w:tcPr>
            <w:tcW w:w="4110" w:type="dxa"/>
          </w:tcPr>
          <w:p w:rsidR="00423DF6" w:rsidRDefault="00423DF6" w:rsidP="007610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Lembuswana</w:t>
            </w:r>
          </w:p>
        </w:tc>
        <w:tc>
          <w:tcPr>
            <w:tcW w:w="3376" w:type="dxa"/>
          </w:tcPr>
          <w:p w:rsidR="00423DF6" w:rsidRDefault="00423DF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1.956</w:t>
            </w:r>
          </w:p>
        </w:tc>
      </w:tr>
      <w:tr w:rsidR="00423DF6"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26" w:type="dxa"/>
          </w:tcPr>
          <w:p w:rsidR="00423DF6" w:rsidRPr="00F3371C" w:rsidRDefault="00423DF6" w:rsidP="00761030">
            <w:pPr>
              <w:spacing w:line="360" w:lineRule="auto"/>
              <w:ind w:right="1611"/>
              <w:rPr>
                <w:rFonts w:ascii="Times New Roman" w:hAnsi="Times New Roman" w:cs="Times New Roman"/>
                <w:b w:val="0"/>
                <w:sz w:val="20"/>
                <w:szCs w:val="20"/>
                <w:lang w:val="en-US"/>
              </w:rPr>
            </w:pPr>
            <w:r w:rsidRPr="00F3371C">
              <w:rPr>
                <w:rFonts w:ascii="Times New Roman" w:hAnsi="Times New Roman" w:cs="Times New Roman"/>
                <w:b w:val="0"/>
                <w:sz w:val="20"/>
                <w:szCs w:val="20"/>
                <w:lang w:val="en-US"/>
              </w:rPr>
              <w:t>4</w:t>
            </w:r>
          </w:p>
        </w:tc>
        <w:tc>
          <w:tcPr>
            <w:tcW w:w="4110" w:type="dxa"/>
          </w:tcPr>
          <w:p w:rsidR="00423DF6" w:rsidRDefault="00423DF6" w:rsidP="007610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Simpang Ahmad Yani</w:t>
            </w:r>
          </w:p>
        </w:tc>
        <w:tc>
          <w:tcPr>
            <w:tcW w:w="3376" w:type="dxa"/>
          </w:tcPr>
          <w:p w:rsidR="00423DF6" w:rsidRDefault="00423DF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0.597</w:t>
            </w:r>
          </w:p>
        </w:tc>
      </w:tr>
    </w:tbl>
    <w:p w:rsidR="00423DF6" w:rsidRDefault="00423DF6" w:rsidP="00AA3C49">
      <w:pPr>
        <w:spacing w:line="240" w:lineRule="auto"/>
        <w:jc w:val="both"/>
        <w:rPr>
          <w:rFonts w:ascii="Times New Roman" w:hAnsi="Times New Roman" w:cs="Times New Roman"/>
          <w:sz w:val="20"/>
          <w:szCs w:val="20"/>
          <w:lang w:val="en-US"/>
        </w:rPr>
      </w:pPr>
    </w:p>
    <w:p w:rsidR="004F1622" w:rsidRPr="004F1622" w:rsidRDefault="004F1622" w:rsidP="00AA3C49">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Tabel 4. Persamaan Hasil Uji Statistik dengan </w:t>
      </w:r>
      <w:r w:rsidR="00E16270">
        <w:rPr>
          <w:rFonts w:ascii="Times New Roman" w:hAnsi="Times New Roman" w:cs="Times New Roman"/>
          <w:sz w:val="20"/>
          <w:szCs w:val="20"/>
          <w:lang w:val="en-US"/>
        </w:rPr>
        <w:t>SPSS 23</w:t>
      </w:r>
      <w:r w:rsidRPr="004F1622">
        <w:rPr>
          <w:rFonts w:ascii="Times New Roman" w:hAnsi="Times New Roman" w:cs="Times New Roman"/>
          <w:sz w:val="20"/>
          <w:szCs w:val="20"/>
          <w:lang w:val="en-US"/>
        </w:rPr>
        <w:t xml:space="preserve"> Hubungan Tundaan dan Panjang Antrian Terhadap Konsumsi BBM </w:t>
      </w:r>
    </w:p>
    <w:tbl>
      <w:tblPr>
        <w:tblStyle w:val="GridTable2-Accent6"/>
        <w:tblW w:w="0" w:type="auto"/>
        <w:tblLayout w:type="fixed"/>
        <w:tblLook w:val="04A0" w:firstRow="1" w:lastRow="0" w:firstColumn="1" w:lastColumn="0" w:noHBand="0" w:noVBand="1"/>
      </w:tblPr>
      <w:tblGrid>
        <w:gridCol w:w="4110"/>
        <w:gridCol w:w="3376"/>
        <w:gridCol w:w="25"/>
      </w:tblGrid>
      <w:tr w:rsidR="00423DF6" w:rsidTr="00761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rsidR="00423DF6" w:rsidRDefault="00423DF6" w:rsidP="00761030">
            <w:pPr>
              <w:spacing w:line="360" w:lineRule="auto"/>
              <w:jc w:val="center"/>
              <w:rPr>
                <w:rFonts w:ascii="Times New Roman" w:hAnsi="Times New Roman" w:cs="Times New Roman"/>
                <w:sz w:val="20"/>
                <w:szCs w:val="20"/>
                <w:lang w:val="en-US"/>
              </w:rPr>
            </w:pPr>
            <w:bookmarkStart w:id="3" w:name="_Hlk494123316"/>
            <w:r>
              <w:rPr>
                <w:rFonts w:ascii="Times New Roman" w:hAnsi="Times New Roman" w:cs="Times New Roman"/>
                <w:sz w:val="20"/>
                <w:szCs w:val="20"/>
                <w:lang w:val="en-US"/>
              </w:rPr>
              <w:t xml:space="preserve">Nama </w:t>
            </w:r>
            <w:r w:rsidR="00AA3C49">
              <w:rPr>
                <w:rFonts w:ascii="Times New Roman" w:hAnsi="Times New Roman" w:cs="Times New Roman"/>
                <w:sz w:val="20"/>
                <w:szCs w:val="20"/>
                <w:lang w:val="en-US"/>
              </w:rPr>
              <w:t>Simpang</w:t>
            </w:r>
          </w:p>
        </w:tc>
        <w:tc>
          <w:tcPr>
            <w:tcW w:w="3401" w:type="dxa"/>
            <w:gridSpan w:val="2"/>
          </w:tcPr>
          <w:p w:rsidR="00423DF6" w:rsidRDefault="00423DF6"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Persamaan</w:t>
            </w:r>
          </w:p>
        </w:tc>
      </w:tr>
      <w:tr w:rsidR="00423DF6"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110" w:type="dxa"/>
          </w:tcPr>
          <w:p w:rsidR="00423DF6" w:rsidRDefault="00423DF6" w:rsidP="0076103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Simpang Antasari</w:t>
            </w:r>
          </w:p>
        </w:tc>
        <w:tc>
          <w:tcPr>
            <w:tcW w:w="3376" w:type="dxa"/>
          </w:tcPr>
          <w:p w:rsidR="00423DF6" w:rsidRPr="00423DF6" w:rsidRDefault="00423DF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Ŷ = -0.304 +  0.024 X</w:t>
            </w:r>
            <w:r>
              <w:rPr>
                <w:rFonts w:ascii="Times New Roman" w:hAnsi="Times New Roman" w:cs="Times New Roman"/>
                <w:sz w:val="20"/>
                <w:szCs w:val="20"/>
                <w:vertAlign w:val="subscript"/>
                <w:lang w:val="en-US"/>
              </w:rPr>
              <w:t xml:space="preserve">1 + </w:t>
            </w:r>
            <w:r>
              <w:rPr>
                <w:rFonts w:ascii="Times New Roman" w:hAnsi="Times New Roman" w:cs="Times New Roman"/>
                <w:sz w:val="20"/>
                <w:szCs w:val="20"/>
                <w:lang w:val="en-US"/>
              </w:rPr>
              <w:t>–0.004 X</w:t>
            </w:r>
            <w:r w:rsidRPr="00423DF6">
              <w:rPr>
                <w:rFonts w:ascii="Times New Roman" w:hAnsi="Times New Roman" w:cs="Times New Roman"/>
                <w:sz w:val="20"/>
                <w:szCs w:val="20"/>
                <w:vertAlign w:val="subscript"/>
                <w:lang w:val="en-US"/>
              </w:rPr>
              <w:t>2</w:t>
            </w:r>
          </w:p>
        </w:tc>
      </w:tr>
      <w:tr w:rsidR="00423DF6"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110" w:type="dxa"/>
          </w:tcPr>
          <w:p w:rsidR="00423DF6" w:rsidRDefault="00423DF6" w:rsidP="0076103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Simpang Air Putih</w:t>
            </w:r>
          </w:p>
        </w:tc>
        <w:tc>
          <w:tcPr>
            <w:tcW w:w="3376" w:type="dxa"/>
          </w:tcPr>
          <w:p w:rsidR="00423DF6" w:rsidRDefault="00423DF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Ŷ = 2.087 + -0.027 X</w:t>
            </w:r>
            <w:r>
              <w:rPr>
                <w:rFonts w:ascii="Times New Roman" w:hAnsi="Times New Roman" w:cs="Times New Roman"/>
                <w:sz w:val="20"/>
                <w:szCs w:val="20"/>
                <w:vertAlign w:val="subscript"/>
                <w:lang w:val="en-US"/>
              </w:rPr>
              <w:t xml:space="preserve">1 </w:t>
            </w:r>
            <w:r>
              <w:rPr>
                <w:rFonts w:ascii="Times New Roman" w:hAnsi="Times New Roman" w:cs="Times New Roman"/>
                <w:sz w:val="20"/>
                <w:szCs w:val="20"/>
                <w:lang w:val="en-US"/>
              </w:rPr>
              <w:t>+ 0.021 X</w:t>
            </w:r>
            <w:r w:rsidRPr="00423DF6">
              <w:rPr>
                <w:rFonts w:ascii="Times New Roman" w:hAnsi="Times New Roman" w:cs="Times New Roman"/>
                <w:sz w:val="20"/>
                <w:szCs w:val="20"/>
                <w:vertAlign w:val="subscript"/>
                <w:lang w:val="en-US"/>
              </w:rPr>
              <w:t>2</w:t>
            </w:r>
          </w:p>
        </w:tc>
      </w:tr>
      <w:tr w:rsidR="00423DF6"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110" w:type="dxa"/>
          </w:tcPr>
          <w:p w:rsidR="00423DF6" w:rsidRDefault="00423DF6" w:rsidP="0076103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Simpang Lembuswana</w:t>
            </w:r>
          </w:p>
        </w:tc>
        <w:tc>
          <w:tcPr>
            <w:tcW w:w="3376" w:type="dxa"/>
          </w:tcPr>
          <w:p w:rsidR="00423DF6" w:rsidRDefault="00423DF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Ŷ = 0.461</w:t>
            </w:r>
            <w:r w:rsidR="00AA3C49">
              <w:rPr>
                <w:rFonts w:ascii="Times New Roman" w:hAnsi="Times New Roman" w:cs="Times New Roman"/>
                <w:sz w:val="20"/>
                <w:szCs w:val="20"/>
                <w:lang w:val="en-US"/>
              </w:rPr>
              <w:t xml:space="preserve"> +  0.008</w:t>
            </w:r>
            <w:r>
              <w:rPr>
                <w:rFonts w:ascii="Times New Roman" w:hAnsi="Times New Roman" w:cs="Times New Roman"/>
                <w:sz w:val="20"/>
                <w:szCs w:val="20"/>
                <w:lang w:val="en-US"/>
              </w:rPr>
              <w:t xml:space="preserve"> X</w:t>
            </w:r>
            <w:r>
              <w:rPr>
                <w:rFonts w:ascii="Times New Roman" w:hAnsi="Times New Roman" w:cs="Times New Roman"/>
                <w:sz w:val="20"/>
                <w:szCs w:val="20"/>
                <w:vertAlign w:val="subscript"/>
                <w:lang w:val="en-US"/>
              </w:rPr>
              <w:t xml:space="preserve">1 </w:t>
            </w:r>
            <w:r w:rsidR="00AA3C49">
              <w:rPr>
                <w:rFonts w:ascii="Times New Roman" w:hAnsi="Times New Roman" w:cs="Times New Roman"/>
                <w:sz w:val="20"/>
                <w:szCs w:val="20"/>
                <w:lang w:val="en-US"/>
              </w:rPr>
              <w:t>+</w:t>
            </w:r>
            <w:r>
              <w:rPr>
                <w:rFonts w:ascii="Times New Roman" w:hAnsi="Times New Roman" w:cs="Times New Roman"/>
                <w:sz w:val="20"/>
                <w:szCs w:val="20"/>
                <w:lang w:val="en-US"/>
              </w:rPr>
              <w:t xml:space="preserve"> 0.004 X</w:t>
            </w:r>
            <w:r w:rsidRPr="00423DF6">
              <w:rPr>
                <w:rFonts w:ascii="Times New Roman" w:hAnsi="Times New Roman" w:cs="Times New Roman"/>
                <w:sz w:val="20"/>
                <w:szCs w:val="20"/>
                <w:vertAlign w:val="subscript"/>
                <w:lang w:val="en-US"/>
              </w:rPr>
              <w:t>2</w:t>
            </w:r>
          </w:p>
        </w:tc>
      </w:tr>
      <w:tr w:rsidR="00423DF6" w:rsidTr="00761030">
        <w:trPr>
          <w:gridAfter w:val="1"/>
          <w:wAfter w:w="25" w:type="dxa"/>
        </w:trPr>
        <w:tc>
          <w:tcPr>
            <w:cnfStyle w:val="001000000000" w:firstRow="0" w:lastRow="0" w:firstColumn="1" w:lastColumn="0" w:oddVBand="0" w:evenVBand="0" w:oddHBand="0" w:evenHBand="0" w:firstRowFirstColumn="0" w:firstRowLastColumn="0" w:lastRowFirstColumn="0" w:lastRowLastColumn="0"/>
            <w:tcW w:w="4110" w:type="dxa"/>
          </w:tcPr>
          <w:p w:rsidR="00423DF6" w:rsidRDefault="00423DF6" w:rsidP="0076103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Simpang Ahmad Yani</w:t>
            </w:r>
          </w:p>
        </w:tc>
        <w:tc>
          <w:tcPr>
            <w:tcW w:w="3376" w:type="dxa"/>
          </w:tcPr>
          <w:p w:rsidR="00423DF6" w:rsidRDefault="00423DF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Ŷ = -0.</w:t>
            </w:r>
            <w:r w:rsidR="00AA3C49">
              <w:rPr>
                <w:rFonts w:ascii="Times New Roman" w:hAnsi="Times New Roman" w:cs="Times New Roman"/>
                <w:sz w:val="20"/>
                <w:szCs w:val="20"/>
                <w:lang w:val="en-US"/>
              </w:rPr>
              <w:t>580</w:t>
            </w:r>
            <w:r>
              <w:rPr>
                <w:rFonts w:ascii="Times New Roman" w:hAnsi="Times New Roman" w:cs="Times New Roman"/>
                <w:sz w:val="20"/>
                <w:szCs w:val="20"/>
                <w:lang w:val="en-US"/>
              </w:rPr>
              <w:t xml:space="preserve"> +  0.0</w:t>
            </w:r>
            <w:r w:rsidR="00AA3C49">
              <w:rPr>
                <w:rFonts w:ascii="Times New Roman" w:hAnsi="Times New Roman" w:cs="Times New Roman"/>
                <w:sz w:val="20"/>
                <w:szCs w:val="20"/>
                <w:lang w:val="en-US"/>
              </w:rPr>
              <w:t>09</w:t>
            </w:r>
            <w:r>
              <w:rPr>
                <w:rFonts w:ascii="Times New Roman" w:hAnsi="Times New Roman" w:cs="Times New Roman"/>
                <w:sz w:val="20"/>
                <w:szCs w:val="20"/>
                <w:lang w:val="en-US"/>
              </w:rPr>
              <w:t xml:space="preserve"> X</w:t>
            </w:r>
            <w:r>
              <w:rPr>
                <w:rFonts w:ascii="Times New Roman" w:hAnsi="Times New Roman" w:cs="Times New Roman"/>
                <w:sz w:val="20"/>
                <w:szCs w:val="20"/>
                <w:vertAlign w:val="subscript"/>
                <w:lang w:val="en-US"/>
              </w:rPr>
              <w:t xml:space="preserve">1 </w:t>
            </w:r>
            <w:r w:rsidR="00AA3C49">
              <w:rPr>
                <w:rFonts w:ascii="Times New Roman" w:hAnsi="Times New Roman" w:cs="Times New Roman"/>
                <w:sz w:val="20"/>
                <w:szCs w:val="20"/>
                <w:lang w:val="en-US"/>
              </w:rPr>
              <w:t>+</w:t>
            </w:r>
            <w:r>
              <w:rPr>
                <w:rFonts w:ascii="Times New Roman" w:hAnsi="Times New Roman" w:cs="Times New Roman"/>
                <w:sz w:val="20"/>
                <w:szCs w:val="20"/>
                <w:lang w:val="en-US"/>
              </w:rPr>
              <w:t xml:space="preserve"> 0.</w:t>
            </w:r>
            <w:r w:rsidR="00AA3C49">
              <w:rPr>
                <w:rFonts w:ascii="Times New Roman" w:hAnsi="Times New Roman" w:cs="Times New Roman"/>
                <w:sz w:val="20"/>
                <w:szCs w:val="20"/>
                <w:lang w:val="en-US"/>
              </w:rPr>
              <w:t>009</w:t>
            </w:r>
            <w:r>
              <w:rPr>
                <w:rFonts w:ascii="Times New Roman" w:hAnsi="Times New Roman" w:cs="Times New Roman"/>
                <w:sz w:val="20"/>
                <w:szCs w:val="20"/>
                <w:lang w:val="en-US"/>
              </w:rPr>
              <w:t xml:space="preserve"> X</w:t>
            </w:r>
            <w:r w:rsidRPr="00423DF6">
              <w:rPr>
                <w:rFonts w:ascii="Times New Roman" w:hAnsi="Times New Roman" w:cs="Times New Roman"/>
                <w:sz w:val="20"/>
                <w:szCs w:val="20"/>
                <w:vertAlign w:val="subscript"/>
                <w:lang w:val="en-US"/>
              </w:rPr>
              <w:t>2</w:t>
            </w:r>
          </w:p>
        </w:tc>
      </w:tr>
      <w:tr w:rsidR="00423DF6" w:rsidTr="00761030">
        <w:trPr>
          <w:gridAfter w:val="1"/>
          <w:cnfStyle w:val="000000100000" w:firstRow="0" w:lastRow="0" w:firstColumn="0" w:lastColumn="0" w:oddVBand="0" w:evenVBand="0" w:oddHBand="1" w:evenHBand="0" w:firstRowFirstColumn="0" w:firstRowLastColumn="0" w:lastRowFirstColumn="0" w:lastRowLastColumn="0"/>
          <w:wAfter w:w="25" w:type="dxa"/>
        </w:trPr>
        <w:tc>
          <w:tcPr>
            <w:cnfStyle w:val="001000000000" w:firstRow="0" w:lastRow="0" w:firstColumn="1" w:lastColumn="0" w:oddVBand="0" w:evenVBand="0" w:oddHBand="0" w:evenHBand="0" w:firstRowFirstColumn="0" w:firstRowLastColumn="0" w:lastRowFirstColumn="0" w:lastRowLastColumn="0"/>
            <w:tcW w:w="4110" w:type="dxa"/>
          </w:tcPr>
          <w:p w:rsidR="00423DF6" w:rsidRDefault="00423DF6" w:rsidP="00761030">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Simpang Total</w:t>
            </w:r>
          </w:p>
        </w:tc>
        <w:tc>
          <w:tcPr>
            <w:tcW w:w="3376" w:type="dxa"/>
          </w:tcPr>
          <w:p w:rsidR="00423DF6" w:rsidRDefault="00423DF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Ŷ</w:t>
            </w:r>
            <w:r w:rsidR="00AA3C49">
              <w:rPr>
                <w:rFonts w:ascii="Times New Roman" w:hAnsi="Times New Roman" w:cs="Times New Roman"/>
                <w:sz w:val="20"/>
                <w:szCs w:val="20"/>
                <w:lang w:val="en-US"/>
              </w:rPr>
              <w:t xml:space="preserve"> = -2</w:t>
            </w:r>
            <w:r>
              <w:rPr>
                <w:rFonts w:ascii="Times New Roman" w:hAnsi="Times New Roman" w:cs="Times New Roman"/>
                <w:sz w:val="20"/>
                <w:szCs w:val="20"/>
                <w:lang w:val="en-US"/>
              </w:rPr>
              <w:t>.</w:t>
            </w:r>
            <w:r w:rsidR="00AA3C49">
              <w:rPr>
                <w:rFonts w:ascii="Times New Roman" w:hAnsi="Times New Roman" w:cs="Times New Roman"/>
                <w:sz w:val="20"/>
                <w:szCs w:val="20"/>
                <w:lang w:val="en-US"/>
              </w:rPr>
              <w:t>532 +  0.026</w:t>
            </w:r>
            <w:r>
              <w:rPr>
                <w:rFonts w:ascii="Times New Roman" w:hAnsi="Times New Roman" w:cs="Times New Roman"/>
                <w:sz w:val="20"/>
                <w:szCs w:val="20"/>
                <w:lang w:val="en-US"/>
              </w:rPr>
              <w:t xml:space="preserve"> X</w:t>
            </w:r>
            <w:r>
              <w:rPr>
                <w:rFonts w:ascii="Times New Roman" w:hAnsi="Times New Roman" w:cs="Times New Roman"/>
                <w:sz w:val="20"/>
                <w:szCs w:val="20"/>
                <w:vertAlign w:val="subscript"/>
                <w:lang w:val="en-US"/>
              </w:rPr>
              <w:t xml:space="preserve">1 </w:t>
            </w:r>
            <w:r>
              <w:rPr>
                <w:rFonts w:ascii="Times New Roman" w:hAnsi="Times New Roman" w:cs="Times New Roman"/>
                <w:sz w:val="20"/>
                <w:szCs w:val="20"/>
                <w:lang w:val="en-US"/>
              </w:rPr>
              <w:t>– 0.0</w:t>
            </w:r>
            <w:r w:rsidR="00AA3C49">
              <w:rPr>
                <w:rFonts w:ascii="Times New Roman" w:hAnsi="Times New Roman" w:cs="Times New Roman"/>
                <w:sz w:val="20"/>
                <w:szCs w:val="20"/>
                <w:lang w:val="en-US"/>
              </w:rPr>
              <w:t>11</w:t>
            </w:r>
            <w:r>
              <w:rPr>
                <w:rFonts w:ascii="Times New Roman" w:hAnsi="Times New Roman" w:cs="Times New Roman"/>
                <w:sz w:val="20"/>
                <w:szCs w:val="20"/>
                <w:lang w:val="en-US"/>
              </w:rPr>
              <w:t xml:space="preserve"> X</w:t>
            </w:r>
            <w:r w:rsidRPr="00423DF6">
              <w:rPr>
                <w:rFonts w:ascii="Times New Roman" w:hAnsi="Times New Roman" w:cs="Times New Roman"/>
                <w:sz w:val="20"/>
                <w:szCs w:val="20"/>
                <w:vertAlign w:val="subscript"/>
                <w:lang w:val="en-US"/>
              </w:rPr>
              <w:t>2</w:t>
            </w:r>
          </w:p>
        </w:tc>
      </w:tr>
      <w:bookmarkEnd w:id="3"/>
    </w:tbl>
    <w:p w:rsidR="00423DF6" w:rsidRDefault="00423DF6" w:rsidP="004F1622">
      <w:pPr>
        <w:spacing w:line="360" w:lineRule="auto"/>
        <w:jc w:val="both"/>
        <w:rPr>
          <w:rFonts w:ascii="Times New Roman" w:hAnsi="Times New Roman" w:cs="Times New Roman"/>
          <w:sz w:val="20"/>
          <w:szCs w:val="20"/>
          <w:lang w:val="en-US"/>
        </w:rPr>
      </w:pPr>
    </w:p>
    <w:p w:rsidR="004F1622" w:rsidRDefault="004F1622" w:rsidP="00AA3C49">
      <w:pPr>
        <w:spacing w:line="276"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Tabel 5. Ha</w:t>
      </w:r>
      <w:r w:rsidR="00E16270">
        <w:rPr>
          <w:rFonts w:ascii="Times New Roman" w:hAnsi="Times New Roman" w:cs="Times New Roman"/>
          <w:sz w:val="20"/>
          <w:szCs w:val="20"/>
          <w:lang w:val="en-US"/>
        </w:rPr>
        <w:t>sil Uji Statistik dengan SPSS 23</w:t>
      </w:r>
      <w:r w:rsidRPr="004F1622">
        <w:rPr>
          <w:rFonts w:ascii="Times New Roman" w:hAnsi="Times New Roman" w:cs="Times New Roman"/>
          <w:sz w:val="20"/>
          <w:szCs w:val="20"/>
          <w:lang w:val="en-US"/>
        </w:rPr>
        <w:t xml:space="preserve"> Hubungan Tundaan dan Panjang Antrian Terhadap Konsumsi BBM </w:t>
      </w:r>
    </w:p>
    <w:tbl>
      <w:tblPr>
        <w:tblStyle w:val="GridTable2-Accent6"/>
        <w:tblW w:w="0" w:type="auto"/>
        <w:tblLayout w:type="fixed"/>
        <w:tblLook w:val="04A0" w:firstRow="1" w:lastRow="0" w:firstColumn="1" w:lastColumn="0" w:noHBand="0" w:noVBand="1"/>
      </w:tblPr>
      <w:tblGrid>
        <w:gridCol w:w="1817"/>
        <w:gridCol w:w="1519"/>
        <w:gridCol w:w="14"/>
        <w:gridCol w:w="1515"/>
        <w:gridCol w:w="14"/>
        <w:gridCol w:w="1515"/>
        <w:gridCol w:w="14"/>
        <w:gridCol w:w="1515"/>
        <w:gridCol w:w="14"/>
      </w:tblGrid>
      <w:tr w:rsidR="00AA3C49" w:rsidTr="00AA3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rsidR="00AA3C49" w:rsidRDefault="00AA3C49" w:rsidP="0076103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Nama Simpang</w:t>
            </w:r>
          </w:p>
        </w:tc>
        <w:tc>
          <w:tcPr>
            <w:tcW w:w="1533" w:type="dxa"/>
            <w:gridSpan w:val="2"/>
          </w:tcPr>
          <w:p w:rsidR="00AA3C49" w:rsidRPr="00AA3C49" w:rsidRDefault="00AA3C49"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en-US"/>
              </w:rPr>
            </w:pPr>
            <w:r>
              <w:rPr>
                <w:rFonts w:ascii="Times New Roman" w:hAnsi="Times New Roman" w:cs="Times New Roman"/>
                <w:sz w:val="20"/>
                <w:szCs w:val="20"/>
                <w:lang w:val="en-US"/>
              </w:rPr>
              <w:t>R</w:t>
            </w:r>
            <w:r>
              <w:rPr>
                <w:rFonts w:ascii="Times New Roman" w:hAnsi="Times New Roman" w:cs="Times New Roman"/>
                <w:sz w:val="20"/>
                <w:szCs w:val="20"/>
                <w:vertAlign w:val="superscript"/>
                <w:lang w:val="en-US"/>
              </w:rPr>
              <w:t>2</w:t>
            </w:r>
          </w:p>
        </w:tc>
        <w:tc>
          <w:tcPr>
            <w:tcW w:w="1529" w:type="dxa"/>
            <w:gridSpan w:val="2"/>
          </w:tcPr>
          <w:p w:rsidR="00AA3C49" w:rsidRDefault="00896935"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R</w:t>
            </w:r>
          </w:p>
        </w:tc>
        <w:tc>
          <w:tcPr>
            <w:tcW w:w="1529" w:type="dxa"/>
            <w:gridSpan w:val="2"/>
          </w:tcPr>
          <w:p w:rsidR="00AA3C49" w:rsidRPr="00AA3C49" w:rsidRDefault="00AA3C49"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i/>
                <w:sz w:val="20"/>
                <w:szCs w:val="20"/>
                <w:lang w:val="en-US"/>
              </w:rPr>
              <w:t>t</w:t>
            </w:r>
            <w:r>
              <w:rPr>
                <w:rFonts w:ascii="Times New Roman" w:hAnsi="Times New Roman" w:cs="Times New Roman"/>
                <w:sz w:val="20"/>
                <w:szCs w:val="20"/>
                <w:lang w:val="en-US"/>
              </w:rPr>
              <w:t>-test</w:t>
            </w:r>
          </w:p>
        </w:tc>
        <w:tc>
          <w:tcPr>
            <w:tcW w:w="1529" w:type="dxa"/>
            <w:gridSpan w:val="2"/>
          </w:tcPr>
          <w:p w:rsidR="00AA3C49" w:rsidRDefault="00AA3C49" w:rsidP="007610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Uji-f</w:t>
            </w:r>
          </w:p>
        </w:tc>
      </w:tr>
      <w:tr w:rsidR="00AA3C49" w:rsidTr="00AA3C49">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1817" w:type="dxa"/>
          </w:tcPr>
          <w:p w:rsidR="00AA3C49" w:rsidRDefault="00AA3C49" w:rsidP="0089693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Simpang Antasari</w:t>
            </w:r>
          </w:p>
        </w:tc>
        <w:tc>
          <w:tcPr>
            <w:tcW w:w="1519" w:type="dxa"/>
          </w:tcPr>
          <w:p w:rsidR="00AA3C49" w:rsidRPr="00423DF6"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0.450</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0.671</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Koefisien signifikan</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Variabel signifikan</w:t>
            </w:r>
          </w:p>
        </w:tc>
      </w:tr>
      <w:tr w:rsidR="00AA3C49" w:rsidTr="00AA3C49">
        <w:trPr>
          <w:gridAfter w:val="1"/>
          <w:wAfter w:w="14" w:type="dxa"/>
        </w:trPr>
        <w:tc>
          <w:tcPr>
            <w:cnfStyle w:val="001000000000" w:firstRow="0" w:lastRow="0" w:firstColumn="1" w:lastColumn="0" w:oddVBand="0" w:evenVBand="0" w:oddHBand="0" w:evenHBand="0" w:firstRowFirstColumn="0" w:firstRowLastColumn="0" w:lastRowFirstColumn="0" w:lastRowLastColumn="0"/>
            <w:tcW w:w="1817" w:type="dxa"/>
          </w:tcPr>
          <w:p w:rsidR="00AA3C49" w:rsidRDefault="00AA3C49" w:rsidP="0089693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Simpang Air Putih</w:t>
            </w:r>
          </w:p>
        </w:tc>
        <w:tc>
          <w:tcPr>
            <w:tcW w:w="1519" w:type="dxa"/>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0.376</w:t>
            </w:r>
          </w:p>
        </w:tc>
        <w:tc>
          <w:tcPr>
            <w:tcW w:w="1529" w:type="dxa"/>
            <w:gridSpan w:val="2"/>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0.613</w:t>
            </w:r>
          </w:p>
        </w:tc>
        <w:tc>
          <w:tcPr>
            <w:tcW w:w="1529" w:type="dxa"/>
            <w:gridSpan w:val="2"/>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Koefisien signifikan</w:t>
            </w:r>
          </w:p>
        </w:tc>
        <w:tc>
          <w:tcPr>
            <w:tcW w:w="1529" w:type="dxa"/>
            <w:gridSpan w:val="2"/>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Variabel signifikan</w:t>
            </w:r>
          </w:p>
        </w:tc>
      </w:tr>
      <w:tr w:rsidR="00AA3C49" w:rsidTr="00AA3C49">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1817" w:type="dxa"/>
          </w:tcPr>
          <w:p w:rsidR="00AA3C49" w:rsidRDefault="00AA3C49" w:rsidP="0089693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Simpang Lembuswana</w:t>
            </w:r>
          </w:p>
        </w:tc>
        <w:tc>
          <w:tcPr>
            <w:tcW w:w="1519" w:type="dxa"/>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0.262</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0.512</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Koefisien signifikan</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Variabel signifikan</w:t>
            </w:r>
          </w:p>
        </w:tc>
      </w:tr>
      <w:tr w:rsidR="00AA3C49" w:rsidTr="00AA3C49">
        <w:trPr>
          <w:gridAfter w:val="1"/>
          <w:wAfter w:w="14" w:type="dxa"/>
        </w:trPr>
        <w:tc>
          <w:tcPr>
            <w:cnfStyle w:val="001000000000" w:firstRow="0" w:lastRow="0" w:firstColumn="1" w:lastColumn="0" w:oddVBand="0" w:evenVBand="0" w:oddHBand="0" w:evenHBand="0" w:firstRowFirstColumn="0" w:firstRowLastColumn="0" w:lastRowFirstColumn="0" w:lastRowLastColumn="0"/>
            <w:tcW w:w="1817" w:type="dxa"/>
          </w:tcPr>
          <w:p w:rsidR="00AA3C49" w:rsidRDefault="00AA3C49" w:rsidP="0089693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Simpang Ahmad Yani</w:t>
            </w:r>
          </w:p>
        </w:tc>
        <w:tc>
          <w:tcPr>
            <w:tcW w:w="1519" w:type="dxa"/>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0.540</w:t>
            </w:r>
          </w:p>
        </w:tc>
        <w:tc>
          <w:tcPr>
            <w:tcW w:w="1529" w:type="dxa"/>
            <w:gridSpan w:val="2"/>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0.735</w:t>
            </w:r>
          </w:p>
        </w:tc>
        <w:tc>
          <w:tcPr>
            <w:tcW w:w="1529" w:type="dxa"/>
            <w:gridSpan w:val="2"/>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Koefisien signifikan</w:t>
            </w:r>
          </w:p>
        </w:tc>
        <w:tc>
          <w:tcPr>
            <w:tcW w:w="1529" w:type="dxa"/>
            <w:gridSpan w:val="2"/>
          </w:tcPr>
          <w:p w:rsidR="00AA3C49" w:rsidRDefault="00F928C6" w:rsidP="0089693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Variabel signifikan</w:t>
            </w:r>
          </w:p>
        </w:tc>
      </w:tr>
      <w:tr w:rsidR="00AA3C49" w:rsidTr="00AA3C49">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1817" w:type="dxa"/>
          </w:tcPr>
          <w:p w:rsidR="00AA3C49" w:rsidRDefault="00AA3C49" w:rsidP="0089693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Simpang Total</w:t>
            </w:r>
          </w:p>
        </w:tc>
        <w:tc>
          <w:tcPr>
            <w:tcW w:w="1519" w:type="dxa"/>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0.907</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0.952</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Koefisien signifikan</w:t>
            </w:r>
          </w:p>
        </w:tc>
        <w:tc>
          <w:tcPr>
            <w:tcW w:w="1529" w:type="dxa"/>
            <w:gridSpan w:val="2"/>
          </w:tcPr>
          <w:p w:rsidR="00AA3C49" w:rsidRDefault="00F928C6" w:rsidP="0089693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F1622">
              <w:rPr>
                <w:rFonts w:ascii="Times New Roman" w:hAnsi="Times New Roman" w:cs="Times New Roman"/>
                <w:sz w:val="20"/>
                <w:szCs w:val="20"/>
                <w:lang w:val="en-US"/>
              </w:rPr>
              <w:t>Variabel signifikan</w:t>
            </w:r>
          </w:p>
        </w:tc>
      </w:tr>
    </w:tbl>
    <w:p w:rsidR="00F90C99" w:rsidRDefault="00F90C99" w:rsidP="00F90C99">
      <w:pPr>
        <w:spacing w:line="240" w:lineRule="auto"/>
        <w:jc w:val="both"/>
        <w:rPr>
          <w:rFonts w:ascii="Times New Roman" w:hAnsi="Times New Roman" w:cs="Times New Roman"/>
          <w:sz w:val="20"/>
          <w:szCs w:val="20"/>
          <w:lang w:val="en-US"/>
        </w:rPr>
      </w:pPr>
    </w:p>
    <w:p w:rsidR="004F1622" w:rsidRPr="004F1622" w:rsidRDefault="004F1622"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KESIMPULAN </w:t>
      </w:r>
    </w:p>
    <w:p w:rsidR="00F90C99" w:rsidRDefault="004F1622"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Berdasarkan analisis data dan pembahasan yang telah dilakukan, maka dapat diambil kesimpulan sebagai berikut : </w:t>
      </w:r>
    </w:p>
    <w:p w:rsidR="00896935" w:rsidRPr="00896935" w:rsidRDefault="00896935" w:rsidP="00896935">
      <w:pPr>
        <w:pStyle w:val="BodyText"/>
        <w:numPr>
          <w:ilvl w:val="0"/>
          <w:numId w:val="2"/>
        </w:numPr>
        <w:tabs>
          <w:tab w:val="left" w:pos="709"/>
        </w:tabs>
        <w:spacing w:before="204" w:line="360" w:lineRule="auto"/>
        <w:ind w:left="426" w:right="-17" w:hanging="425"/>
        <w:jc w:val="both"/>
        <w:rPr>
          <w:rFonts w:cs="Times New Roman"/>
          <w:sz w:val="20"/>
          <w:szCs w:val="20"/>
        </w:rPr>
      </w:pPr>
      <w:r w:rsidRPr="00896935">
        <w:rPr>
          <w:rFonts w:cs="Times New Roman"/>
          <w:spacing w:val="-1"/>
          <w:sz w:val="20"/>
          <w:szCs w:val="20"/>
        </w:rPr>
        <w:t>Lama</w:t>
      </w:r>
      <w:r w:rsidRPr="00896935">
        <w:rPr>
          <w:rFonts w:cs="Times New Roman"/>
          <w:spacing w:val="25"/>
          <w:sz w:val="20"/>
          <w:szCs w:val="20"/>
        </w:rPr>
        <w:t xml:space="preserve"> </w:t>
      </w:r>
      <w:r w:rsidRPr="00896935">
        <w:rPr>
          <w:rFonts w:cs="Times New Roman"/>
          <w:spacing w:val="-1"/>
          <w:sz w:val="20"/>
          <w:szCs w:val="20"/>
        </w:rPr>
        <w:t>tundaan</w:t>
      </w:r>
      <w:r w:rsidRPr="00896935">
        <w:rPr>
          <w:rFonts w:cs="Times New Roman"/>
          <w:spacing w:val="28"/>
          <w:sz w:val="20"/>
          <w:szCs w:val="20"/>
        </w:rPr>
        <w:t xml:space="preserve"> </w:t>
      </w:r>
      <w:r w:rsidRPr="00896935">
        <w:rPr>
          <w:rFonts w:cs="Times New Roman"/>
          <w:spacing w:val="-1"/>
          <w:sz w:val="20"/>
          <w:szCs w:val="20"/>
        </w:rPr>
        <w:t>dan</w:t>
      </w:r>
      <w:r w:rsidRPr="00896935">
        <w:rPr>
          <w:rFonts w:cs="Times New Roman"/>
          <w:spacing w:val="26"/>
          <w:sz w:val="20"/>
          <w:szCs w:val="20"/>
        </w:rPr>
        <w:t xml:space="preserve"> </w:t>
      </w:r>
      <w:r w:rsidRPr="00896935">
        <w:rPr>
          <w:rFonts w:cs="Times New Roman"/>
          <w:sz w:val="20"/>
          <w:szCs w:val="20"/>
        </w:rPr>
        <w:t>panjang</w:t>
      </w:r>
      <w:r w:rsidRPr="00896935">
        <w:rPr>
          <w:rFonts w:cs="Times New Roman"/>
          <w:spacing w:val="26"/>
          <w:sz w:val="20"/>
          <w:szCs w:val="20"/>
        </w:rPr>
        <w:t xml:space="preserve"> </w:t>
      </w:r>
      <w:r w:rsidRPr="00896935">
        <w:rPr>
          <w:rFonts w:cs="Times New Roman"/>
          <w:spacing w:val="-1"/>
          <w:sz w:val="20"/>
          <w:szCs w:val="20"/>
        </w:rPr>
        <w:t>antrian</w:t>
      </w:r>
      <w:r w:rsidRPr="00896935">
        <w:rPr>
          <w:rFonts w:cs="Times New Roman"/>
          <w:spacing w:val="26"/>
          <w:sz w:val="20"/>
          <w:szCs w:val="20"/>
        </w:rPr>
        <w:t xml:space="preserve"> </w:t>
      </w:r>
      <w:r w:rsidRPr="00896935">
        <w:rPr>
          <w:rFonts w:cs="Times New Roman"/>
          <w:sz w:val="20"/>
          <w:szCs w:val="20"/>
        </w:rPr>
        <w:t>rata-rata</w:t>
      </w:r>
      <w:r w:rsidRPr="00896935">
        <w:rPr>
          <w:rFonts w:cs="Times New Roman"/>
          <w:spacing w:val="30"/>
          <w:sz w:val="20"/>
          <w:szCs w:val="20"/>
        </w:rPr>
        <w:t xml:space="preserve"> </w:t>
      </w:r>
      <w:r w:rsidRPr="00896935">
        <w:rPr>
          <w:rFonts w:cs="Times New Roman"/>
          <w:spacing w:val="-1"/>
          <w:sz w:val="20"/>
          <w:szCs w:val="20"/>
        </w:rPr>
        <w:t>yang</w:t>
      </w:r>
      <w:r w:rsidRPr="00896935">
        <w:rPr>
          <w:rFonts w:cs="Times New Roman"/>
          <w:spacing w:val="26"/>
          <w:sz w:val="20"/>
          <w:szCs w:val="20"/>
        </w:rPr>
        <w:t xml:space="preserve"> </w:t>
      </w:r>
      <w:r w:rsidRPr="00896935">
        <w:rPr>
          <w:rFonts w:cs="Times New Roman"/>
          <w:spacing w:val="-1"/>
          <w:sz w:val="20"/>
          <w:szCs w:val="20"/>
        </w:rPr>
        <w:t>terjadi</w:t>
      </w:r>
      <w:r w:rsidRPr="00896935">
        <w:rPr>
          <w:rFonts w:cs="Times New Roman"/>
          <w:spacing w:val="26"/>
          <w:sz w:val="20"/>
          <w:szCs w:val="20"/>
        </w:rPr>
        <w:t xml:space="preserve"> </w:t>
      </w:r>
      <w:r w:rsidRPr="00896935">
        <w:rPr>
          <w:rFonts w:cs="Times New Roman"/>
          <w:sz w:val="20"/>
          <w:szCs w:val="20"/>
        </w:rPr>
        <w:t>pada</w:t>
      </w:r>
      <w:r w:rsidRPr="00896935">
        <w:rPr>
          <w:rFonts w:cs="Times New Roman"/>
          <w:spacing w:val="27"/>
          <w:sz w:val="20"/>
          <w:szCs w:val="20"/>
        </w:rPr>
        <w:t xml:space="preserve"> </w:t>
      </w:r>
      <w:r w:rsidRPr="00896935">
        <w:rPr>
          <w:rFonts w:cs="Times New Roman"/>
          <w:spacing w:val="-1"/>
          <w:sz w:val="20"/>
          <w:szCs w:val="20"/>
        </w:rPr>
        <w:t>setiap</w:t>
      </w:r>
      <w:r w:rsidRPr="00896935">
        <w:rPr>
          <w:rFonts w:cs="Times New Roman"/>
          <w:spacing w:val="26"/>
          <w:sz w:val="20"/>
          <w:szCs w:val="20"/>
        </w:rPr>
        <w:t xml:space="preserve"> </w:t>
      </w:r>
      <w:r w:rsidRPr="00896935">
        <w:rPr>
          <w:rFonts w:cs="Times New Roman"/>
          <w:sz w:val="20"/>
          <w:szCs w:val="20"/>
        </w:rPr>
        <w:t>simpang</w:t>
      </w:r>
      <w:r w:rsidRPr="00896935">
        <w:rPr>
          <w:rFonts w:cs="Times New Roman"/>
          <w:spacing w:val="57"/>
          <w:sz w:val="20"/>
          <w:szCs w:val="20"/>
        </w:rPr>
        <w:t xml:space="preserve"> </w:t>
      </w:r>
      <w:r w:rsidRPr="00896935">
        <w:rPr>
          <w:rFonts w:cs="Times New Roman"/>
          <w:spacing w:val="-1"/>
          <w:sz w:val="20"/>
          <w:szCs w:val="20"/>
        </w:rPr>
        <w:t>adalah</w:t>
      </w:r>
      <w:r w:rsidRPr="00896935">
        <w:rPr>
          <w:rFonts w:cs="Times New Roman"/>
          <w:spacing w:val="6"/>
          <w:sz w:val="20"/>
          <w:szCs w:val="20"/>
        </w:rPr>
        <w:t xml:space="preserve"> </w:t>
      </w:r>
      <w:r w:rsidRPr="00896935">
        <w:rPr>
          <w:rFonts w:cs="Times New Roman"/>
          <w:spacing w:val="-1"/>
          <w:sz w:val="20"/>
          <w:szCs w:val="20"/>
        </w:rPr>
        <w:t>sebagai</w:t>
      </w:r>
      <w:r w:rsidRPr="00896935">
        <w:rPr>
          <w:rFonts w:cs="Times New Roman"/>
          <w:spacing w:val="7"/>
          <w:sz w:val="20"/>
          <w:szCs w:val="20"/>
        </w:rPr>
        <w:t xml:space="preserve"> </w:t>
      </w:r>
      <w:r w:rsidRPr="00896935">
        <w:rPr>
          <w:rFonts w:cs="Times New Roman"/>
          <w:sz w:val="20"/>
          <w:szCs w:val="20"/>
        </w:rPr>
        <w:t>berikut:</w:t>
      </w:r>
      <w:r w:rsidRPr="00896935">
        <w:rPr>
          <w:rFonts w:cs="Times New Roman"/>
          <w:spacing w:val="10"/>
          <w:sz w:val="20"/>
          <w:szCs w:val="20"/>
        </w:rPr>
        <w:t xml:space="preserve"> </w:t>
      </w:r>
      <w:r w:rsidRPr="00896935">
        <w:rPr>
          <w:rFonts w:cs="Times New Roman"/>
          <w:spacing w:val="-1"/>
          <w:sz w:val="20"/>
          <w:szCs w:val="20"/>
        </w:rPr>
        <w:t>jalan</w:t>
      </w:r>
      <w:r w:rsidRPr="00896935">
        <w:rPr>
          <w:rFonts w:cs="Times New Roman"/>
          <w:spacing w:val="6"/>
          <w:sz w:val="20"/>
          <w:szCs w:val="20"/>
        </w:rPr>
        <w:t xml:space="preserve"> </w:t>
      </w:r>
      <w:r w:rsidRPr="00896935">
        <w:rPr>
          <w:rFonts w:cs="Times New Roman"/>
          <w:spacing w:val="-1"/>
          <w:sz w:val="20"/>
          <w:szCs w:val="20"/>
        </w:rPr>
        <w:t>Slamet Riyadi</w:t>
      </w:r>
      <w:r w:rsidRPr="00896935">
        <w:rPr>
          <w:rFonts w:cs="Times New Roman"/>
          <w:spacing w:val="9"/>
          <w:sz w:val="20"/>
          <w:szCs w:val="20"/>
        </w:rPr>
        <w:t xml:space="preserve"> </w:t>
      </w:r>
      <w:r w:rsidRPr="00896935">
        <w:rPr>
          <w:rFonts w:cs="Times New Roman"/>
          <w:spacing w:val="-1"/>
          <w:sz w:val="20"/>
          <w:szCs w:val="20"/>
        </w:rPr>
        <w:t>simpang</w:t>
      </w:r>
      <w:r w:rsidRPr="00896935">
        <w:rPr>
          <w:rFonts w:cs="Times New Roman"/>
          <w:spacing w:val="4"/>
          <w:sz w:val="20"/>
          <w:szCs w:val="20"/>
        </w:rPr>
        <w:t xml:space="preserve"> </w:t>
      </w:r>
      <w:r w:rsidRPr="00896935">
        <w:rPr>
          <w:rFonts w:cs="Times New Roman"/>
          <w:spacing w:val="-1"/>
          <w:sz w:val="20"/>
          <w:szCs w:val="20"/>
        </w:rPr>
        <w:t>Antasari</w:t>
      </w:r>
      <w:r w:rsidRPr="00896935">
        <w:rPr>
          <w:rFonts w:cs="Times New Roman"/>
          <w:spacing w:val="9"/>
          <w:sz w:val="20"/>
          <w:szCs w:val="20"/>
        </w:rPr>
        <w:t xml:space="preserve"> </w:t>
      </w:r>
      <w:r w:rsidRPr="00896935">
        <w:rPr>
          <w:rFonts w:cs="Times New Roman"/>
          <w:spacing w:val="-1"/>
          <w:sz w:val="20"/>
          <w:szCs w:val="20"/>
        </w:rPr>
        <w:t>sebesar</w:t>
      </w:r>
      <w:r w:rsidRPr="00896935">
        <w:rPr>
          <w:rFonts w:cs="Times New Roman"/>
          <w:spacing w:val="8"/>
          <w:sz w:val="20"/>
          <w:szCs w:val="20"/>
        </w:rPr>
        <w:t xml:space="preserve"> </w:t>
      </w:r>
      <w:r w:rsidRPr="00896935">
        <w:rPr>
          <w:rFonts w:cs="Times New Roman"/>
          <w:sz w:val="20"/>
          <w:szCs w:val="20"/>
        </w:rPr>
        <w:t>90,83</w:t>
      </w:r>
      <w:r w:rsidRPr="00896935">
        <w:rPr>
          <w:rFonts w:cs="Times New Roman"/>
          <w:spacing w:val="85"/>
          <w:sz w:val="20"/>
          <w:szCs w:val="20"/>
        </w:rPr>
        <w:t xml:space="preserve"> </w:t>
      </w:r>
      <w:r w:rsidRPr="00896935">
        <w:rPr>
          <w:rFonts w:cs="Times New Roman"/>
          <w:spacing w:val="-1"/>
          <w:sz w:val="20"/>
          <w:szCs w:val="20"/>
        </w:rPr>
        <w:t>detik</w:t>
      </w:r>
      <w:r w:rsidRPr="00896935">
        <w:rPr>
          <w:rFonts w:cs="Times New Roman"/>
          <w:spacing w:val="50"/>
          <w:sz w:val="20"/>
          <w:szCs w:val="20"/>
        </w:rPr>
        <w:t xml:space="preserve"> </w:t>
      </w:r>
      <w:r w:rsidRPr="00896935">
        <w:rPr>
          <w:rFonts w:cs="Times New Roman"/>
          <w:spacing w:val="-1"/>
          <w:sz w:val="20"/>
          <w:szCs w:val="20"/>
        </w:rPr>
        <w:t>dan</w:t>
      </w:r>
      <w:r w:rsidRPr="00896935">
        <w:rPr>
          <w:rFonts w:cs="Times New Roman"/>
          <w:spacing w:val="50"/>
          <w:sz w:val="20"/>
          <w:szCs w:val="20"/>
        </w:rPr>
        <w:t xml:space="preserve"> </w:t>
      </w:r>
      <w:r w:rsidRPr="00896935">
        <w:rPr>
          <w:rFonts w:cs="Times New Roman"/>
          <w:sz w:val="20"/>
          <w:szCs w:val="20"/>
        </w:rPr>
        <w:t>150,33</w:t>
      </w:r>
      <w:r w:rsidRPr="00896935">
        <w:rPr>
          <w:rFonts w:cs="Times New Roman"/>
          <w:spacing w:val="52"/>
          <w:sz w:val="20"/>
          <w:szCs w:val="20"/>
        </w:rPr>
        <w:t xml:space="preserve"> </w:t>
      </w:r>
      <w:r w:rsidRPr="00896935">
        <w:rPr>
          <w:rFonts w:cs="Times New Roman"/>
          <w:sz w:val="20"/>
          <w:szCs w:val="20"/>
        </w:rPr>
        <w:t>m,</w:t>
      </w:r>
      <w:r w:rsidRPr="00896935">
        <w:rPr>
          <w:rFonts w:cs="Times New Roman"/>
          <w:spacing w:val="52"/>
          <w:sz w:val="20"/>
          <w:szCs w:val="20"/>
        </w:rPr>
        <w:t xml:space="preserve"> </w:t>
      </w:r>
      <w:r w:rsidRPr="00896935">
        <w:rPr>
          <w:rFonts w:cs="Times New Roman"/>
          <w:sz w:val="20"/>
          <w:szCs w:val="20"/>
        </w:rPr>
        <w:t>jalan</w:t>
      </w:r>
      <w:r w:rsidRPr="00896935">
        <w:rPr>
          <w:rFonts w:cs="Times New Roman"/>
          <w:spacing w:val="50"/>
          <w:sz w:val="20"/>
          <w:szCs w:val="20"/>
        </w:rPr>
        <w:t xml:space="preserve"> </w:t>
      </w:r>
      <w:r w:rsidRPr="00896935">
        <w:rPr>
          <w:rFonts w:cs="Times New Roman"/>
          <w:spacing w:val="-1"/>
          <w:sz w:val="20"/>
          <w:szCs w:val="20"/>
        </w:rPr>
        <w:t>Antasari</w:t>
      </w:r>
      <w:r w:rsidRPr="00896935">
        <w:rPr>
          <w:rFonts w:cs="Times New Roman"/>
          <w:spacing w:val="52"/>
          <w:sz w:val="20"/>
          <w:szCs w:val="20"/>
        </w:rPr>
        <w:t xml:space="preserve"> </w:t>
      </w:r>
      <w:r w:rsidRPr="00896935">
        <w:rPr>
          <w:rFonts w:cs="Times New Roman"/>
          <w:spacing w:val="-1"/>
          <w:sz w:val="20"/>
          <w:szCs w:val="20"/>
        </w:rPr>
        <w:t>simpang</w:t>
      </w:r>
      <w:r w:rsidRPr="00896935">
        <w:rPr>
          <w:rFonts w:cs="Times New Roman"/>
          <w:spacing w:val="50"/>
          <w:sz w:val="20"/>
          <w:szCs w:val="20"/>
        </w:rPr>
        <w:t xml:space="preserve"> </w:t>
      </w:r>
      <w:r w:rsidRPr="00896935">
        <w:rPr>
          <w:rFonts w:cs="Times New Roman"/>
          <w:spacing w:val="-1"/>
          <w:sz w:val="20"/>
          <w:szCs w:val="20"/>
        </w:rPr>
        <w:t>Air Putih</w:t>
      </w:r>
      <w:r w:rsidRPr="00896935">
        <w:rPr>
          <w:rFonts w:cs="Times New Roman"/>
          <w:spacing w:val="49"/>
          <w:sz w:val="20"/>
          <w:szCs w:val="20"/>
        </w:rPr>
        <w:t xml:space="preserve"> </w:t>
      </w:r>
      <w:r w:rsidRPr="00896935">
        <w:rPr>
          <w:rFonts w:cs="Times New Roman"/>
          <w:sz w:val="20"/>
          <w:szCs w:val="20"/>
        </w:rPr>
        <w:t>sebesar</w:t>
      </w:r>
      <w:r w:rsidRPr="00896935">
        <w:rPr>
          <w:rFonts w:cs="Times New Roman"/>
          <w:spacing w:val="49"/>
          <w:sz w:val="20"/>
          <w:szCs w:val="20"/>
        </w:rPr>
        <w:t xml:space="preserve"> </w:t>
      </w:r>
      <w:r w:rsidRPr="00896935">
        <w:rPr>
          <w:rFonts w:cs="Times New Roman"/>
          <w:sz w:val="20"/>
          <w:szCs w:val="20"/>
        </w:rPr>
        <w:t>168,77</w:t>
      </w:r>
      <w:r w:rsidRPr="00896935">
        <w:rPr>
          <w:rFonts w:cs="Times New Roman"/>
          <w:spacing w:val="67"/>
          <w:sz w:val="20"/>
          <w:szCs w:val="20"/>
        </w:rPr>
        <w:t xml:space="preserve"> </w:t>
      </w:r>
      <w:r w:rsidRPr="00896935">
        <w:rPr>
          <w:rFonts w:cs="Times New Roman"/>
          <w:spacing w:val="-1"/>
          <w:sz w:val="20"/>
          <w:szCs w:val="20"/>
        </w:rPr>
        <w:t>detik</w:t>
      </w:r>
      <w:r w:rsidRPr="00896935">
        <w:rPr>
          <w:rFonts w:cs="Times New Roman"/>
          <w:spacing w:val="47"/>
          <w:sz w:val="20"/>
          <w:szCs w:val="20"/>
        </w:rPr>
        <w:t xml:space="preserve"> </w:t>
      </w:r>
      <w:r w:rsidRPr="00896935">
        <w:rPr>
          <w:rFonts w:cs="Times New Roman"/>
          <w:spacing w:val="-1"/>
          <w:sz w:val="20"/>
          <w:szCs w:val="20"/>
        </w:rPr>
        <w:t>dan</w:t>
      </w:r>
      <w:r w:rsidRPr="00896935">
        <w:rPr>
          <w:rFonts w:cs="Times New Roman"/>
          <w:spacing w:val="47"/>
          <w:sz w:val="20"/>
          <w:szCs w:val="20"/>
        </w:rPr>
        <w:t xml:space="preserve"> </w:t>
      </w:r>
      <w:r w:rsidRPr="00896935">
        <w:rPr>
          <w:rFonts w:cs="Times New Roman"/>
          <w:sz w:val="20"/>
          <w:szCs w:val="20"/>
        </w:rPr>
        <w:t>271,73</w:t>
      </w:r>
      <w:r w:rsidRPr="00896935">
        <w:rPr>
          <w:rFonts w:cs="Times New Roman"/>
          <w:spacing w:val="47"/>
          <w:sz w:val="20"/>
          <w:szCs w:val="20"/>
        </w:rPr>
        <w:t xml:space="preserve"> </w:t>
      </w:r>
      <w:r w:rsidRPr="00896935">
        <w:rPr>
          <w:rFonts w:cs="Times New Roman"/>
          <w:sz w:val="20"/>
          <w:szCs w:val="20"/>
        </w:rPr>
        <w:t>m,</w:t>
      </w:r>
      <w:r w:rsidRPr="00896935">
        <w:rPr>
          <w:rFonts w:cs="Times New Roman"/>
          <w:spacing w:val="51"/>
          <w:sz w:val="20"/>
          <w:szCs w:val="20"/>
        </w:rPr>
        <w:t xml:space="preserve"> </w:t>
      </w:r>
      <w:r w:rsidRPr="00896935">
        <w:rPr>
          <w:rFonts w:cs="Times New Roman"/>
          <w:sz w:val="20"/>
          <w:szCs w:val="20"/>
        </w:rPr>
        <w:t>jalan</w:t>
      </w:r>
      <w:r w:rsidRPr="00896935">
        <w:rPr>
          <w:rFonts w:cs="Times New Roman"/>
          <w:spacing w:val="47"/>
          <w:sz w:val="20"/>
          <w:szCs w:val="20"/>
        </w:rPr>
        <w:t xml:space="preserve"> </w:t>
      </w:r>
      <w:r w:rsidRPr="00896935">
        <w:rPr>
          <w:rFonts w:cs="Times New Roman"/>
          <w:spacing w:val="-1"/>
          <w:sz w:val="20"/>
          <w:szCs w:val="20"/>
        </w:rPr>
        <w:t>Jend. Suprapto</w:t>
      </w:r>
      <w:r w:rsidRPr="00896935">
        <w:rPr>
          <w:rFonts w:cs="Times New Roman"/>
          <w:spacing w:val="50"/>
          <w:sz w:val="20"/>
          <w:szCs w:val="20"/>
        </w:rPr>
        <w:t xml:space="preserve"> </w:t>
      </w:r>
      <w:r w:rsidRPr="00896935">
        <w:rPr>
          <w:rFonts w:cs="Times New Roman"/>
          <w:sz w:val="20"/>
          <w:szCs w:val="20"/>
        </w:rPr>
        <w:lastRenderedPageBreak/>
        <w:t>simpang</w:t>
      </w:r>
      <w:r w:rsidRPr="00896935">
        <w:rPr>
          <w:rFonts w:cs="Times New Roman"/>
          <w:spacing w:val="45"/>
          <w:sz w:val="20"/>
          <w:szCs w:val="20"/>
        </w:rPr>
        <w:t xml:space="preserve"> </w:t>
      </w:r>
      <w:r w:rsidRPr="00896935">
        <w:rPr>
          <w:rFonts w:cs="Times New Roman"/>
          <w:sz w:val="20"/>
          <w:szCs w:val="20"/>
        </w:rPr>
        <w:t>Lembuswana</w:t>
      </w:r>
      <w:r w:rsidRPr="00896935">
        <w:rPr>
          <w:rFonts w:cs="Times New Roman"/>
          <w:spacing w:val="47"/>
          <w:sz w:val="20"/>
          <w:szCs w:val="20"/>
        </w:rPr>
        <w:t xml:space="preserve"> </w:t>
      </w:r>
      <w:r w:rsidRPr="00896935">
        <w:rPr>
          <w:rFonts w:cs="Times New Roman"/>
          <w:spacing w:val="-1"/>
          <w:sz w:val="20"/>
          <w:szCs w:val="20"/>
        </w:rPr>
        <w:t>sebesar</w:t>
      </w:r>
      <w:r w:rsidRPr="00896935">
        <w:rPr>
          <w:rFonts w:cs="Times New Roman"/>
          <w:spacing w:val="47"/>
          <w:sz w:val="20"/>
          <w:szCs w:val="20"/>
        </w:rPr>
        <w:t xml:space="preserve"> </w:t>
      </w:r>
      <w:r w:rsidRPr="00896935">
        <w:rPr>
          <w:rFonts w:cs="Times New Roman"/>
          <w:sz w:val="20"/>
          <w:szCs w:val="20"/>
        </w:rPr>
        <w:t>140,86</w:t>
      </w:r>
      <w:r w:rsidRPr="00896935">
        <w:rPr>
          <w:rFonts w:cs="Times New Roman"/>
          <w:spacing w:val="52"/>
          <w:sz w:val="20"/>
          <w:szCs w:val="20"/>
        </w:rPr>
        <w:t xml:space="preserve"> </w:t>
      </w:r>
      <w:r w:rsidRPr="00896935">
        <w:rPr>
          <w:rFonts w:cs="Times New Roman"/>
          <w:spacing w:val="-1"/>
          <w:sz w:val="20"/>
          <w:szCs w:val="20"/>
        </w:rPr>
        <w:t>detik</w:t>
      </w:r>
      <w:r w:rsidRPr="00896935">
        <w:rPr>
          <w:rFonts w:cs="Times New Roman"/>
          <w:spacing w:val="23"/>
          <w:sz w:val="20"/>
          <w:szCs w:val="20"/>
        </w:rPr>
        <w:t xml:space="preserve"> </w:t>
      </w:r>
      <w:r w:rsidRPr="00896935">
        <w:rPr>
          <w:rFonts w:cs="Times New Roman"/>
          <w:spacing w:val="-1"/>
          <w:sz w:val="20"/>
          <w:szCs w:val="20"/>
        </w:rPr>
        <w:t>dan</w:t>
      </w:r>
      <w:r w:rsidRPr="00896935">
        <w:rPr>
          <w:rFonts w:cs="Times New Roman"/>
          <w:spacing w:val="23"/>
          <w:sz w:val="20"/>
          <w:szCs w:val="20"/>
        </w:rPr>
        <w:t xml:space="preserve"> </w:t>
      </w:r>
      <w:r w:rsidRPr="00896935">
        <w:rPr>
          <w:rFonts w:cs="Times New Roman"/>
          <w:sz w:val="20"/>
          <w:szCs w:val="20"/>
        </w:rPr>
        <w:t>98,93</w:t>
      </w:r>
      <w:r w:rsidRPr="00896935">
        <w:rPr>
          <w:rFonts w:cs="Times New Roman"/>
          <w:spacing w:val="23"/>
          <w:sz w:val="20"/>
          <w:szCs w:val="20"/>
        </w:rPr>
        <w:t xml:space="preserve"> </w:t>
      </w:r>
      <w:r w:rsidRPr="00896935">
        <w:rPr>
          <w:rFonts w:cs="Times New Roman"/>
          <w:sz w:val="20"/>
          <w:szCs w:val="20"/>
        </w:rPr>
        <w:t>m</w:t>
      </w:r>
      <w:r w:rsidRPr="00896935">
        <w:rPr>
          <w:rFonts w:cs="Times New Roman"/>
          <w:spacing w:val="24"/>
          <w:sz w:val="20"/>
          <w:szCs w:val="20"/>
        </w:rPr>
        <w:t xml:space="preserve"> </w:t>
      </w:r>
      <w:r w:rsidRPr="00896935">
        <w:rPr>
          <w:rFonts w:cs="Times New Roman"/>
          <w:spacing w:val="-1"/>
          <w:sz w:val="20"/>
          <w:szCs w:val="20"/>
        </w:rPr>
        <w:t>dan</w:t>
      </w:r>
      <w:r w:rsidRPr="00896935">
        <w:rPr>
          <w:rFonts w:cs="Times New Roman"/>
          <w:spacing w:val="23"/>
          <w:sz w:val="20"/>
          <w:szCs w:val="20"/>
        </w:rPr>
        <w:t xml:space="preserve"> </w:t>
      </w:r>
      <w:r w:rsidRPr="00896935">
        <w:rPr>
          <w:rFonts w:cs="Times New Roman"/>
          <w:spacing w:val="-1"/>
          <w:sz w:val="20"/>
          <w:szCs w:val="20"/>
        </w:rPr>
        <w:t>untuk</w:t>
      </w:r>
      <w:r w:rsidRPr="00896935">
        <w:rPr>
          <w:rFonts w:cs="Times New Roman"/>
          <w:spacing w:val="26"/>
          <w:sz w:val="20"/>
          <w:szCs w:val="20"/>
        </w:rPr>
        <w:t xml:space="preserve"> </w:t>
      </w:r>
      <w:r w:rsidRPr="00896935">
        <w:rPr>
          <w:rFonts w:cs="Times New Roman"/>
          <w:spacing w:val="-1"/>
          <w:sz w:val="20"/>
          <w:szCs w:val="20"/>
        </w:rPr>
        <w:t>jalan</w:t>
      </w:r>
      <w:r w:rsidRPr="00896935">
        <w:rPr>
          <w:rFonts w:cs="Times New Roman"/>
          <w:spacing w:val="23"/>
          <w:sz w:val="20"/>
          <w:szCs w:val="20"/>
        </w:rPr>
        <w:t xml:space="preserve"> </w:t>
      </w:r>
      <w:r w:rsidRPr="00896935">
        <w:rPr>
          <w:rFonts w:cs="Times New Roman"/>
          <w:spacing w:val="-1"/>
          <w:sz w:val="20"/>
          <w:szCs w:val="20"/>
        </w:rPr>
        <w:t>Mayor Jend. S. Parman</w:t>
      </w:r>
      <w:r w:rsidRPr="00896935">
        <w:rPr>
          <w:rFonts w:cs="Times New Roman"/>
          <w:spacing w:val="28"/>
          <w:sz w:val="20"/>
          <w:szCs w:val="20"/>
        </w:rPr>
        <w:t xml:space="preserve"> </w:t>
      </w:r>
      <w:r w:rsidRPr="00896935">
        <w:rPr>
          <w:rFonts w:cs="Times New Roman"/>
          <w:spacing w:val="-1"/>
          <w:sz w:val="20"/>
          <w:szCs w:val="20"/>
        </w:rPr>
        <w:t>simpang</w:t>
      </w:r>
      <w:r w:rsidRPr="00896935">
        <w:rPr>
          <w:rFonts w:cs="Times New Roman"/>
          <w:spacing w:val="21"/>
          <w:sz w:val="20"/>
          <w:szCs w:val="20"/>
        </w:rPr>
        <w:t xml:space="preserve"> </w:t>
      </w:r>
      <w:r w:rsidRPr="00896935">
        <w:rPr>
          <w:rFonts w:cs="Times New Roman"/>
          <w:spacing w:val="-1"/>
          <w:sz w:val="20"/>
          <w:szCs w:val="20"/>
        </w:rPr>
        <w:t>Ahmad Yani</w:t>
      </w:r>
      <w:r w:rsidRPr="00896935">
        <w:rPr>
          <w:rFonts w:cs="Times New Roman"/>
          <w:spacing w:val="23"/>
          <w:sz w:val="20"/>
          <w:szCs w:val="20"/>
        </w:rPr>
        <w:t xml:space="preserve"> </w:t>
      </w:r>
      <w:r w:rsidRPr="00896935">
        <w:rPr>
          <w:rFonts w:cs="Times New Roman"/>
          <w:spacing w:val="-1"/>
          <w:sz w:val="20"/>
          <w:szCs w:val="20"/>
        </w:rPr>
        <w:t>sebesar</w:t>
      </w:r>
      <w:r w:rsidRPr="00896935">
        <w:rPr>
          <w:rFonts w:cs="Times New Roman"/>
          <w:sz w:val="20"/>
          <w:szCs w:val="20"/>
        </w:rPr>
        <w:t xml:space="preserve"> 106,96 </w:t>
      </w:r>
      <w:r w:rsidRPr="00896935">
        <w:rPr>
          <w:rFonts w:cs="Times New Roman"/>
          <w:spacing w:val="-1"/>
          <w:sz w:val="20"/>
          <w:szCs w:val="20"/>
        </w:rPr>
        <w:t>detik</w:t>
      </w:r>
      <w:r w:rsidRPr="00896935">
        <w:rPr>
          <w:rFonts w:cs="Times New Roman"/>
          <w:sz w:val="20"/>
          <w:szCs w:val="20"/>
        </w:rPr>
        <w:t xml:space="preserve"> </w:t>
      </w:r>
      <w:r w:rsidRPr="00896935">
        <w:rPr>
          <w:rFonts w:cs="Times New Roman"/>
          <w:spacing w:val="-1"/>
          <w:sz w:val="20"/>
          <w:szCs w:val="20"/>
        </w:rPr>
        <w:t>dan</w:t>
      </w:r>
      <w:r w:rsidRPr="00896935">
        <w:rPr>
          <w:rFonts w:cs="Times New Roman"/>
          <w:sz w:val="20"/>
          <w:szCs w:val="20"/>
        </w:rPr>
        <w:t xml:space="preserve"> 29,73 m.</w:t>
      </w:r>
    </w:p>
    <w:p w:rsidR="00896935" w:rsidRPr="00896935" w:rsidRDefault="00896935" w:rsidP="00896935">
      <w:pPr>
        <w:pStyle w:val="ListParagraph"/>
        <w:widowControl/>
        <w:numPr>
          <w:ilvl w:val="1"/>
          <w:numId w:val="2"/>
        </w:numPr>
        <w:spacing w:after="160" w:line="360" w:lineRule="auto"/>
        <w:ind w:left="426"/>
        <w:contextualSpacing/>
        <w:jc w:val="both"/>
        <w:rPr>
          <w:sz w:val="20"/>
          <w:szCs w:val="20"/>
          <w:lang w:val="id-ID"/>
        </w:rPr>
      </w:pPr>
      <w:r w:rsidRPr="00896935">
        <w:rPr>
          <w:rFonts w:ascii="Times New Roman" w:hAnsi="Times New Roman" w:cs="Times New Roman"/>
          <w:spacing w:val="-1"/>
          <w:sz w:val="20"/>
          <w:szCs w:val="20"/>
        </w:rPr>
        <w:t>Hasil</w:t>
      </w:r>
      <w:r w:rsidRPr="00896935">
        <w:rPr>
          <w:rFonts w:ascii="Times New Roman" w:hAnsi="Times New Roman" w:cs="Times New Roman"/>
          <w:spacing w:val="21"/>
          <w:sz w:val="20"/>
          <w:szCs w:val="20"/>
        </w:rPr>
        <w:t xml:space="preserve"> </w:t>
      </w:r>
      <w:r w:rsidRPr="00896935">
        <w:rPr>
          <w:rFonts w:ascii="Times New Roman" w:hAnsi="Times New Roman" w:cs="Times New Roman"/>
          <w:spacing w:val="-1"/>
          <w:sz w:val="20"/>
          <w:szCs w:val="20"/>
        </w:rPr>
        <w:t>analisa</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menunjukkan</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bahwa</w:t>
      </w:r>
      <w:r w:rsidRPr="00896935">
        <w:rPr>
          <w:rFonts w:ascii="Times New Roman" w:hAnsi="Times New Roman" w:cs="Times New Roman"/>
          <w:spacing w:val="20"/>
          <w:sz w:val="20"/>
          <w:szCs w:val="20"/>
        </w:rPr>
        <w:t xml:space="preserve"> </w:t>
      </w:r>
      <w:r w:rsidRPr="00896935">
        <w:rPr>
          <w:rFonts w:ascii="Times New Roman" w:hAnsi="Times New Roman" w:cs="Times New Roman"/>
          <w:spacing w:val="-1"/>
          <w:sz w:val="20"/>
          <w:szCs w:val="20"/>
        </w:rPr>
        <w:t>persamaan</w:t>
      </w:r>
      <w:r w:rsidRPr="00896935">
        <w:rPr>
          <w:rFonts w:cs="Times New Roman"/>
          <w:spacing w:val="23"/>
          <w:sz w:val="20"/>
          <w:szCs w:val="20"/>
        </w:rPr>
        <w:t xml:space="preserve"> </w:t>
      </w:r>
      <w:r w:rsidRPr="00896935">
        <w:rPr>
          <w:rFonts w:ascii="Times New Roman" w:hAnsi="Times New Roman" w:cs="Times New Roman"/>
          <w:sz w:val="20"/>
          <w:szCs w:val="20"/>
        </w:rPr>
        <w:t>untuk simpang antasari bahwa terdapat hubungan lama tundaan dan panjang antrian secara bersama-sama dengan konsumsi BBM di Samarinda. Semakin waktu lama tundaan dan semakin panjang antrian akan berdampak pada peningkatan konsumsi BBM masyarakat di Samarinda. Sedangkan secara parsial bahwa terdapat hubungan positif yang signifikan lama tundaan dengan konsumsi BBM masyarakat, yang berarti semakin lama waktu tundaan akan berdampak terhadap peningkatan konsumsi BBM. Sedangkan ditinjau dari panjang antrian bahwa terdapat hubungan yang negatf dan signifikan antara panjang antrian dengan konsumsi BBM, yang berarti semakin panjang antrian justru menurunkan konsumsi BBM.</w:t>
      </w:r>
    </w:p>
    <w:p w:rsidR="00896935" w:rsidRPr="00896935" w:rsidRDefault="00896935" w:rsidP="00896935">
      <w:pPr>
        <w:pStyle w:val="ListParagraph"/>
        <w:widowControl/>
        <w:numPr>
          <w:ilvl w:val="1"/>
          <w:numId w:val="2"/>
        </w:numPr>
        <w:spacing w:after="160" w:line="360" w:lineRule="auto"/>
        <w:ind w:left="426"/>
        <w:contextualSpacing/>
        <w:jc w:val="both"/>
        <w:rPr>
          <w:sz w:val="20"/>
          <w:szCs w:val="20"/>
          <w:lang w:val="id-ID"/>
        </w:rPr>
      </w:pPr>
      <w:r w:rsidRPr="00896935">
        <w:rPr>
          <w:rFonts w:ascii="Times New Roman" w:hAnsi="Times New Roman" w:cs="Times New Roman"/>
          <w:spacing w:val="-1"/>
          <w:sz w:val="20"/>
          <w:szCs w:val="20"/>
        </w:rPr>
        <w:t>Hasil</w:t>
      </w:r>
      <w:r w:rsidRPr="00896935">
        <w:rPr>
          <w:rFonts w:ascii="Times New Roman" w:hAnsi="Times New Roman" w:cs="Times New Roman"/>
          <w:spacing w:val="21"/>
          <w:sz w:val="20"/>
          <w:szCs w:val="20"/>
        </w:rPr>
        <w:t xml:space="preserve"> </w:t>
      </w:r>
      <w:r w:rsidRPr="00896935">
        <w:rPr>
          <w:rFonts w:ascii="Times New Roman" w:hAnsi="Times New Roman" w:cs="Times New Roman"/>
          <w:spacing w:val="-1"/>
          <w:sz w:val="20"/>
          <w:szCs w:val="20"/>
        </w:rPr>
        <w:t>analisa</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menunjukkan</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bahwa</w:t>
      </w:r>
      <w:r w:rsidRPr="00896935">
        <w:rPr>
          <w:rFonts w:ascii="Times New Roman" w:hAnsi="Times New Roman" w:cs="Times New Roman"/>
          <w:spacing w:val="20"/>
          <w:sz w:val="20"/>
          <w:szCs w:val="20"/>
        </w:rPr>
        <w:t xml:space="preserve"> </w:t>
      </w:r>
      <w:r w:rsidRPr="00896935">
        <w:rPr>
          <w:rFonts w:ascii="Times New Roman" w:hAnsi="Times New Roman" w:cs="Times New Roman"/>
          <w:spacing w:val="-1"/>
          <w:sz w:val="20"/>
          <w:szCs w:val="20"/>
        </w:rPr>
        <w:t>persamaan</w:t>
      </w:r>
      <w:r w:rsidRPr="00896935">
        <w:rPr>
          <w:rFonts w:cs="Times New Roman"/>
          <w:spacing w:val="23"/>
          <w:sz w:val="20"/>
          <w:szCs w:val="20"/>
        </w:rPr>
        <w:t xml:space="preserve"> </w:t>
      </w:r>
      <w:r w:rsidRPr="00896935">
        <w:rPr>
          <w:rFonts w:ascii="Times New Roman" w:hAnsi="Times New Roman" w:cs="Times New Roman"/>
          <w:sz w:val="20"/>
          <w:szCs w:val="20"/>
        </w:rPr>
        <w:t>untuk simpang air putih bahwa terdapat hubungan lama tundaan dan panjang antrian secara bersama-sama dengan konsumsi BBM di Samarinda. Semakin waktu lama tundaan dan semakin panjang antrian akan berdampak pada peningkatan konsumsi BBM masyarakat di Samarinda. Sedangkan secara parsial bahwa terdapat hubungan positif yang signifikan lama tundaan dengan konsumsi BBM masyarakat, yang berarti semakin lama waktu tundaan akan berdampak terhadap peningkatan konsumsi BBM. Sedangkan ditinjau dari panjang antrian bahwa terdapat hubungan yang negatf dan signifikan antara panjang antrian dengan konsumsi BBM, yang berarti semakin panjang antrian justru menurunkan konsumsi BBM.</w:t>
      </w:r>
    </w:p>
    <w:p w:rsidR="00896935" w:rsidRPr="00896935" w:rsidRDefault="00896935" w:rsidP="00896935">
      <w:pPr>
        <w:pStyle w:val="ListParagraph"/>
        <w:widowControl/>
        <w:numPr>
          <w:ilvl w:val="1"/>
          <w:numId w:val="2"/>
        </w:numPr>
        <w:spacing w:after="160" w:line="360" w:lineRule="auto"/>
        <w:ind w:left="426"/>
        <w:contextualSpacing/>
        <w:jc w:val="both"/>
        <w:rPr>
          <w:sz w:val="20"/>
          <w:szCs w:val="20"/>
          <w:lang w:val="id-ID"/>
        </w:rPr>
      </w:pPr>
      <w:r w:rsidRPr="00896935">
        <w:rPr>
          <w:rFonts w:ascii="Times New Roman" w:hAnsi="Times New Roman" w:cs="Times New Roman"/>
          <w:spacing w:val="-1"/>
          <w:sz w:val="20"/>
          <w:szCs w:val="20"/>
        </w:rPr>
        <w:t>Hasil</w:t>
      </w:r>
      <w:r w:rsidRPr="00896935">
        <w:rPr>
          <w:rFonts w:ascii="Times New Roman" w:hAnsi="Times New Roman" w:cs="Times New Roman"/>
          <w:spacing w:val="21"/>
          <w:sz w:val="20"/>
          <w:szCs w:val="20"/>
        </w:rPr>
        <w:t xml:space="preserve"> </w:t>
      </w:r>
      <w:r w:rsidRPr="00896935">
        <w:rPr>
          <w:rFonts w:ascii="Times New Roman" w:hAnsi="Times New Roman" w:cs="Times New Roman"/>
          <w:spacing w:val="-1"/>
          <w:sz w:val="20"/>
          <w:szCs w:val="20"/>
        </w:rPr>
        <w:t>analisa</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menunjukkan</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bahwa</w:t>
      </w:r>
      <w:r w:rsidRPr="00896935">
        <w:rPr>
          <w:rFonts w:ascii="Times New Roman" w:hAnsi="Times New Roman" w:cs="Times New Roman"/>
          <w:spacing w:val="20"/>
          <w:sz w:val="20"/>
          <w:szCs w:val="20"/>
        </w:rPr>
        <w:t xml:space="preserve"> </w:t>
      </w:r>
      <w:r w:rsidRPr="00896935">
        <w:rPr>
          <w:rFonts w:ascii="Times New Roman" w:hAnsi="Times New Roman" w:cs="Times New Roman"/>
          <w:spacing w:val="-1"/>
          <w:sz w:val="20"/>
          <w:szCs w:val="20"/>
        </w:rPr>
        <w:t>persamaan</w:t>
      </w:r>
      <w:r w:rsidRPr="00896935">
        <w:rPr>
          <w:rFonts w:cs="Times New Roman"/>
          <w:spacing w:val="23"/>
          <w:sz w:val="20"/>
          <w:szCs w:val="20"/>
        </w:rPr>
        <w:t xml:space="preserve"> </w:t>
      </w:r>
      <w:r w:rsidRPr="00896935">
        <w:rPr>
          <w:rFonts w:ascii="Times New Roman" w:hAnsi="Times New Roman" w:cs="Times New Roman"/>
          <w:sz w:val="20"/>
          <w:szCs w:val="20"/>
        </w:rPr>
        <w:t>untuk simpang lembuswana bahwa terdapat hubungan lama tundaan dan panjang antrian secara bersama-sama dengan konsumsi BBM di Samarinda. Semakin waktu lama tundaan dan semakin panjang antrian akan berdampak pada peningkatan konsumsi BBM masyarakat di Samarinda. Sedangkan secara parsial bahwa terdapat hubungan positif yang signifikan lama tundaan dengan konsumsi BBM masyarakat, yang berarti semakin lama waktu tundaan akan berdampak terhadap peningkatan konsumsi BBM. Sedangkan ditinjau dari panjang antrian bahwa terdapat hubungan yang negatf dan signifikan antara panjang antrian dengan konsumsi BBM, yang berarti semakin panjang antrian justru menurunkan konsumsi BBM.</w:t>
      </w:r>
    </w:p>
    <w:p w:rsidR="00896935" w:rsidRPr="00896935" w:rsidRDefault="00896935" w:rsidP="00896935">
      <w:pPr>
        <w:pStyle w:val="ListParagraph"/>
        <w:widowControl/>
        <w:numPr>
          <w:ilvl w:val="1"/>
          <w:numId w:val="2"/>
        </w:numPr>
        <w:spacing w:after="160" w:line="360" w:lineRule="auto"/>
        <w:ind w:left="426"/>
        <w:contextualSpacing/>
        <w:jc w:val="both"/>
        <w:rPr>
          <w:sz w:val="20"/>
          <w:szCs w:val="20"/>
          <w:lang w:val="id-ID"/>
        </w:rPr>
      </w:pPr>
      <w:r w:rsidRPr="00896935">
        <w:rPr>
          <w:rFonts w:ascii="Times New Roman" w:hAnsi="Times New Roman" w:cs="Times New Roman"/>
          <w:spacing w:val="-1"/>
          <w:sz w:val="20"/>
          <w:szCs w:val="20"/>
        </w:rPr>
        <w:t>Hasil</w:t>
      </w:r>
      <w:r w:rsidRPr="00896935">
        <w:rPr>
          <w:rFonts w:ascii="Times New Roman" w:hAnsi="Times New Roman" w:cs="Times New Roman"/>
          <w:spacing w:val="21"/>
          <w:sz w:val="20"/>
          <w:szCs w:val="20"/>
        </w:rPr>
        <w:t xml:space="preserve"> </w:t>
      </w:r>
      <w:r w:rsidRPr="00896935">
        <w:rPr>
          <w:rFonts w:ascii="Times New Roman" w:hAnsi="Times New Roman" w:cs="Times New Roman"/>
          <w:spacing w:val="-1"/>
          <w:sz w:val="20"/>
          <w:szCs w:val="20"/>
        </w:rPr>
        <w:t>analisa</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menunjukkan</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bahwa</w:t>
      </w:r>
      <w:r w:rsidRPr="00896935">
        <w:rPr>
          <w:rFonts w:ascii="Times New Roman" w:hAnsi="Times New Roman" w:cs="Times New Roman"/>
          <w:spacing w:val="20"/>
          <w:sz w:val="20"/>
          <w:szCs w:val="20"/>
        </w:rPr>
        <w:t xml:space="preserve"> </w:t>
      </w:r>
      <w:r w:rsidRPr="00896935">
        <w:rPr>
          <w:rFonts w:ascii="Times New Roman" w:hAnsi="Times New Roman" w:cs="Times New Roman"/>
          <w:spacing w:val="-1"/>
          <w:sz w:val="20"/>
          <w:szCs w:val="20"/>
        </w:rPr>
        <w:t>persamaan</w:t>
      </w:r>
      <w:r w:rsidRPr="00896935">
        <w:rPr>
          <w:rFonts w:cs="Times New Roman"/>
          <w:spacing w:val="23"/>
          <w:sz w:val="20"/>
          <w:szCs w:val="20"/>
        </w:rPr>
        <w:t xml:space="preserve"> </w:t>
      </w:r>
      <w:r w:rsidRPr="00896935">
        <w:rPr>
          <w:rFonts w:ascii="Times New Roman" w:hAnsi="Times New Roman" w:cs="Times New Roman"/>
          <w:sz w:val="20"/>
          <w:szCs w:val="20"/>
        </w:rPr>
        <w:t xml:space="preserve">untuk simpang ahmad yani bahwa terdapat hubungan lama tundaan dan panjang antrian secara bersama-sama dengan konsumsi BBM di Samarinda. Semakin waktu lama tundaan dan semakin panjang antrian akan berdampak pada peningkatan konsumsi BBM masyarakat di Samarinda. Sedangkan secara parsial bahwa terdapat hubungan positif yang signifikan lama tundaan dengan konsumsi BBM masyarakat, yang berarti semakin lama waktu tundaan akan berdampak terhadap peningkatan konsumsi BBM. Sedangkan ditinjau dari panjang antrian bahwa terdapat hubungan yang negatf dan </w:t>
      </w:r>
      <w:r w:rsidRPr="00896935">
        <w:rPr>
          <w:rFonts w:ascii="Times New Roman" w:hAnsi="Times New Roman" w:cs="Times New Roman"/>
          <w:sz w:val="20"/>
          <w:szCs w:val="20"/>
        </w:rPr>
        <w:lastRenderedPageBreak/>
        <w:t>signifikan antara panjang antrian dengan konsumsi BBM, yang berarti semakin panjang antrian justru menurunkan konsumsi BBM.</w:t>
      </w:r>
    </w:p>
    <w:p w:rsidR="00896935" w:rsidRPr="00896935" w:rsidRDefault="00896935" w:rsidP="00896935">
      <w:pPr>
        <w:pStyle w:val="ListParagraph"/>
        <w:widowControl/>
        <w:numPr>
          <w:ilvl w:val="1"/>
          <w:numId w:val="2"/>
        </w:numPr>
        <w:spacing w:after="160" w:line="360" w:lineRule="auto"/>
        <w:ind w:left="426"/>
        <w:contextualSpacing/>
        <w:jc w:val="both"/>
        <w:rPr>
          <w:sz w:val="20"/>
          <w:szCs w:val="20"/>
          <w:lang w:val="id-ID"/>
        </w:rPr>
      </w:pPr>
      <w:r w:rsidRPr="00896935">
        <w:rPr>
          <w:rFonts w:ascii="Times New Roman" w:hAnsi="Times New Roman" w:cs="Times New Roman"/>
          <w:spacing w:val="-1"/>
          <w:sz w:val="20"/>
          <w:szCs w:val="20"/>
        </w:rPr>
        <w:t>Hasil</w:t>
      </w:r>
      <w:r w:rsidRPr="00896935">
        <w:rPr>
          <w:rFonts w:ascii="Times New Roman" w:hAnsi="Times New Roman" w:cs="Times New Roman"/>
          <w:spacing w:val="21"/>
          <w:sz w:val="20"/>
          <w:szCs w:val="20"/>
        </w:rPr>
        <w:t xml:space="preserve"> </w:t>
      </w:r>
      <w:r w:rsidRPr="00896935">
        <w:rPr>
          <w:rFonts w:ascii="Times New Roman" w:hAnsi="Times New Roman" w:cs="Times New Roman"/>
          <w:spacing w:val="-1"/>
          <w:sz w:val="20"/>
          <w:szCs w:val="20"/>
        </w:rPr>
        <w:t>analisa</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menunjukkan</w:t>
      </w:r>
      <w:r w:rsidRPr="00896935">
        <w:rPr>
          <w:rFonts w:ascii="Times New Roman" w:hAnsi="Times New Roman" w:cs="Times New Roman"/>
          <w:spacing w:val="22"/>
          <w:sz w:val="20"/>
          <w:szCs w:val="20"/>
        </w:rPr>
        <w:t xml:space="preserve"> </w:t>
      </w:r>
      <w:r w:rsidRPr="00896935">
        <w:rPr>
          <w:rFonts w:ascii="Times New Roman" w:hAnsi="Times New Roman" w:cs="Times New Roman"/>
          <w:spacing w:val="-1"/>
          <w:sz w:val="20"/>
          <w:szCs w:val="20"/>
        </w:rPr>
        <w:t>bahwa</w:t>
      </w:r>
      <w:r w:rsidRPr="00896935">
        <w:rPr>
          <w:rFonts w:ascii="Times New Roman" w:hAnsi="Times New Roman" w:cs="Times New Roman"/>
          <w:spacing w:val="20"/>
          <w:sz w:val="20"/>
          <w:szCs w:val="20"/>
        </w:rPr>
        <w:t xml:space="preserve"> </w:t>
      </w:r>
      <w:r w:rsidRPr="00896935">
        <w:rPr>
          <w:rFonts w:ascii="Times New Roman" w:hAnsi="Times New Roman" w:cs="Times New Roman"/>
          <w:spacing w:val="-1"/>
          <w:sz w:val="20"/>
          <w:szCs w:val="20"/>
        </w:rPr>
        <w:t>persamaan</w:t>
      </w:r>
      <w:r w:rsidRPr="00896935">
        <w:rPr>
          <w:rFonts w:cs="Times New Roman"/>
          <w:spacing w:val="23"/>
          <w:sz w:val="20"/>
          <w:szCs w:val="20"/>
        </w:rPr>
        <w:t xml:space="preserve"> </w:t>
      </w:r>
      <w:r w:rsidRPr="00896935">
        <w:rPr>
          <w:rFonts w:ascii="Times New Roman" w:hAnsi="Times New Roman" w:cs="Times New Roman"/>
          <w:sz w:val="20"/>
          <w:szCs w:val="20"/>
        </w:rPr>
        <w:t>untuk simpang total bahwa terdapat hubungan lama tundaan dan panjang antrian secara bersama-sama dengan konsumsi BBM di Samarinda. Semakin waktu lama tundaan dan semakin panjang antrian akan berdampak pada peningkatan konsumsi BBM masyarakat di Samarinda. Sedangkan secara parsial bahwa terdapat hubungan positif yang signifikan lama tundaan dengan konsumsi BBM masyarakat, yang berarti semakin lama waktu tundaan akan berdampak terhadap peningkatan konsumsi BBM. Sedangkan ditinjau dari panjang antrian bahwa terdapat hubungan yang negatf dan signifikan antara panjang antrian dengan konsumsi BBM, yang berarti semakin panjang antrian justru menurunkan konsumsi BBM.</w:t>
      </w:r>
    </w:p>
    <w:p w:rsidR="00896935" w:rsidRPr="00EC43AC" w:rsidRDefault="00896935" w:rsidP="00896935">
      <w:pPr>
        <w:pStyle w:val="BodyText"/>
        <w:spacing w:line="360" w:lineRule="auto"/>
        <w:ind w:left="0" w:right="-17" w:firstLine="0"/>
        <w:jc w:val="both"/>
        <w:rPr>
          <w:rFonts w:cs="Times New Roman"/>
        </w:rPr>
      </w:pPr>
    </w:p>
    <w:p w:rsidR="004F1622" w:rsidRPr="004F1622" w:rsidRDefault="004F1622"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 </w:t>
      </w:r>
    </w:p>
    <w:p w:rsidR="004F1622" w:rsidRPr="004F1622" w:rsidRDefault="004F1622" w:rsidP="004F1622">
      <w:pPr>
        <w:spacing w:line="360" w:lineRule="auto"/>
        <w:jc w:val="both"/>
        <w:rPr>
          <w:rFonts w:ascii="Times New Roman" w:hAnsi="Times New Roman" w:cs="Times New Roman"/>
          <w:sz w:val="20"/>
          <w:szCs w:val="20"/>
          <w:lang w:val="en-US"/>
        </w:rPr>
      </w:pPr>
      <w:r w:rsidRPr="004F1622">
        <w:rPr>
          <w:rFonts w:ascii="Times New Roman" w:hAnsi="Times New Roman" w:cs="Times New Roman"/>
          <w:sz w:val="20"/>
          <w:szCs w:val="20"/>
          <w:lang w:val="en-US"/>
        </w:rPr>
        <w:t xml:space="preserve">REFERENSI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 xml:space="preserve">Departemen Pekerjaan Umum. 1997. </w:t>
      </w:r>
      <w:r w:rsidRPr="00896935">
        <w:rPr>
          <w:rFonts w:ascii="Times New Roman" w:hAnsi="Times New Roman" w:cs="Times New Roman"/>
          <w:i/>
          <w:sz w:val="20"/>
          <w:szCs w:val="20"/>
        </w:rPr>
        <w:t>Manual Kapasitas Jalan Indonesia</w:t>
      </w:r>
      <w:r w:rsidRPr="00896935">
        <w:rPr>
          <w:rFonts w:ascii="Times New Roman" w:hAnsi="Times New Roman" w:cs="Times New Roman"/>
          <w:sz w:val="20"/>
          <w:szCs w:val="20"/>
        </w:rPr>
        <w:t>. Direktorat Jendral Bina Marga, Direktorat Bina Jalan Kota.</w:t>
      </w:r>
      <w:bookmarkStart w:id="4" w:name="_Hlk492696462"/>
      <w:r>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lang w:val="en-US"/>
        </w:rPr>
        <w:t>Khafidz, L</w:t>
      </w:r>
      <w:r w:rsidRPr="00896935">
        <w:rPr>
          <w:rFonts w:ascii="Times New Roman" w:hAnsi="Times New Roman" w:cs="Times New Roman"/>
          <w:sz w:val="20"/>
          <w:szCs w:val="20"/>
        </w:rPr>
        <w:t>. 2015.</w:t>
      </w:r>
      <w:bookmarkEnd w:id="4"/>
      <w:r w:rsidRPr="00896935">
        <w:rPr>
          <w:rFonts w:ascii="Times New Roman" w:hAnsi="Times New Roman" w:cs="Times New Roman"/>
          <w:sz w:val="20"/>
          <w:szCs w:val="20"/>
        </w:rPr>
        <w:t xml:space="preserve"> </w:t>
      </w:r>
      <w:r w:rsidRPr="00896935">
        <w:rPr>
          <w:rFonts w:ascii="Times New Roman" w:hAnsi="Times New Roman" w:cs="Times New Roman"/>
          <w:i/>
          <w:sz w:val="20"/>
          <w:szCs w:val="20"/>
          <w:lang w:val="en-US"/>
        </w:rPr>
        <w:t>Hubungan Tundaan dan Panjang Antrian Terhadap Konsumsi Bahan Bakar  Minyak pada Lajur Pendekat simpang</w:t>
      </w:r>
      <w:r w:rsidRPr="00896935">
        <w:rPr>
          <w:rFonts w:ascii="Times New Roman" w:hAnsi="Times New Roman" w:cs="Times New Roman"/>
          <w:sz w:val="20"/>
          <w:szCs w:val="20"/>
        </w:rPr>
        <w:t xml:space="preserve">. </w:t>
      </w:r>
      <w:bookmarkStart w:id="5" w:name="_Hlk492696437"/>
      <w:r w:rsidRPr="00896935">
        <w:rPr>
          <w:rFonts w:ascii="Times New Roman" w:hAnsi="Times New Roman" w:cs="Times New Roman"/>
          <w:sz w:val="20"/>
          <w:szCs w:val="20"/>
        </w:rPr>
        <w:t>Skripsi, Program Studi Teknik Sipil, Program Sarjana</w:t>
      </w:r>
      <w:bookmarkEnd w:id="5"/>
      <w:r w:rsidRPr="00896935">
        <w:rPr>
          <w:rFonts w:ascii="Times New Roman" w:hAnsi="Times New Roman" w:cs="Times New Roman"/>
          <w:sz w:val="20"/>
          <w:szCs w:val="20"/>
        </w:rPr>
        <w:t>, Universitas Sebelas Maret, Surakarta.</w:t>
      </w:r>
      <w:r>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lang w:val="en-US"/>
        </w:rPr>
        <w:t xml:space="preserve">Widiyanto, Mikha Agus. 2013. </w:t>
      </w:r>
      <w:r w:rsidRPr="00896935">
        <w:rPr>
          <w:rFonts w:ascii="Times New Roman" w:hAnsi="Times New Roman" w:cs="Times New Roman"/>
          <w:i/>
          <w:sz w:val="20"/>
          <w:szCs w:val="20"/>
          <w:lang w:val="en-US"/>
        </w:rPr>
        <w:t>Statistika Terapan</w:t>
      </w:r>
      <w:r w:rsidRPr="00896935">
        <w:rPr>
          <w:rFonts w:ascii="Times New Roman" w:hAnsi="Times New Roman" w:cs="Times New Roman"/>
          <w:sz w:val="20"/>
          <w:szCs w:val="20"/>
          <w:lang w:val="en-US"/>
        </w:rPr>
        <w:t xml:space="preserve">. </w:t>
      </w:r>
      <w:r w:rsidRPr="00896935">
        <w:rPr>
          <w:rFonts w:ascii="Times New Roman" w:hAnsi="Times New Roman" w:cs="Times New Roman"/>
          <w:sz w:val="20"/>
          <w:szCs w:val="20"/>
        </w:rPr>
        <w:t>PT Elex Media Komputindo: Jakarta</w:t>
      </w:r>
      <w:r w:rsidRPr="00896935">
        <w:rPr>
          <w:rFonts w:ascii="Times New Roman" w:hAnsi="Times New Roman" w:cs="Times New Roman"/>
          <w:sz w:val="20"/>
          <w:szCs w:val="20"/>
          <w:lang w:val="en-US"/>
        </w:rPr>
        <w:t>.</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 xml:space="preserve">Isnaeni, M. 2003. </w:t>
      </w:r>
      <w:r w:rsidRPr="00896935">
        <w:rPr>
          <w:rFonts w:ascii="Times New Roman" w:hAnsi="Times New Roman" w:cs="Times New Roman"/>
          <w:i/>
          <w:sz w:val="20"/>
          <w:szCs w:val="20"/>
        </w:rPr>
        <w:t>Efek Lingkungan Interaksi Transportasi dan Tata Ruang Kota</w:t>
      </w:r>
      <w:r w:rsidRPr="00896935">
        <w:rPr>
          <w:rFonts w:ascii="Times New Roman" w:hAnsi="Times New Roman" w:cs="Times New Roman"/>
          <w:sz w:val="20"/>
          <w:szCs w:val="20"/>
        </w:rPr>
        <w:t>. Tesis, S2 Magister Rekayasa Transportasi, ITB, Bandung</w:t>
      </w:r>
      <w:r w:rsidRPr="00896935">
        <w:rPr>
          <w:rFonts w:ascii="Times New Roman" w:hAnsi="Times New Roman" w:cs="Times New Roman"/>
          <w:sz w:val="20"/>
          <w:szCs w:val="20"/>
          <w:lang w:val="en-US"/>
        </w:rPr>
        <w:t>.</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lang w:val="en-US"/>
        </w:rPr>
        <w:t xml:space="preserve">Sudjana. 2001. </w:t>
      </w:r>
      <w:r w:rsidRPr="00896935">
        <w:rPr>
          <w:rFonts w:ascii="Times New Roman" w:hAnsi="Times New Roman" w:cs="Times New Roman"/>
          <w:i/>
          <w:sz w:val="20"/>
          <w:szCs w:val="20"/>
          <w:lang w:val="en-US"/>
        </w:rPr>
        <w:t>Teknik Analisis Regresi dan Korelasi bagi Para Peneliti</w:t>
      </w:r>
      <w:r w:rsidRPr="00896935">
        <w:rPr>
          <w:rFonts w:ascii="Times New Roman" w:hAnsi="Times New Roman" w:cs="Times New Roman"/>
          <w:sz w:val="20"/>
          <w:szCs w:val="20"/>
          <w:lang w:val="en-US"/>
        </w:rPr>
        <w:t>. Tarsito: Bandung.</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lang w:val="en-US"/>
        </w:rPr>
        <w:t xml:space="preserve">Khisty, C. Jotin dan Lall, B. Kent. </w:t>
      </w:r>
      <w:r w:rsidRPr="00896935">
        <w:rPr>
          <w:rFonts w:ascii="Times New Roman" w:hAnsi="Times New Roman" w:cs="Times New Roman"/>
          <w:i/>
          <w:sz w:val="20"/>
          <w:szCs w:val="20"/>
          <w:lang w:val="en-US"/>
        </w:rPr>
        <w:t>Dasar-dasar Rekayasa Transportasi</w:t>
      </w:r>
      <w:r w:rsidRPr="00896935">
        <w:rPr>
          <w:rFonts w:ascii="Times New Roman" w:hAnsi="Times New Roman" w:cs="Times New Roman"/>
          <w:sz w:val="20"/>
          <w:szCs w:val="20"/>
          <w:lang w:val="en-US"/>
        </w:rPr>
        <w:t>, Erlangga: Jakarta.</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lang w:val="en-US"/>
        </w:rPr>
        <w:t xml:space="preserve">Gujarati, Damodar. 1997. </w:t>
      </w:r>
      <w:r w:rsidRPr="00896935">
        <w:rPr>
          <w:rFonts w:ascii="Times New Roman" w:hAnsi="Times New Roman" w:cs="Times New Roman"/>
          <w:i/>
          <w:sz w:val="20"/>
          <w:szCs w:val="20"/>
          <w:lang w:val="en-US"/>
        </w:rPr>
        <w:t>Ekonometrika Dasar</w:t>
      </w:r>
      <w:r w:rsidRPr="00896935">
        <w:rPr>
          <w:rFonts w:ascii="Times New Roman" w:hAnsi="Times New Roman" w:cs="Times New Roman"/>
          <w:sz w:val="20"/>
          <w:szCs w:val="20"/>
          <w:lang w:val="en-US"/>
        </w:rPr>
        <w:t>. Erlangga: Jakarta</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Hamdi</w:t>
      </w:r>
      <w:r w:rsidRPr="00896935">
        <w:rPr>
          <w:rFonts w:ascii="Times New Roman" w:hAnsi="Times New Roman" w:cs="Times New Roman"/>
          <w:sz w:val="20"/>
          <w:szCs w:val="20"/>
          <w:lang w:val="en-US"/>
        </w:rPr>
        <w:t>,</w:t>
      </w:r>
      <w:r w:rsidRPr="00896935">
        <w:rPr>
          <w:rFonts w:ascii="Times New Roman" w:hAnsi="Times New Roman" w:cs="Times New Roman"/>
          <w:sz w:val="20"/>
          <w:szCs w:val="20"/>
        </w:rPr>
        <w:t xml:space="preserve"> Asep Saepul dan E. Bahruddin. 2014</w:t>
      </w:r>
      <w:r w:rsidRPr="00896935">
        <w:rPr>
          <w:rFonts w:ascii="Times New Roman" w:hAnsi="Times New Roman" w:cs="Times New Roman"/>
          <w:sz w:val="20"/>
          <w:szCs w:val="20"/>
          <w:lang w:val="en-US"/>
        </w:rPr>
        <w:t xml:space="preserve">. </w:t>
      </w:r>
      <w:r w:rsidRPr="00896935">
        <w:rPr>
          <w:rFonts w:ascii="Times New Roman" w:hAnsi="Times New Roman" w:cs="Times New Roman"/>
          <w:i/>
          <w:sz w:val="20"/>
          <w:szCs w:val="20"/>
        </w:rPr>
        <w:t>Metode Penelitian Kuantitatif Aplikasi dalam Pendidikan</w:t>
      </w:r>
      <w:r w:rsidRPr="00896935">
        <w:rPr>
          <w:rFonts w:ascii="Times New Roman" w:hAnsi="Times New Roman" w:cs="Times New Roman"/>
          <w:sz w:val="20"/>
          <w:szCs w:val="20"/>
        </w:rPr>
        <w:t>. Deepublish: Yogyakarta.</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 xml:space="preserve">Julianto, Eko Nugroho. </w:t>
      </w:r>
      <w:r w:rsidRPr="00896935">
        <w:rPr>
          <w:rFonts w:ascii="Times New Roman" w:hAnsi="Times New Roman" w:cs="Times New Roman"/>
          <w:sz w:val="20"/>
          <w:szCs w:val="20"/>
          <w:lang w:val="en-US"/>
        </w:rPr>
        <w:t>2007</w:t>
      </w:r>
      <w:r w:rsidRPr="00896935">
        <w:rPr>
          <w:rFonts w:ascii="Times New Roman" w:hAnsi="Times New Roman" w:cs="Times New Roman"/>
          <w:sz w:val="20"/>
          <w:szCs w:val="20"/>
        </w:rPr>
        <w:t xml:space="preserve">. </w:t>
      </w:r>
      <w:r w:rsidRPr="00896935">
        <w:rPr>
          <w:rFonts w:ascii="Times New Roman" w:hAnsi="Times New Roman" w:cs="Times New Roman"/>
          <w:i/>
          <w:sz w:val="20"/>
          <w:szCs w:val="20"/>
        </w:rPr>
        <w:t>Analisis Kinerja Simpang Bersinyal Simpang Bangkong dan Simpang Milo Semarang Berdasarkan Konsumsi Bahan Bakar Minyak.</w:t>
      </w:r>
      <w:r w:rsidRPr="00896935">
        <w:rPr>
          <w:rFonts w:ascii="Times New Roman" w:hAnsi="Times New Roman" w:cs="Times New Roman"/>
          <w:sz w:val="20"/>
          <w:szCs w:val="20"/>
        </w:rPr>
        <w:t xml:space="preserve"> Tesis Magister, Program Studi Teknik Sipil, Program Pasca Sarjana, Universitas Diponegoro, Semarang.</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lastRenderedPageBreak/>
        <w:t xml:space="preserve">Putra, Arief Permana. 2012. </w:t>
      </w:r>
      <w:r w:rsidRPr="00896935">
        <w:rPr>
          <w:rFonts w:ascii="Times New Roman" w:hAnsi="Times New Roman" w:cs="Times New Roman"/>
          <w:i/>
          <w:sz w:val="20"/>
          <w:szCs w:val="20"/>
        </w:rPr>
        <w:t>Analisis Hubungan Kinerja Simpang Bersinyal Terhadap Konsumsi Bahan Bakar di Kota Surakarta</w:t>
      </w:r>
      <w:r w:rsidRPr="00896935">
        <w:rPr>
          <w:rFonts w:ascii="Times New Roman" w:hAnsi="Times New Roman" w:cs="Times New Roman"/>
          <w:sz w:val="20"/>
          <w:szCs w:val="20"/>
        </w:rPr>
        <w:t>. Skripsi, Program Studi Teknik Sipil, Program Sarjana, Universitas Sebelas Maret, Surakarta.</w:t>
      </w:r>
      <w:bookmarkStart w:id="6" w:name="_Hlk489510637"/>
      <w:bookmarkEnd w:id="6"/>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Santosa</w:t>
      </w:r>
      <w:r w:rsidRPr="00896935">
        <w:rPr>
          <w:rFonts w:ascii="Times New Roman" w:hAnsi="Times New Roman" w:cs="Times New Roman"/>
          <w:sz w:val="20"/>
          <w:szCs w:val="20"/>
          <w:lang w:val="en-US"/>
        </w:rPr>
        <w:t>,</w:t>
      </w:r>
      <w:r w:rsidRPr="00896935">
        <w:rPr>
          <w:rFonts w:ascii="Times New Roman" w:hAnsi="Times New Roman" w:cs="Times New Roman"/>
          <w:sz w:val="20"/>
          <w:szCs w:val="20"/>
        </w:rPr>
        <w:t xml:space="preserve"> Purbayu Budi dan Ashari. 2005. </w:t>
      </w:r>
      <w:r w:rsidRPr="00896935">
        <w:rPr>
          <w:rFonts w:ascii="Times New Roman" w:hAnsi="Times New Roman" w:cs="Times New Roman"/>
          <w:i/>
          <w:sz w:val="20"/>
          <w:szCs w:val="20"/>
        </w:rPr>
        <w:t>Analisis Statistik dengan Microsoft Excel &amp; SPSS</w:t>
      </w:r>
      <w:r w:rsidRPr="00896935">
        <w:rPr>
          <w:rFonts w:ascii="Times New Roman" w:hAnsi="Times New Roman" w:cs="Times New Roman"/>
          <w:sz w:val="20"/>
          <w:szCs w:val="20"/>
        </w:rPr>
        <w:t>. Andi: Yogyakarta.</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 xml:space="preserve">Lembaga Afiliasi dan Penerapan Industri ITB bekerjasama dengan PT. Jasa Marga. 1996. </w:t>
      </w:r>
      <w:r w:rsidRPr="00896935">
        <w:rPr>
          <w:rFonts w:ascii="Times New Roman" w:hAnsi="Times New Roman" w:cs="Times New Roman"/>
          <w:i/>
          <w:sz w:val="20"/>
          <w:szCs w:val="20"/>
        </w:rPr>
        <w:t>Laporan Akhir Studi Perhitungan Biaya Operasi Kendaraan</w:t>
      </w:r>
      <w:r w:rsidRPr="00896935">
        <w:rPr>
          <w:rFonts w:ascii="Times New Roman" w:hAnsi="Times New Roman" w:cs="Times New Roman"/>
          <w:sz w:val="20"/>
          <w:szCs w:val="20"/>
        </w:rPr>
        <w:t>. Bandung. Indonesia.</w:t>
      </w:r>
      <w:r w:rsidR="00E16270">
        <w:rPr>
          <w:rFonts w:ascii="Times New Roman" w:hAnsi="Times New Roman" w:cs="Times New Roman"/>
          <w:sz w:val="20"/>
          <w:szCs w:val="20"/>
          <w:lang w:val="en-US"/>
        </w:rPr>
        <w:t xml:space="preserve"> </w:t>
      </w:r>
      <w:r w:rsidRPr="00896935">
        <w:rPr>
          <w:rFonts w:ascii="Times New Roman" w:hAnsi="Times New Roman" w:cs="Times New Roman"/>
          <w:sz w:val="20"/>
          <w:szCs w:val="20"/>
        </w:rPr>
        <w:t xml:space="preserve">Santoso, Singgih. 2010. </w:t>
      </w:r>
      <w:r w:rsidRPr="00896935">
        <w:rPr>
          <w:rFonts w:ascii="Times New Roman" w:hAnsi="Times New Roman" w:cs="Times New Roman"/>
          <w:i/>
          <w:sz w:val="20"/>
          <w:szCs w:val="20"/>
        </w:rPr>
        <w:t>Statistik Multivariat</w:t>
      </w:r>
      <w:r w:rsidRPr="00896935">
        <w:rPr>
          <w:rFonts w:ascii="Times New Roman" w:hAnsi="Times New Roman" w:cs="Times New Roman"/>
          <w:sz w:val="20"/>
          <w:szCs w:val="20"/>
        </w:rPr>
        <w:t>. PT Elex Media Komputindo: Jakarta</w:t>
      </w:r>
      <w:r w:rsidRPr="00896935">
        <w:rPr>
          <w:rFonts w:ascii="Times New Roman" w:hAnsi="Times New Roman" w:cs="Times New Roman"/>
          <w:sz w:val="20"/>
          <w:szCs w:val="20"/>
          <w:lang w:val="en-US"/>
        </w:rPr>
        <w:t>.</w:t>
      </w:r>
      <w:r w:rsidR="00E16270">
        <w:rPr>
          <w:rFonts w:ascii="Times New Roman" w:hAnsi="Times New Roman" w:cs="Times New Roman"/>
          <w:sz w:val="20"/>
          <w:szCs w:val="20"/>
          <w:lang w:val="en-US"/>
        </w:rPr>
        <w:t xml:space="preserve"> </w:t>
      </w:r>
    </w:p>
    <w:p w:rsidR="00E16270" w:rsidRDefault="00896935" w:rsidP="00896935">
      <w:pPr>
        <w:spacing w:line="360" w:lineRule="auto"/>
        <w:jc w:val="both"/>
        <w:rPr>
          <w:rFonts w:ascii="Times New Roman" w:hAnsi="Times New Roman" w:cs="Times New Roman"/>
          <w:sz w:val="20"/>
          <w:szCs w:val="20"/>
          <w:lang w:val="en-US"/>
        </w:rPr>
      </w:pPr>
      <w:r w:rsidRPr="00896935">
        <w:rPr>
          <w:rFonts w:ascii="Times New Roman" w:hAnsi="Times New Roman" w:cs="Times New Roman"/>
          <w:sz w:val="20"/>
          <w:szCs w:val="20"/>
        </w:rPr>
        <w:t>Sugiyono. 2010</w:t>
      </w:r>
      <w:r w:rsidRPr="00896935">
        <w:rPr>
          <w:rFonts w:ascii="Times New Roman" w:hAnsi="Times New Roman" w:cs="Times New Roman"/>
          <w:sz w:val="20"/>
          <w:szCs w:val="20"/>
          <w:lang w:val="en-US"/>
        </w:rPr>
        <w:t xml:space="preserve">. </w:t>
      </w:r>
      <w:r w:rsidRPr="00896935">
        <w:rPr>
          <w:rFonts w:ascii="Times New Roman" w:hAnsi="Times New Roman" w:cs="Times New Roman"/>
          <w:sz w:val="20"/>
          <w:szCs w:val="20"/>
        </w:rPr>
        <w:t xml:space="preserve">Trihendradi, Cornelius. 2005. </w:t>
      </w:r>
      <w:r w:rsidRPr="00896935">
        <w:rPr>
          <w:rFonts w:ascii="Times New Roman" w:hAnsi="Times New Roman" w:cs="Times New Roman"/>
          <w:i/>
          <w:sz w:val="20"/>
          <w:szCs w:val="20"/>
        </w:rPr>
        <w:t>Statistika untuk Penelitian</w:t>
      </w:r>
      <w:r w:rsidRPr="00896935">
        <w:rPr>
          <w:rFonts w:ascii="Times New Roman" w:hAnsi="Times New Roman" w:cs="Times New Roman"/>
          <w:sz w:val="20"/>
          <w:szCs w:val="20"/>
        </w:rPr>
        <w:t>. Alfabeta: Bandung.</w:t>
      </w:r>
      <w:r w:rsidR="00E16270">
        <w:rPr>
          <w:rFonts w:ascii="Times New Roman" w:hAnsi="Times New Roman" w:cs="Times New Roman"/>
          <w:sz w:val="20"/>
          <w:szCs w:val="20"/>
          <w:lang w:val="en-US"/>
        </w:rPr>
        <w:t xml:space="preserve"> </w:t>
      </w:r>
      <w:r w:rsidRPr="00896935">
        <w:rPr>
          <w:rFonts w:ascii="Times New Roman" w:hAnsi="Times New Roman" w:cs="Times New Roman"/>
          <w:sz w:val="20"/>
          <w:szCs w:val="20"/>
        </w:rPr>
        <w:t>Trihendradi, Cornelius. 2005.</w:t>
      </w:r>
      <w:r w:rsidRPr="00896935">
        <w:rPr>
          <w:rFonts w:ascii="Times New Roman" w:hAnsi="Times New Roman" w:cs="Times New Roman"/>
          <w:sz w:val="20"/>
          <w:szCs w:val="20"/>
          <w:lang w:val="en-US"/>
        </w:rPr>
        <w:t xml:space="preserve"> </w:t>
      </w:r>
      <w:r w:rsidRPr="00896935">
        <w:rPr>
          <w:rFonts w:ascii="Times New Roman" w:hAnsi="Times New Roman" w:cs="Times New Roman"/>
          <w:i/>
          <w:sz w:val="20"/>
          <w:szCs w:val="20"/>
        </w:rPr>
        <w:t>Step by Step SPSS 13 Analisis Data Statistik</w:t>
      </w:r>
      <w:r w:rsidRPr="00896935">
        <w:rPr>
          <w:rFonts w:ascii="Times New Roman" w:hAnsi="Times New Roman" w:cs="Times New Roman"/>
          <w:sz w:val="20"/>
          <w:szCs w:val="20"/>
        </w:rPr>
        <w:t>. Andi: Yogyakarta.</w:t>
      </w:r>
      <w:r w:rsidR="00E16270">
        <w:rPr>
          <w:rFonts w:ascii="Times New Roman" w:hAnsi="Times New Roman" w:cs="Times New Roman"/>
          <w:sz w:val="20"/>
          <w:szCs w:val="20"/>
          <w:lang w:val="en-US"/>
        </w:rPr>
        <w:t xml:space="preserve"> </w:t>
      </w:r>
    </w:p>
    <w:p w:rsidR="00896935" w:rsidRPr="00896935" w:rsidRDefault="00896935" w:rsidP="00896935">
      <w:pPr>
        <w:spacing w:line="360" w:lineRule="auto"/>
        <w:jc w:val="both"/>
        <w:rPr>
          <w:rFonts w:ascii="Times New Roman" w:hAnsi="Times New Roman" w:cs="Times New Roman"/>
          <w:sz w:val="20"/>
          <w:szCs w:val="20"/>
        </w:rPr>
      </w:pPr>
      <w:r w:rsidRPr="00896935">
        <w:rPr>
          <w:rFonts w:ascii="Times New Roman" w:hAnsi="Times New Roman" w:cs="Times New Roman"/>
          <w:sz w:val="20"/>
          <w:szCs w:val="20"/>
        </w:rPr>
        <w:t>Voigt, Norman R. 2012</w:t>
      </w:r>
      <w:r w:rsidRPr="00896935">
        <w:rPr>
          <w:rFonts w:ascii="Times New Roman" w:hAnsi="Times New Roman" w:cs="Times New Roman"/>
          <w:sz w:val="20"/>
          <w:szCs w:val="20"/>
          <w:lang w:val="en-US"/>
        </w:rPr>
        <w:t xml:space="preserve">. </w:t>
      </w:r>
      <w:r w:rsidRPr="00896935">
        <w:rPr>
          <w:rFonts w:ascii="Times New Roman" w:hAnsi="Times New Roman" w:cs="Times New Roman"/>
          <w:i/>
          <w:sz w:val="20"/>
          <w:szCs w:val="20"/>
        </w:rPr>
        <w:t>Transportation Depth Reference Manual for the Civil PE Exam</w:t>
      </w:r>
      <w:r w:rsidRPr="00896935">
        <w:rPr>
          <w:rFonts w:ascii="Times New Roman" w:hAnsi="Times New Roman" w:cs="Times New Roman"/>
          <w:sz w:val="20"/>
          <w:szCs w:val="20"/>
        </w:rPr>
        <w:t>. Professional Publications Inc: United States of America.</w:t>
      </w:r>
    </w:p>
    <w:p w:rsidR="000D2452" w:rsidRPr="004F1622" w:rsidRDefault="000D2452" w:rsidP="00896935">
      <w:pPr>
        <w:spacing w:line="360" w:lineRule="auto"/>
        <w:jc w:val="both"/>
        <w:rPr>
          <w:rFonts w:ascii="Times New Roman" w:hAnsi="Times New Roman" w:cs="Times New Roman"/>
          <w:sz w:val="20"/>
          <w:szCs w:val="20"/>
          <w:lang w:val="en-US"/>
        </w:rPr>
      </w:pPr>
    </w:p>
    <w:sectPr w:rsidR="000D2452" w:rsidRPr="004F1622" w:rsidSect="00FC5E2D">
      <w:footerReference w:type="default" r:id="rId8"/>
      <w:pgSz w:w="11906" w:h="16838"/>
      <w:pgMar w:top="2268" w:right="1701" w:bottom="1701" w:left="2268" w:header="709" w:footer="709" w:gutter="0"/>
      <w:pgNumType w:start="6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21" w:rsidRDefault="00475721" w:rsidP="0092756E">
      <w:pPr>
        <w:spacing w:after="0" w:line="240" w:lineRule="auto"/>
      </w:pPr>
      <w:r>
        <w:separator/>
      </w:r>
    </w:p>
  </w:endnote>
  <w:endnote w:type="continuationSeparator" w:id="0">
    <w:p w:rsidR="00475721" w:rsidRDefault="00475721" w:rsidP="0092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450996"/>
      <w:docPartObj>
        <w:docPartGallery w:val="Page Numbers (Bottom of Page)"/>
        <w:docPartUnique/>
      </w:docPartObj>
    </w:sdtPr>
    <w:sdtEndPr>
      <w:rPr>
        <w:noProof/>
      </w:rPr>
    </w:sdtEndPr>
    <w:sdtContent>
      <w:p w:rsidR="00FC5E2D" w:rsidRDefault="00FC5E2D">
        <w:pPr>
          <w:pStyle w:val="Footer"/>
          <w:jc w:val="right"/>
        </w:pPr>
        <w:r>
          <w:fldChar w:fldCharType="begin"/>
        </w:r>
        <w:r>
          <w:instrText xml:space="preserve"> PAGE   \* MERGEFORMAT </w:instrText>
        </w:r>
        <w:r>
          <w:fldChar w:fldCharType="separate"/>
        </w:r>
        <w:r>
          <w:rPr>
            <w:noProof/>
          </w:rPr>
          <w:t>651</w:t>
        </w:r>
        <w:r>
          <w:rPr>
            <w:noProof/>
          </w:rPr>
          <w:fldChar w:fldCharType="end"/>
        </w:r>
      </w:p>
    </w:sdtContent>
  </w:sdt>
  <w:p w:rsidR="00896935" w:rsidRDefault="00896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21" w:rsidRDefault="00475721" w:rsidP="0092756E">
      <w:pPr>
        <w:spacing w:after="0" w:line="240" w:lineRule="auto"/>
      </w:pPr>
      <w:r>
        <w:separator/>
      </w:r>
    </w:p>
  </w:footnote>
  <w:footnote w:type="continuationSeparator" w:id="0">
    <w:p w:rsidR="00475721" w:rsidRDefault="00475721" w:rsidP="00927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70B5A"/>
    <w:multiLevelType w:val="hybridMultilevel"/>
    <w:tmpl w:val="8090A636"/>
    <w:lvl w:ilvl="0" w:tplc="083E7A02">
      <w:start w:val="1"/>
      <w:numFmt w:val="decimal"/>
      <w:lvlText w:val="%1."/>
      <w:lvlJc w:val="left"/>
      <w:pPr>
        <w:ind w:left="992" w:hanging="284"/>
      </w:pPr>
      <w:rPr>
        <w:rFonts w:ascii="Times New Roman" w:eastAsia="Times New Roman" w:hAnsi="Times New Roman" w:hint="default"/>
        <w:sz w:val="24"/>
        <w:szCs w:val="24"/>
      </w:rPr>
    </w:lvl>
    <w:lvl w:ilvl="1" w:tplc="FEB2A214">
      <w:start w:val="1"/>
      <w:numFmt w:val="bullet"/>
      <w:lvlText w:val="•"/>
      <w:lvlJc w:val="left"/>
      <w:pPr>
        <w:ind w:left="1767" w:hanging="284"/>
      </w:pPr>
      <w:rPr>
        <w:rFonts w:hint="default"/>
      </w:rPr>
    </w:lvl>
    <w:lvl w:ilvl="2" w:tplc="6794383C">
      <w:start w:val="1"/>
      <w:numFmt w:val="bullet"/>
      <w:lvlText w:val="•"/>
      <w:lvlJc w:val="left"/>
      <w:pPr>
        <w:ind w:left="2543" w:hanging="284"/>
      </w:pPr>
      <w:rPr>
        <w:rFonts w:hint="default"/>
      </w:rPr>
    </w:lvl>
    <w:lvl w:ilvl="3" w:tplc="B4827B02">
      <w:start w:val="1"/>
      <w:numFmt w:val="bullet"/>
      <w:lvlText w:val="•"/>
      <w:lvlJc w:val="left"/>
      <w:pPr>
        <w:ind w:left="3318" w:hanging="284"/>
      </w:pPr>
      <w:rPr>
        <w:rFonts w:hint="default"/>
      </w:rPr>
    </w:lvl>
    <w:lvl w:ilvl="4" w:tplc="732CF048">
      <w:start w:val="1"/>
      <w:numFmt w:val="bullet"/>
      <w:lvlText w:val="•"/>
      <w:lvlJc w:val="left"/>
      <w:pPr>
        <w:ind w:left="4094" w:hanging="284"/>
      </w:pPr>
      <w:rPr>
        <w:rFonts w:hint="default"/>
      </w:rPr>
    </w:lvl>
    <w:lvl w:ilvl="5" w:tplc="96C81740">
      <w:start w:val="1"/>
      <w:numFmt w:val="bullet"/>
      <w:lvlText w:val="•"/>
      <w:lvlJc w:val="left"/>
      <w:pPr>
        <w:ind w:left="4869" w:hanging="284"/>
      </w:pPr>
      <w:rPr>
        <w:rFonts w:hint="default"/>
      </w:rPr>
    </w:lvl>
    <w:lvl w:ilvl="6" w:tplc="606EBCF4">
      <w:start w:val="1"/>
      <w:numFmt w:val="bullet"/>
      <w:lvlText w:val="•"/>
      <w:lvlJc w:val="left"/>
      <w:pPr>
        <w:ind w:left="5645" w:hanging="284"/>
      </w:pPr>
      <w:rPr>
        <w:rFonts w:hint="default"/>
      </w:rPr>
    </w:lvl>
    <w:lvl w:ilvl="7" w:tplc="78AA7654">
      <w:start w:val="1"/>
      <w:numFmt w:val="bullet"/>
      <w:lvlText w:val="•"/>
      <w:lvlJc w:val="left"/>
      <w:pPr>
        <w:ind w:left="6420" w:hanging="284"/>
      </w:pPr>
      <w:rPr>
        <w:rFonts w:hint="default"/>
      </w:rPr>
    </w:lvl>
    <w:lvl w:ilvl="8" w:tplc="EC66BAB8">
      <w:start w:val="1"/>
      <w:numFmt w:val="bullet"/>
      <w:lvlText w:val="•"/>
      <w:lvlJc w:val="left"/>
      <w:pPr>
        <w:ind w:left="7196" w:hanging="284"/>
      </w:pPr>
      <w:rPr>
        <w:rFonts w:hint="default"/>
      </w:rPr>
    </w:lvl>
  </w:abstractNum>
  <w:abstractNum w:abstractNumId="1">
    <w:nsid w:val="5CF26E79"/>
    <w:multiLevelType w:val="multilevel"/>
    <w:tmpl w:val="D3C4C350"/>
    <w:lvl w:ilvl="0">
      <w:start w:val="1"/>
      <w:numFmt w:val="decimal"/>
      <w:lvlText w:val="%1."/>
      <w:lvlJc w:val="left"/>
      <w:pPr>
        <w:ind w:left="360" w:hanging="360"/>
      </w:pPr>
      <w:rPr>
        <w:rFonts w:hint="default"/>
        <w:sz w:val="24"/>
        <w:szCs w:val="24"/>
      </w:rPr>
    </w:lvl>
    <w:lvl w:ilvl="1">
      <w:start w:val="1"/>
      <w:numFmt w:val="decimal"/>
      <w:lvlText w:val="2.%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C6"/>
    <w:rsid w:val="00036035"/>
    <w:rsid w:val="0007100D"/>
    <w:rsid w:val="000D2452"/>
    <w:rsid w:val="0025140E"/>
    <w:rsid w:val="003D0A92"/>
    <w:rsid w:val="00423DF6"/>
    <w:rsid w:val="00475721"/>
    <w:rsid w:val="00484A57"/>
    <w:rsid w:val="004B71D6"/>
    <w:rsid w:val="004F1622"/>
    <w:rsid w:val="00550CCB"/>
    <w:rsid w:val="005C17AC"/>
    <w:rsid w:val="006A0758"/>
    <w:rsid w:val="006D705A"/>
    <w:rsid w:val="0087040D"/>
    <w:rsid w:val="00896935"/>
    <w:rsid w:val="008A46C6"/>
    <w:rsid w:val="00923D2E"/>
    <w:rsid w:val="0092756E"/>
    <w:rsid w:val="00A3111C"/>
    <w:rsid w:val="00AA3C49"/>
    <w:rsid w:val="00BB4D69"/>
    <w:rsid w:val="00CC4D0C"/>
    <w:rsid w:val="00E00334"/>
    <w:rsid w:val="00E16270"/>
    <w:rsid w:val="00F3371C"/>
    <w:rsid w:val="00F41382"/>
    <w:rsid w:val="00F90C99"/>
    <w:rsid w:val="00F928C6"/>
    <w:rsid w:val="00FC5E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20AD1-59BA-48C3-8FD6-1334CC71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6C6"/>
  </w:style>
  <w:style w:type="paragraph" w:styleId="Heading1">
    <w:name w:val="heading 1"/>
    <w:basedOn w:val="Normal"/>
    <w:link w:val="Heading1Char"/>
    <w:uiPriority w:val="1"/>
    <w:qFormat/>
    <w:rsid w:val="00896935"/>
    <w:pPr>
      <w:widowControl w:val="0"/>
      <w:spacing w:after="0" w:line="240" w:lineRule="auto"/>
      <w:ind w:left="1308" w:hanging="720"/>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3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Accent6">
    <w:name w:val="Grid Table 2 Accent 6"/>
    <w:basedOn w:val="TableNormal"/>
    <w:uiPriority w:val="47"/>
    <w:rsid w:val="00F3371C"/>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927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56E"/>
  </w:style>
  <w:style w:type="paragraph" w:styleId="Footer">
    <w:name w:val="footer"/>
    <w:basedOn w:val="Normal"/>
    <w:link w:val="FooterChar"/>
    <w:uiPriority w:val="99"/>
    <w:unhideWhenUsed/>
    <w:rsid w:val="00927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56E"/>
  </w:style>
  <w:style w:type="character" w:customStyle="1" w:styleId="Heading1Char">
    <w:name w:val="Heading 1 Char"/>
    <w:basedOn w:val="DefaultParagraphFont"/>
    <w:link w:val="Heading1"/>
    <w:uiPriority w:val="1"/>
    <w:rsid w:val="00896935"/>
    <w:rPr>
      <w:rFonts w:ascii="Times New Roman" w:eastAsia="Times New Roman" w:hAnsi="Times New Roman"/>
      <w:b/>
      <w:bCs/>
      <w:sz w:val="28"/>
      <w:szCs w:val="28"/>
      <w:lang w:val="en-US"/>
    </w:rPr>
  </w:style>
  <w:style w:type="paragraph" w:styleId="BodyText">
    <w:name w:val="Body Text"/>
    <w:basedOn w:val="Normal"/>
    <w:link w:val="BodyTextChar"/>
    <w:uiPriority w:val="1"/>
    <w:qFormat/>
    <w:rsid w:val="00896935"/>
    <w:pPr>
      <w:widowControl w:val="0"/>
      <w:spacing w:after="0" w:line="240" w:lineRule="auto"/>
      <w:ind w:left="871" w:hanging="283"/>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896935"/>
    <w:rPr>
      <w:rFonts w:ascii="Times New Roman" w:eastAsia="Times New Roman" w:hAnsi="Times New Roman"/>
      <w:sz w:val="24"/>
      <w:szCs w:val="24"/>
      <w:lang w:val="en-US"/>
    </w:rPr>
  </w:style>
  <w:style w:type="paragraph" w:styleId="ListParagraph">
    <w:name w:val="List Paragraph"/>
    <w:basedOn w:val="Normal"/>
    <w:uiPriority w:val="34"/>
    <w:qFormat/>
    <w:rsid w:val="00896935"/>
    <w:pPr>
      <w:widowControl w:val="0"/>
      <w:spacing w:after="0" w:line="240" w:lineRule="auto"/>
    </w:pPr>
    <w:rPr>
      <w:lang w:val="en-US"/>
    </w:rPr>
  </w:style>
  <w:style w:type="paragraph" w:styleId="BalloonText">
    <w:name w:val="Balloon Text"/>
    <w:basedOn w:val="Normal"/>
    <w:link w:val="BalloonTextChar"/>
    <w:uiPriority w:val="99"/>
    <w:semiHidden/>
    <w:unhideWhenUsed/>
    <w:rsid w:val="00870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D395-634A-49EC-88FC-836557C3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ahrys</dc:creator>
  <cp:keywords/>
  <dc:description/>
  <cp:lastModifiedBy>user</cp:lastModifiedBy>
  <cp:revision>2</cp:revision>
  <cp:lastPrinted>2017-09-25T13:48:00Z</cp:lastPrinted>
  <dcterms:created xsi:type="dcterms:W3CDTF">2018-01-23T22:50:00Z</dcterms:created>
  <dcterms:modified xsi:type="dcterms:W3CDTF">2018-01-23T22:50:00Z</dcterms:modified>
</cp:coreProperties>
</file>