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ANALISIS RISIKO KONSTRUKSI PADA PROYEK PEMBANGUNAN MUSEUM TAMAN SAMARENDAH SAMARINDA</w:t>
      </w:r>
    </w:p>
    <w:p>
      <w:pPr>
        <w:spacing w:line="360" w:lineRule="auto"/>
        <w:jc w:val="center"/>
        <w:rPr>
          <w:rFonts w:hint="default" w:ascii="Times New Roman" w:hAnsi="Times New Roman" w:cs="Times New Roman"/>
          <w:b/>
          <w:bCs/>
          <w:sz w:val="22"/>
          <w:szCs w:val="22"/>
          <w:lang w:val="en-US"/>
        </w:rPr>
      </w:pPr>
    </w:p>
    <w:p>
      <w:pPr>
        <w:spacing w:line="36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JURNAL SKRIPSI</w:t>
      </w:r>
    </w:p>
    <w:p>
      <w:pPr>
        <w:spacing w:line="360" w:lineRule="auto"/>
        <w:jc w:val="center"/>
        <w:rPr>
          <w:rFonts w:hint="default" w:ascii="Times New Roman" w:hAnsi="Times New Roman" w:cs="Times New Roman"/>
          <w:b/>
          <w:bCs/>
          <w:sz w:val="22"/>
          <w:szCs w:val="22"/>
          <w:lang w:val="en-US"/>
        </w:rPr>
      </w:pPr>
    </w:p>
    <w:p>
      <w:pPr>
        <w:spacing w:line="36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KRISTOPER</w:t>
      </w:r>
    </w:p>
    <w:p>
      <w:pPr>
        <w:spacing w:line="360" w:lineRule="auto"/>
        <w:jc w:val="center"/>
        <w:rPr>
          <w:rFonts w:hint="default" w:ascii="Times New Roman" w:hAnsi="Times New Roman" w:cs="Times New Roman"/>
          <w:b/>
          <w:bCs/>
          <w:sz w:val="22"/>
          <w:szCs w:val="22"/>
          <w:lang w:val="en-US"/>
        </w:rPr>
      </w:pPr>
    </w:p>
    <w:p>
      <w:pPr>
        <w:spacing w:line="360" w:lineRule="auto"/>
        <w:jc w:val="center"/>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ABSTRAK</w:t>
      </w:r>
    </w:p>
    <w:p>
      <w:pPr>
        <w:spacing w:line="360" w:lineRule="auto"/>
        <w:jc w:val="both"/>
        <w:rPr>
          <w:rFonts w:hint="default" w:ascii="Times New Roman" w:hAnsi="Times New Roman" w:cs="Times New Roman"/>
          <w:b/>
          <w:bCs/>
          <w:i w:val="0"/>
          <w:iCs w:val="0"/>
          <w:sz w:val="22"/>
          <w:szCs w:val="22"/>
          <w:lang w:val="en-US"/>
        </w:rPr>
      </w:pPr>
    </w:p>
    <w:p>
      <w:pPr>
        <w:spacing w:line="360" w:lineRule="auto"/>
        <w:ind w:firstLine="420" w:firstLineChars="0"/>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Dalam setiap proyek pembangunan selalu ada variabel risiko yang terjadi pada proyek mulai dari tahap pelelangan, tahap kontrak, dan tahap pelaksanaan. Penelitian ini bertujuan untuk mengetahui variabel risiko yang terjadi pada proyek pembangunan Gedung Museum Taman Samarendah Samarinda setelah itu untuk menge</w:t>
      </w:r>
      <w:bookmarkStart w:id="0" w:name="_GoBack"/>
      <w:bookmarkEnd w:id="0"/>
      <w:r>
        <w:rPr>
          <w:rFonts w:hint="default" w:ascii="Times New Roman" w:hAnsi="Times New Roman" w:cs="Times New Roman"/>
          <w:b w:val="0"/>
          <w:bCs w:val="0"/>
          <w:i w:val="0"/>
          <w:iCs w:val="0"/>
          <w:sz w:val="22"/>
          <w:szCs w:val="22"/>
          <w:lang w:val="en-US"/>
        </w:rPr>
        <w:t xml:space="preserve">tahui variabel risiko yang paling dominan dan respon untuk variabel risiko yang paling dominan sehingga risiko yang terjadi pada proyek dapat di minimalisir. Dalam penelitian ini digunakan data primer yang merupakan hasil dari kuisoner dari 5 responden dan data sekunder berupa data curah hujan dari BMKG Temindung untuk menguatkan hasil dari data primer yang telah dikumpulkan, Peneliti menggunakan program SPSS untuk mencari nilai mean tertinggi dari hasil kuisoner dan didapatlah variabel risiko yang paling dominan yaitu perngaruh cuaca akibat pada aktifitas konstruksi yang dapat menyebabkan pelaksanaan pekerjaan terganggu maka respon yang dapat diambil adalah dengan menambah tenaga kerja dan manambah jam lembur supaya proyek dapat berjalan dengan lancar. </w:t>
      </w:r>
    </w:p>
    <w:p>
      <w:pPr>
        <w:spacing w:line="360" w:lineRule="auto"/>
        <w:ind w:firstLine="420" w:firstLineChars="0"/>
        <w:jc w:val="both"/>
        <w:rPr>
          <w:rFonts w:hint="default" w:ascii="Times New Roman" w:hAnsi="Times New Roman" w:cs="Times New Roman"/>
          <w:b w:val="0"/>
          <w:bCs w:val="0"/>
          <w:i w:val="0"/>
          <w:iCs w:val="0"/>
          <w:sz w:val="22"/>
          <w:szCs w:val="22"/>
          <w:lang w:val="en-US"/>
        </w:rPr>
      </w:pPr>
    </w:p>
    <w:p>
      <w:pPr>
        <w:spacing w:line="360" w:lineRule="auto"/>
        <w:jc w:val="both"/>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Kata Kunci : risiko proyek, variabel risiko, respon risiko </w:t>
      </w:r>
    </w:p>
    <w:p>
      <w:pPr>
        <w:spacing w:line="360" w:lineRule="auto"/>
        <w:jc w:val="center"/>
        <w:rPr>
          <w:rFonts w:hint="default" w:ascii="Times New Roman" w:hAnsi="Times New Roman" w:cs="Times New Roman"/>
          <w:b/>
          <w:bCs/>
          <w:sz w:val="22"/>
          <w:szCs w:val="22"/>
          <w:lang w:val="en-US"/>
        </w:rPr>
      </w:pPr>
    </w:p>
    <w:p>
      <w:pPr>
        <w:spacing w:line="360" w:lineRule="auto"/>
        <w:ind w:left="0" w:leftChars="0" w:firstLine="0" w:firstLineChars="0"/>
        <w:jc w:val="left"/>
        <w:rPr>
          <w:rFonts w:hint="default" w:ascii="Times New Roman" w:hAnsi="Times New Roman" w:cs="Times New Roman"/>
          <w:b/>
          <w:sz w:val="22"/>
          <w:szCs w:val="22"/>
        </w:rPr>
      </w:pPr>
    </w:p>
    <w:p>
      <w:pPr>
        <w:spacing w:line="360" w:lineRule="auto"/>
        <w:ind w:left="0" w:leftChars="0" w:firstLine="0" w:firstLineChars="0"/>
        <w:jc w:val="left"/>
        <w:rPr>
          <w:rFonts w:hint="default" w:ascii="Times New Roman" w:hAnsi="Times New Roman" w:cs="Times New Roman"/>
          <w:b/>
          <w:sz w:val="22"/>
          <w:szCs w:val="22"/>
        </w:rPr>
      </w:pPr>
      <w:r>
        <w:rPr>
          <w:rFonts w:hint="default" w:ascii="Times New Roman" w:hAnsi="Times New Roman" w:cs="Times New Roman"/>
          <w:b/>
          <w:sz w:val="22"/>
          <w:szCs w:val="22"/>
        </w:rPr>
        <w:t>Latar Belakang</w:t>
      </w:r>
    </w:p>
    <w:p>
      <w:pPr>
        <w:spacing w:line="360" w:lineRule="auto"/>
        <w:ind w:left="76" w:firstLine="720"/>
        <w:rPr>
          <w:rFonts w:hint="default" w:ascii="Times New Roman" w:hAnsi="Times New Roman" w:cs="Times New Roman"/>
          <w:sz w:val="22"/>
          <w:szCs w:val="22"/>
        </w:rPr>
      </w:pPr>
      <w:r>
        <w:rPr>
          <w:rFonts w:hint="default" w:ascii="Times New Roman" w:hAnsi="Times New Roman" w:cs="Times New Roman"/>
          <w:sz w:val="22"/>
          <w:szCs w:val="22"/>
        </w:rPr>
        <w:t xml:space="preserve">Proyek </w:t>
      </w:r>
      <w:r>
        <w:rPr>
          <w:rFonts w:hint="default" w:ascii="Times New Roman" w:hAnsi="Times New Roman" w:cs="Times New Roman"/>
          <w:sz w:val="22"/>
          <w:szCs w:val="22"/>
          <w:lang w:val="en-US"/>
        </w:rPr>
        <w:t>gedung</w:t>
      </w:r>
      <w:r>
        <w:rPr>
          <w:rFonts w:hint="default" w:ascii="Times New Roman" w:hAnsi="Times New Roman" w:cs="Times New Roman"/>
          <w:sz w:val="22"/>
          <w:szCs w:val="22"/>
        </w:rPr>
        <w:t xml:space="preserve"> dapat dikatakan sebagai proyek yang berisiko tinggi mengingat besarnya bobot pekerjaan dan  </w:t>
      </w:r>
      <w:r>
        <w:rPr>
          <w:rFonts w:hint="default" w:ascii="Times New Roman" w:hAnsi="Times New Roman" w:cs="Times New Roman"/>
          <w:sz w:val="22"/>
          <w:szCs w:val="22"/>
          <w:lang w:val="en-US"/>
        </w:rPr>
        <w:t>besarnya</w:t>
      </w:r>
      <w:r>
        <w:rPr>
          <w:rFonts w:hint="default" w:ascii="Times New Roman" w:hAnsi="Times New Roman" w:cs="Times New Roman"/>
          <w:sz w:val="22"/>
          <w:szCs w:val="22"/>
        </w:rPr>
        <w:t xml:space="preserve"> struktur yang akan dibangun. Proses konstruksi pada proyek ini biasanya memakan waktu cukup lama dan kompleks sehingga dapat menimbulkan ketidakpastian yang pada akhirnya akan memunculkan berbagai macam risiko. Risiko adalah faktor-faktor yang dapat mempengaruhi pencapaian tujuan, sehigga terjadi konsekuensi yang tidak diinginkan. Risiko muncul karena ketidakpastian. Dampak risiko dapat mempengaruhi produktivitas, prestasi, kualitas dan anggaran biaya proyek (Seng Hansen, 2015).  </w:t>
      </w:r>
    </w:p>
    <w:p>
      <w:pPr>
        <w:spacing w:line="360" w:lineRule="auto"/>
        <w:ind w:left="76" w:firstLine="720"/>
        <w:rPr>
          <w:rFonts w:hint="default" w:ascii="Times New Roman" w:hAnsi="Times New Roman" w:cs="Times New Roman"/>
          <w:sz w:val="22"/>
          <w:szCs w:val="22"/>
        </w:rPr>
      </w:pPr>
      <w:r>
        <w:rPr>
          <w:rFonts w:hint="default" w:ascii="Times New Roman" w:hAnsi="Times New Roman" w:cs="Times New Roman"/>
          <w:sz w:val="22"/>
          <w:szCs w:val="22"/>
        </w:rPr>
        <w:t xml:space="preserve">Proyek pembangunan </w:t>
      </w:r>
      <w:r>
        <w:rPr>
          <w:rFonts w:hint="default" w:ascii="Times New Roman" w:hAnsi="Times New Roman" w:cs="Times New Roman"/>
          <w:sz w:val="22"/>
          <w:szCs w:val="22"/>
          <w:lang w:val="en-US"/>
        </w:rPr>
        <w:t xml:space="preserve">Gedung Museum Taman Samarendah </w:t>
      </w:r>
      <w:r>
        <w:rPr>
          <w:rFonts w:hint="default" w:ascii="Times New Roman" w:hAnsi="Times New Roman" w:cs="Times New Roman"/>
          <w:sz w:val="22"/>
          <w:szCs w:val="22"/>
        </w:rPr>
        <w:t xml:space="preserve"> pada bulan </w:t>
      </w:r>
      <w:r>
        <w:rPr>
          <w:rFonts w:hint="default" w:ascii="Times New Roman" w:hAnsi="Times New Roman" w:cs="Times New Roman"/>
          <w:sz w:val="22"/>
          <w:szCs w:val="22"/>
          <w:lang w:val="en-US"/>
        </w:rPr>
        <w:t>Juli</w:t>
      </w:r>
      <w:r>
        <w:rPr>
          <w:rFonts w:hint="default" w:ascii="Times New Roman" w:hAnsi="Times New Roman" w:cs="Times New Roman"/>
          <w:sz w:val="22"/>
          <w:szCs w:val="22"/>
        </w:rPr>
        <w:t xml:space="preserve"> tahun 2017 proses pengerjaannya telah sampai pada pengerjaan struktur bawah (</w:t>
      </w:r>
      <w:r>
        <w:rPr>
          <w:rFonts w:hint="default" w:ascii="Times New Roman" w:hAnsi="Times New Roman" w:cs="Times New Roman"/>
          <w:sz w:val="22"/>
          <w:szCs w:val="22"/>
          <w:lang w:val="en-US"/>
        </w:rPr>
        <w:t xml:space="preserve"> pondasi )</w:t>
      </w:r>
      <w:r>
        <w:rPr>
          <w:rFonts w:hint="default" w:ascii="Times New Roman" w:hAnsi="Times New Roman" w:cs="Times New Roman"/>
          <w:sz w:val="22"/>
          <w:szCs w:val="22"/>
        </w:rPr>
        <w:t>, struktur atas (</w:t>
      </w:r>
      <w:r>
        <w:rPr>
          <w:rFonts w:hint="default" w:ascii="Times New Roman" w:hAnsi="Times New Roman" w:cs="Times New Roman"/>
          <w:sz w:val="22"/>
          <w:szCs w:val="22"/>
          <w:lang w:val="en-US"/>
        </w:rPr>
        <w:t xml:space="preserve"> pelat,balok,kolom </w:t>
      </w:r>
      <w:r>
        <w:rPr>
          <w:rFonts w:hint="default" w:ascii="Times New Roman" w:hAnsi="Times New Roman" w:cs="Times New Roman"/>
          <w:sz w:val="22"/>
          <w:szCs w:val="22"/>
        </w:rPr>
        <w:t>). Proyek yang mulai dikerjakan pada bulan A</w:t>
      </w:r>
      <w:r>
        <w:rPr>
          <w:rFonts w:hint="default" w:ascii="Times New Roman" w:hAnsi="Times New Roman" w:cs="Times New Roman"/>
          <w:sz w:val="22"/>
          <w:szCs w:val="22"/>
          <w:lang w:val="en-US"/>
        </w:rPr>
        <w:t>pril 2017</w:t>
      </w:r>
      <w:r>
        <w:rPr>
          <w:rFonts w:hint="default" w:ascii="Times New Roman" w:hAnsi="Times New Roman" w:cs="Times New Roman"/>
          <w:sz w:val="22"/>
          <w:szCs w:val="22"/>
        </w:rPr>
        <w:t xml:space="preserve"> dan ditargetkan akan selesai pada bulan Desember 2017 ini tidak luput juga dari timbulnya risiko.</w:t>
      </w:r>
    </w:p>
    <w:p>
      <w:pPr>
        <w:spacing w:line="360" w:lineRule="auto"/>
        <w:ind w:left="76" w:firstLine="720"/>
        <w:rPr>
          <w:rFonts w:hint="default" w:ascii="Times New Roman" w:hAnsi="Times New Roman" w:cs="Times New Roman"/>
          <w:sz w:val="22"/>
          <w:szCs w:val="22"/>
        </w:rPr>
      </w:pPr>
      <w:r>
        <w:rPr>
          <w:rFonts w:hint="default" w:ascii="Times New Roman" w:hAnsi="Times New Roman" w:cs="Times New Roman"/>
          <w:sz w:val="22"/>
          <w:szCs w:val="22"/>
        </w:rPr>
        <w:t>Hal tersebut disebabkan oleh</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besarnya bobot pekerjaan dan </w:t>
      </w:r>
      <w:r>
        <w:rPr>
          <w:rFonts w:hint="default" w:ascii="Times New Roman" w:hAnsi="Times New Roman" w:cs="Times New Roman"/>
          <w:sz w:val="22"/>
          <w:szCs w:val="22"/>
          <w:lang w:val="en-US"/>
        </w:rPr>
        <w:t>besarnya gedung</w:t>
      </w:r>
      <w:r>
        <w:rPr>
          <w:rFonts w:hint="default" w:ascii="Times New Roman" w:hAnsi="Times New Roman" w:cs="Times New Roman"/>
          <w:sz w:val="22"/>
          <w:szCs w:val="22"/>
        </w:rPr>
        <w:t xml:space="preserve"> yang akan dibangun dengan batasan waktu pelaksanaan proses konstruksi yang cukup sempit</w:t>
      </w:r>
      <w:r>
        <w:rPr>
          <w:rFonts w:hint="default" w:ascii="Times New Roman" w:hAnsi="Times New Roman" w:cs="Times New Roman"/>
          <w:color w:val="FF0000"/>
          <w:sz w:val="22"/>
          <w:szCs w:val="22"/>
        </w:rPr>
        <w:t>.</w:t>
      </w:r>
      <w:r>
        <w:rPr>
          <w:rFonts w:hint="default" w:ascii="Times New Roman" w:hAnsi="Times New Roman" w:cs="Times New Roman"/>
          <w:sz w:val="22"/>
          <w:szCs w:val="22"/>
        </w:rPr>
        <w:t xml:space="preserve"> Risiko lain yang kemungkinan akan terjadi adalah keterlambatan pekerjaan. Penyebab keterlambatan bisa karena lokasi site yang sulit, cuaca, ketersediaan material, kekurangan tempat penyimpanan material atau peralatan utama lainnya yang sering mengalami kemacetan dalam penggunaannya, maupun dikarenakan adanya gangguan lingkungan.</w:t>
      </w:r>
    </w:p>
    <w:p>
      <w:pPr>
        <w:spacing w:after="5" w:line="360" w:lineRule="auto"/>
        <w:ind w:left="76" w:right="0" w:firstLine="710"/>
        <w:rPr>
          <w:rFonts w:hint="default" w:ascii="Times New Roman" w:hAnsi="Times New Roman" w:cs="Times New Roman"/>
          <w:sz w:val="22"/>
          <w:szCs w:val="22"/>
        </w:rPr>
      </w:pPr>
      <w:r>
        <w:rPr>
          <w:rFonts w:hint="default" w:ascii="Times New Roman" w:hAnsi="Times New Roman" w:cs="Times New Roman"/>
          <w:sz w:val="22"/>
          <w:szCs w:val="22"/>
        </w:rPr>
        <w:t xml:space="preserve">Berdasarkan latar belakang diatas perlu dilakukan penelitian tentang identifikasi dan analisa risiko konstruksi pada pelaksanaan proyek </w:t>
      </w:r>
      <w:r>
        <w:rPr>
          <w:rFonts w:hint="default" w:ascii="Times New Roman" w:hAnsi="Times New Roman" w:cs="Times New Roman"/>
          <w:sz w:val="22"/>
          <w:szCs w:val="22"/>
          <w:lang w:val="en-US"/>
        </w:rPr>
        <w:t>Gedung Museum Taman Samarendah</w:t>
      </w:r>
      <w:r>
        <w:rPr>
          <w:rFonts w:hint="default" w:ascii="Times New Roman" w:hAnsi="Times New Roman" w:cs="Times New Roman"/>
          <w:sz w:val="22"/>
          <w:szCs w:val="22"/>
        </w:rPr>
        <w:t xml:space="preserve"> ini.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Dari Analisa-analisa tersebut juga dapat di prediksi risiko yang akan terjadi ke depannya dengan berdasarkan pada probabilitas yang akan terjadi dan juga faktor-faktor lainnya.</w:t>
      </w:r>
    </w:p>
    <w:p>
      <w:pPr>
        <w:spacing w:after="5" w:line="360" w:lineRule="auto"/>
        <w:ind w:right="0"/>
        <w:rPr>
          <w:rFonts w:hint="default" w:ascii="Times New Roman" w:hAnsi="Times New Roman" w:cs="Times New Roman"/>
          <w:sz w:val="22"/>
          <w:szCs w:val="22"/>
        </w:rPr>
      </w:pPr>
      <w:r>
        <w:rPr>
          <w:rFonts w:hint="default" w:ascii="Times New Roman" w:hAnsi="Times New Roman" w:cs="Times New Roman"/>
          <w:b/>
          <w:bCs/>
          <w:sz w:val="22"/>
          <w:szCs w:val="22"/>
        </w:rPr>
        <w:t>Rumusan Masalah</w:t>
      </w:r>
      <w:r>
        <w:rPr>
          <w:rFonts w:hint="default" w:ascii="Times New Roman" w:hAnsi="Times New Roman" w:cs="Times New Roman"/>
          <w:sz w:val="22"/>
          <w:szCs w:val="22"/>
        </w:rPr>
        <w:t xml:space="preserve">  </w:t>
      </w:r>
    </w:p>
    <w:p>
      <w:pPr>
        <w:numPr>
          <w:ilvl w:val="0"/>
          <w:numId w:val="0"/>
        </w:numPr>
        <w:spacing w:line="360" w:lineRule="auto"/>
        <w:ind w:leftChars="0"/>
        <w:rPr>
          <w:rFonts w:hint="default" w:ascii="Times New Roman" w:hAnsi="Times New Roman" w:cs="Times New Roman"/>
          <w:sz w:val="22"/>
          <w:szCs w:val="22"/>
        </w:rPr>
      </w:pPr>
      <w:r>
        <w:rPr>
          <w:rFonts w:hint="default" w:ascii="Times New Roman" w:hAnsi="Times New Roman" w:cs="Times New Roman"/>
          <w:sz w:val="22"/>
          <w:szCs w:val="22"/>
        </w:rPr>
        <w:t xml:space="preserve">Apa saja </w:t>
      </w:r>
      <w:r>
        <w:rPr>
          <w:rFonts w:hint="default" w:ascii="Times New Roman" w:hAnsi="Times New Roman" w:cs="Times New Roman"/>
          <w:sz w:val="22"/>
          <w:szCs w:val="22"/>
          <w:lang w:val="en-US"/>
        </w:rPr>
        <w:t xml:space="preserve">variabel </w:t>
      </w:r>
      <w:r>
        <w:rPr>
          <w:rFonts w:hint="default" w:ascii="Times New Roman" w:hAnsi="Times New Roman" w:cs="Times New Roman"/>
          <w:sz w:val="22"/>
          <w:szCs w:val="22"/>
        </w:rPr>
        <w:t xml:space="preserve">risiko yang terjadi selama pengerjaan proyek </w:t>
      </w:r>
      <w:r>
        <w:rPr>
          <w:rFonts w:hint="default" w:ascii="Times New Roman" w:hAnsi="Times New Roman" w:cs="Times New Roman"/>
          <w:sz w:val="22"/>
          <w:szCs w:val="22"/>
          <w:lang w:val="en-US"/>
        </w:rPr>
        <w:t>Gedung Museum Taman Samarendah</w:t>
      </w:r>
      <w:r>
        <w:rPr>
          <w:rFonts w:hint="default" w:ascii="Times New Roman" w:hAnsi="Times New Roman" w:cs="Times New Roman"/>
          <w:sz w:val="22"/>
          <w:szCs w:val="22"/>
        </w:rPr>
        <w:t xml:space="preserve"> ? </w:t>
      </w:r>
    </w:p>
    <w:p>
      <w:pPr>
        <w:numPr>
          <w:ilvl w:val="0"/>
          <w:numId w:val="0"/>
        </w:numPr>
        <w:spacing w:line="360" w:lineRule="auto"/>
        <w:ind w:leftChars="0"/>
        <w:rPr>
          <w:rFonts w:hint="default" w:ascii="Times New Roman" w:hAnsi="Times New Roman" w:cs="Times New Roman"/>
          <w:sz w:val="22"/>
          <w:szCs w:val="22"/>
        </w:rPr>
      </w:pPr>
      <w:r>
        <w:rPr>
          <w:rFonts w:hint="default" w:ascii="Times New Roman" w:hAnsi="Times New Roman" w:cs="Times New Roman"/>
          <w:sz w:val="22"/>
          <w:szCs w:val="22"/>
        </w:rPr>
        <w:t xml:space="preserve">Apa </w:t>
      </w:r>
      <w:r>
        <w:rPr>
          <w:rFonts w:hint="default" w:ascii="Times New Roman" w:hAnsi="Times New Roman" w:cs="Times New Roman"/>
          <w:sz w:val="22"/>
          <w:szCs w:val="22"/>
          <w:lang w:val="en-US"/>
        </w:rPr>
        <w:t xml:space="preserve">saja </w:t>
      </w:r>
      <w:r>
        <w:rPr>
          <w:rFonts w:hint="default" w:ascii="Times New Roman" w:hAnsi="Times New Roman" w:cs="Times New Roman"/>
          <w:sz w:val="22"/>
          <w:szCs w:val="22"/>
        </w:rPr>
        <w:t xml:space="preserve">risiko paling dominan yang terjadi pada proyek </w:t>
      </w:r>
      <w:r>
        <w:rPr>
          <w:rFonts w:hint="default" w:ascii="Times New Roman" w:hAnsi="Times New Roman" w:cs="Times New Roman"/>
          <w:sz w:val="22"/>
          <w:szCs w:val="22"/>
          <w:lang w:val="en-US"/>
        </w:rPr>
        <w:t xml:space="preserve">Gedung Museum Taman Samarendah </w:t>
      </w:r>
      <w:r>
        <w:rPr>
          <w:rFonts w:hint="default" w:ascii="Times New Roman" w:hAnsi="Times New Roman" w:cs="Times New Roman"/>
          <w:sz w:val="22"/>
          <w:szCs w:val="22"/>
        </w:rPr>
        <w:t xml:space="preserve">? </w:t>
      </w:r>
    </w:p>
    <w:p>
      <w:pPr>
        <w:numPr>
          <w:ilvl w:val="0"/>
          <w:numId w:val="0"/>
        </w:numPr>
        <w:spacing w:line="360" w:lineRule="auto"/>
        <w:ind w:leftChars="0"/>
        <w:rPr>
          <w:rFonts w:hint="default" w:ascii="Times New Roman" w:hAnsi="Times New Roman" w:cs="Times New Roman"/>
          <w:sz w:val="22"/>
          <w:szCs w:val="22"/>
        </w:rPr>
      </w:pPr>
      <w:r>
        <w:rPr>
          <w:rFonts w:hint="default" w:ascii="Times New Roman" w:hAnsi="Times New Roman" w:cs="Times New Roman"/>
          <w:sz w:val="22"/>
          <w:szCs w:val="22"/>
        </w:rPr>
        <w:t xml:space="preserve">Bagaimana penanganan respon risiko paling dominan yang terjadi pada proyek </w:t>
      </w:r>
      <w:r>
        <w:rPr>
          <w:rFonts w:hint="default" w:ascii="Times New Roman" w:hAnsi="Times New Roman" w:cs="Times New Roman"/>
          <w:sz w:val="22"/>
          <w:szCs w:val="22"/>
          <w:lang w:val="en-US"/>
        </w:rPr>
        <w:t xml:space="preserve">Gedung Museum Taman Samarendah </w:t>
      </w:r>
      <w:r>
        <w:rPr>
          <w:rFonts w:hint="default" w:ascii="Times New Roman" w:hAnsi="Times New Roman" w:cs="Times New Roman"/>
          <w:sz w:val="22"/>
          <w:szCs w:val="22"/>
        </w:rPr>
        <w:t>?</w:t>
      </w:r>
    </w:p>
    <w:p>
      <w:pPr>
        <w:numPr>
          <w:ilvl w:val="0"/>
          <w:numId w:val="0"/>
        </w:numPr>
        <w:spacing w:line="360" w:lineRule="auto"/>
        <w:ind w:left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DASAR TEORI</w:t>
      </w:r>
    </w:p>
    <w:p>
      <w:pPr>
        <w:spacing w:line="360" w:lineRule="auto"/>
        <w:ind w:left="0" w:leftChars="0" w:firstLine="0" w:firstLineChars="0"/>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Definisi Proyek  </w:t>
      </w:r>
    </w:p>
    <w:p>
      <w:pPr>
        <w:spacing w:line="360" w:lineRule="auto"/>
        <w:ind w:left="0" w:leftChars="0" w:firstLine="480"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Soeharto, 1999) mendefinisikan kegiatan proyek adalah suatu kegiatan sementara yang berlangsung dalam jangka waktu terbatas, dengan alokasi sumber daya tertentu dan dimaksudkan untuk melaksanakan tugas yang sasarannya telah ditetapkan dengan jelas. Proyek juga merupakan sesuatu yang kompleks, tidak rutin atau selalu ada, mempunyai batas waktu, biaya, pendapatan/penghasilan dan bentuk spesifikasi desain untuk memenuhi keinginan konsumen yang berbeda-beda.  </w:t>
      </w:r>
    </w:p>
    <w:p>
      <w:pPr>
        <w:spacing w:after="5" w:line="360" w:lineRule="auto"/>
        <w:ind w:left="76"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Dari definisi proyek yang telah disebutkan diatas,terlihat ciri pokok proyek, </w:t>
      </w:r>
    </w:p>
    <w:p>
      <w:pPr>
        <w:spacing w:after="5" w:line="360" w:lineRule="auto"/>
        <w:ind w:left="76"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yaitu : </w:t>
      </w:r>
    </w:p>
    <w:p>
      <w:pPr>
        <w:numPr>
          <w:ilvl w:val="0"/>
          <w:numId w:val="1"/>
        </w:numPr>
        <w:spacing w:after="3" w:line="360" w:lineRule="auto"/>
        <w:ind w:right="162" w:hanging="284"/>
        <w:rPr>
          <w:rFonts w:hint="default" w:ascii="Times New Roman" w:hAnsi="Times New Roman" w:cs="Times New Roman"/>
          <w:sz w:val="22"/>
          <w:szCs w:val="22"/>
        </w:rPr>
      </w:pPr>
      <w:r>
        <w:rPr>
          <w:rFonts w:hint="default" w:ascii="Times New Roman" w:hAnsi="Times New Roman" w:cs="Times New Roman"/>
          <w:sz w:val="22"/>
          <w:szCs w:val="22"/>
        </w:rPr>
        <w:t xml:space="preserve">Memiliki tujuan khusus, produk akhir atau hasil kerja akhir. </w:t>
      </w:r>
    </w:p>
    <w:p>
      <w:pPr>
        <w:numPr>
          <w:ilvl w:val="0"/>
          <w:numId w:val="1"/>
        </w:numPr>
        <w:spacing w:after="3" w:line="360" w:lineRule="auto"/>
        <w:ind w:right="162" w:hanging="284"/>
        <w:rPr>
          <w:rFonts w:hint="default" w:ascii="Times New Roman" w:hAnsi="Times New Roman" w:cs="Times New Roman"/>
          <w:sz w:val="22"/>
          <w:szCs w:val="22"/>
        </w:rPr>
      </w:pPr>
      <w:r>
        <w:rPr>
          <w:rFonts w:hint="default" w:ascii="Times New Roman" w:hAnsi="Times New Roman" w:cs="Times New Roman"/>
          <w:sz w:val="22"/>
          <w:szCs w:val="22"/>
        </w:rPr>
        <w:t xml:space="preserve">Jumlah biaya, sasaran jadwal serta kriteria mutu dalam proses mencapai tujuan diatas telah ditentukan. </w:t>
      </w:r>
    </w:p>
    <w:p>
      <w:pPr>
        <w:numPr>
          <w:ilvl w:val="0"/>
          <w:numId w:val="1"/>
        </w:numPr>
        <w:spacing w:after="3" w:line="360" w:lineRule="auto"/>
        <w:ind w:right="162" w:hanging="284"/>
        <w:rPr>
          <w:rFonts w:hint="default" w:ascii="Times New Roman" w:hAnsi="Times New Roman" w:cs="Times New Roman"/>
          <w:sz w:val="22"/>
          <w:szCs w:val="22"/>
        </w:rPr>
      </w:pPr>
      <w:r>
        <w:rPr>
          <w:rFonts w:hint="default" w:ascii="Times New Roman" w:hAnsi="Times New Roman" w:cs="Times New Roman"/>
          <w:sz w:val="22"/>
          <w:szCs w:val="22"/>
        </w:rPr>
        <w:t xml:space="preserve">Bersifat sementara, dalam arti umurnya dibatasi oleh selesainya tugas. Titik awal dan titik akhir ditentukan dengan jelas. </w:t>
      </w:r>
    </w:p>
    <w:p>
      <w:pPr>
        <w:numPr>
          <w:ilvl w:val="0"/>
          <w:numId w:val="1"/>
        </w:numPr>
        <w:spacing w:after="275" w:line="360" w:lineRule="auto"/>
        <w:ind w:right="162" w:hanging="284"/>
        <w:rPr>
          <w:rFonts w:hint="default" w:ascii="Times New Roman" w:hAnsi="Times New Roman" w:cs="Times New Roman"/>
          <w:sz w:val="22"/>
          <w:szCs w:val="22"/>
        </w:rPr>
      </w:pPr>
      <w:r>
        <w:rPr>
          <w:rFonts w:hint="default" w:ascii="Times New Roman" w:hAnsi="Times New Roman" w:cs="Times New Roman"/>
          <w:sz w:val="22"/>
          <w:szCs w:val="22"/>
        </w:rPr>
        <w:t xml:space="preserve">Non-rutin, tidak berulang-ulang. Jenis dan intensitas kegiatan berubah sepanjang proyek berlangsung.  </w:t>
      </w:r>
    </w:p>
    <w:p>
      <w:pPr>
        <w:spacing w:line="360" w:lineRule="auto"/>
        <w:ind w:left="0" w:firstLine="0"/>
        <w:rPr>
          <w:rFonts w:hint="default" w:ascii="Times New Roman" w:hAnsi="Times New Roman" w:cs="Times New Roman"/>
          <w:b/>
          <w:sz w:val="22"/>
          <w:szCs w:val="22"/>
        </w:rPr>
      </w:pPr>
      <w:r>
        <w:rPr>
          <w:rFonts w:hint="default" w:ascii="Times New Roman" w:hAnsi="Times New Roman" w:cs="Times New Roman"/>
          <w:b/>
          <w:sz w:val="22"/>
          <w:szCs w:val="22"/>
        </w:rPr>
        <w:t xml:space="preserve">Pengukuran Potensi Risiko </w:t>
      </w:r>
    </w:p>
    <w:p>
      <w:pPr>
        <w:spacing w:after="3" w:line="360" w:lineRule="auto"/>
        <w:ind w:left="0" w:leftChars="0" w:right="0" w:firstLine="360" w:firstLineChars="150"/>
        <w:rPr>
          <w:rFonts w:hint="default" w:ascii="Times New Roman" w:hAnsi="Times New Roman" w:cs="Times New Roman"/>
          <w:sz w:val="22"/>
          <w:szCs w:val="22"/>
        </w:rPr>
      </w:pPr>
      <w:r>
        <w:rPr>
          <w:rFonts w:hint="default" w:ascii="Times New Roman" w:hAnsi="Times New Roman" w:cs="Times New Roman"/>
          <w:sz w:val="22"/>
          <w:szCs w:val="22"/>
        </w:rPr>
        <w:t>(Seng Hansen 2015), sebuah pendekatan yang telah dikembangkan dengan menggunakan dua kriteria yang penting untuk mengukur risiko yaitu :</w:t>
      </w:r>
    </w:p>
    <w:p>
      <w:pPr>
        <w:pStyle w:val="6"/>
        <w:spacing w:line="360" w:lineRule="auto"/>
        <w:ind w:firstLine="0"/>
        <w:rPr>
          <w:rFonts w:hint="default" w:ascii="Times New Roman" w:hAnsi="Times New Roman" w:cs="Times New Roman"/>
          <w:sz w:val="22"/>
          <w:szCs w:val="22"/>
        </w:rPr>
      </w:pPr>
    </w:p>
    <w:p>
      <w:pPr>
        <w:pStyle w:val="6"/>
        <w:numPr>
          <w:ilvl w:val="0"/>
          <w:numId w:val="2"/>
        </w:num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Kemungkinan </w:t>
      </w:r>
      <w:r>
        <w:rPr>
          <w:rFonts w:hint="default" w:ascii="Times New Roman" w:hAnsi="Times New Roman" w:cs="Times New Roman"/>
          <w:i/>
          <w:sz w:val="22"/>
          <w:szCs w:val="22"/>
        </w:rPr>
        <w:t>(Probability),</w:t>
      </w:r>
      <w:r>
        <w:rPr>
          <w:rFonts w:hint="default" w:ascii="Times New Roman" w:hAnsi="Times New Roman" w:cs="Times New Roman"/>
          <w:sz w:val="22"/>
          <w:szCs w:val="22"/>
        </w:rPr>
        <w:t xml:space="preserve"> adalah kemungkinan </w:t>
      </w:r>
      <w:r>
        <w:rPr>
          <w:rFonts w:hint="default" w:ascii="Times New Roman" w:hAnsi="Times New Roman" w:cs="Times New Roman"/>
          <w:i/>
          <w:sz w:val="22"/>
          <w:szCs w:val="22"/>
        </w:rPr>
        <w:t xml:space="preserve">(Probability) </w:t>
      </w:r>
      <w:r>
        <w:rPr>
          <w:rFonts w:hint="default" w:ascii="Times New Roman" w:hAnsi="Times New Roman" w:cs="Times New Roman"/>
          <w:sz w:val="22"/>
          <w:szCs w:val="22"/>
        </w:rPr>
        <w:t xml:space="preserve">dari suatu kejadian yang tidak diinginkan. </w:t>
      </w:r>
    </w:p>
    <w:p>
      <w:pPr>
        <w:pStyle w:val="6"/>
        <w:numPr>
          <w:ilvl w:val="0"/>
          <w:numId w:val="2"/>
        </w:num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Dampak </w:t>
      </w:r>
      <w:r>
        <w:rPr>
          <w:rFonts w:hint="default" w:ascii="Times New Roman" w:hAnsi="Times New Roman" w:cs="Times New Roman"/>
          <w:i/>
          <w:sz w:val="22"/>
          <w:szCs w:val="22"/>
        </w:rPr>
        <w:t>(Impact),</w:t>
      </w:r>
      <w:r>
        <w:rPr>
          <w:rFonts w:hint="default" w:ascii="Times New Roman" w:hAnsi="Times New Roman" w:cs="Times New Roman"/>
          <w:sz w:val="22"/>
          <w:szCs w:val="22"/>
        </w:rPr>
        <w:t xml:space="preserve"> adalah tingkat pengaruh atau ukuran dampak </w:t>
      </w:r>
      <w:r>
        <w:rPr>
          <w:rFonts w:hint="default" w:ascii="Times New Roman" w:hAnsi="Times New Roman" w:cs="Times New Roman"/>
          <w:i/>
          <w:sz w:val="22"/>
          <w:szCs w:val="22"/>
        </w:rPr>
        <w:t>(Impact)</w:t>
      </w:r>
      <w:r>
        <w:rPr>
          <w:rFonts w:hint="default" w:ascii="Times New Roman" w:hAnsi="Times New Roman" w:cs="Times New Roman"/>
          <w:sz w:val="22"/>
          <w:szCs w:val="22"/>
        </w:rPr>
        <w:t xml:space="preserve"> pada aktivitas lain, jika peristiwa yang tidak diinginkan terjadi. </w:t>
      </w:r>
    </w:p>
    <w:p>
      <w:pPr>
        <w:spacing w:after="37" w:line="360" w:lineRule="auto"/>
        <w:ind w:left="0"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Untuk mengukur resiko, menggunakan rumus : </w:t>
      </w:r>
    </w:p>
    <w:p>
      <w:pPr>
        <w:pStyle w:val="2"/>
        <w:spacing w:after="0" w:line="360" w:lineRule="auto"/>
        <w:ind w:left="775" w:firstLine="0"/>
        <w:jc w:val="both"/>
        <w:rPr>
          <w:rFonts w:hint="default" w:ascii="Times New Roman" w:hAnsi="Times New Roman" w:cs="Times New Roman"/>
          <w:b w:val="0"/>
          <w:i/>
          <w:sz w:val="22"/>
          <w:szCs w:val="22"/>
        </w:rPr>
      </w:pPr>
    </w:p>
    <w:p>
      <w:pPr>
        <w:pStyle w:val="2"/>
        <w:spacing w:after="0" w:line="360" w:lineRule="auto"/>
        <w:ind w:left="775" w:firstLine="0"/>
        <w:jc w:val="both"/>
        <w:rPr>
          <w:rFonts w:hint="default" w:ascii="Times New Roman" w:hAnsi="Times New Roman" w:cs="Times New Roman"/>
          <w:sz w:val="22"/>
          <w:szCs w:val="22"/>
        </w:rPr>
      </w:pPr>
      <w:r>
        <w:rPr>
          <w:rFonts w:hint="default" w:ascii="Times New Roman" w:hAnsi="Times New Roman" w:cs="Times New Roman"/>
          <w:b w:val="0"/>
          <w:sz w:val="22"/>
          <w:szCs w:val="22"/>
        </w:rPr>
        <w:t>R  = P  x  I</w:t>
      </w:r>
    </w:p>
    <w:p>
      <w:pPr>
        <w:spacing w:line="360" w:lineRule="auto"/>
        <w:ind w:left="742" w:right="0"/>
        <w:rPr>
          <w:rFonts w:hint="default" w:ascii="Times New Roman" w:hAnsi="Times New Roman" w:cs="Times New Roman"/>
          <w:sz w:val="22"/>
          <w:szCs w:val="22"/>
        </w:rPr>
      </w:pPr>
      <w:r>
        <w:rPr>
          <w:rFonts w:hint="default" w:ascii="Times New Roman" w:hAnsi="Times New Roman" w:cs="Times New Roman"/>
          <w:sz w:val="22"/>
          <w:szCs w:val="22"/>
        </w:rPr>
        <w:t xml:space="preserve">Dimana :  </w:t>
      </w:r>
    </w:p>
    <w:p>
      <w:pPr>
        <w:spacing w:line="360" w:lineRule="auto"/>
        <w:ind w:left="742" w:right="0"/>
        <w:rPr>
          <w:rFonts w:hint="default" w:ascii="Times New Roman" w:hAnsi="Times New Roman" w:cs="Times New Roman"/>
          <w:sz w:val="22"/>
          <w:szCs w:val="22"/>
        </w:rPr>
      </w:pPr>
      <w:r>
        <w:rPr>
          <w:rFonts w:hint="default" w:ascii="Times New Roman" w:hAnsi="Times New Roman" w:cs="Times New Roman"/>
          <w:sz w:val="22"/>
          <w:szCs w:val="22"/>
        </w:rPr>
        <w:t xml:space="preserve">R = Tingkat risiko </w:t>
      </w:r>
    </w:p>
    <w:p>
      <w:pPr>
        <w:spacing w:line="360" w:lineRule="auto"/>
        <w:ind w:left="742" w:right="0"/>
        <w:rPr>
          <w:rFonts w:hint="default" w:ascii="Times New Roman" w:hAnsi="Times New Roman" w:cs="Times New Roman"/>
          <w:sz w:val="22"/>
          <w:szCs w:val="22"/>
        </w:rPr>
      </w:pPr>
      <w:r>
        <w:rPr>
          <w:rFonts w:hint="default" w:ascii="Times New Roman" w:hAnsi="Times New Roman" w:cs="Times New Roman"/>
          <w:sz w:val="22"/>
          <w:szCs w:val="22"/>
        </w:rPr>
        <w:t xml:space="preserve">P = Kemungkinan </w:t>
      </w:r>
      <w:r>
        <w:rPr>
          <w:rFonts w:hint="default" w:ascii="Times New Roman" w:hAnsi="Times New Roman" w:cs="Times New Roman"/>
          <w:i/>
          <w:sz w:val="22"/>
          <w:szCs w:val="22"/>
        </w:rPr>
        <w:t>(Probability)</w:t>
      </w:r>
      <w:r>
        <w:rPr>
          <w:rFonts w:hint="default" w:ascii="Times New Roman" w:hAnsi="Times New Roman" w:cs="Times New Roman"/>
          <w:sz w:val="22"/>
          <w:szCs w:val="22"/>
        </w:rPr>
        <w:t xml:space="preserve"> risiko yang terjadi </w:t>
      </w:r>
    </w:p>
    <w:p>
      <w:pPr>
        <w:spacing w:line="360" w:lineRule="auto"/>
        <w:ind w:left="742" w:right="0"/>
        <w:rPr>
          <w:rFonts w:hint="default" w:ascii="Times New Roman" w:hAnsi="Times New Roman" w:cs="Times New Roman"/>
          <w:sz w:val="22"/>
          <w:szCs w:val="22"/>
        </w:rPr>
      </w:pPr>
      <w:r>
        <w:rPr>
          <w:rFonts w:hint="default" w:ascii="Times New Roman" w:hAnsi="Times New Roman" w:cs="Times New Roman"/>
          <w:sz w:val="22"/>
          <w:szCs w:val="22"/>
        </w:rPr>
        <w:t xml:space="preserve">I = Tingkat dampak </w:t>
      </w:r>
      <w:r>
        <w:rPr>
          <w:rFonts w:hint="default" w:ascii="Times New Roman" w:hAnsi="Times New Roman" w:cs="Times New Roman"/>
          <w:i/>
          <w:sz w:val="22"/>
          <w:szCs w:val="22"/>
        </w:rPr>
        <w:t>(Impact)</w:t>
      </w:r>
      <w:r>
        <w:rPr>
          <w:rFonts w:hint="default" w:ascii="Times New Roman" w:hAnsi="Times New Roman" w:cs="Times New Roman"/>
          <w:sz w:val="22"/>
          <w:szCs w:val="22"/>
        </w:rPr>
        <w:t xml:space="preserve"> risiko yang terjadi </w:t>
      </w:r>
    </w:p>
    <w:p>
      <w:pPr>
        <w:spacing w:after="5" w:line="360" w:lineRule="auto"/>
        <w:ind w:left="-3" w:leftChars="0" w:right="0" w:firstLine="362" w:firstLineChars="151"/>
        <w:rPr>
          <w:rFonts w:hint="default" w:ascii="Times New Roman" w:hAnsi="Times New Roman" w:cs="Times New Roman"/>
          <w:sz w:val="22"/>
          <w:szCs w:val="22"/>
        </w:rPr>
      </w:pPr>
      <w:r>
        <w:rPr>
          <w:rFonts w:hint="default" w:ascii="Times New Roman" w:hAnsi="Times New Roman" w:cs="Times New Roman"/>
          <w:sz w:val="22"/>
          <w:szCs w:val="22"/>
        </w:rPr>
        <w:t xml:space="preserve">Risiko yang potensial adalah risiko yang perlu diperhatikan karena memiliki probabilitas terjadi yang tinggi dan memiliki konsekuensi negative yang besar dan terjadinya risiko ditandai dengan adanya error pada estimasi waktu, estimasi biaya, atau teknologi desain (Soeharto, 1999) .Proses pengukuran risiko dengan cara memperkirakan frekuensi terjadinya suatu risiko dan dampak dari risiko. Skala yang digunakan dalam mengukur potensi risiko terhadap frekuensi dan dampak risiko adalah skala </w:t>
      </w:r>
      <w:r>
        <w:rPr>
          <w:rFonts w:hint="default" w:ascii="Times New Roman" w:hAnsi="Times New Roman" w:cs="Times New Roman"/>
          <w:i/>
          <w:sz w:val="22"/>
          <w:szCs w:val="22"/>
        </w:rPr>
        <w:t>likert</w:t>
      </w:r>
      <w:r>
        <w:rPr>
          <w:rFonts w:hint="default" w:ascii="Times New Roman" w:hAnsi="Times New Roman" w:cs="Times New Roman"/>
          <w:sz w:val="22"/>
          <w:szCs w:val="22"/>
        </w:rPr>
        <w:t xml:space="preserve"> dengan menggunakan rentang angka 1 sampai dengan 5, yaitu : </w:t>
      </w:r>
    </w:p>
    <w:p>
      <w:pPr>
        <w:spacing w:line="360" w:lineRule="auto"/>
        <w:ind w:left="-3" w:right="0" w:firstLine="709"/>
        <w:rPr>
          <w:rFonts w:hint="default" w:ascii="Times New Roman" w:hAnsi="Times New Roman" w:cs="Times New Roman"/>
          <w:sz w:val="22"/>
          <w:szCs w:val="22"/>
        </w:rPr>
      </w:pPr>
    </w:p>
    <w:p>
      <w:pPr>
        <w:spacing w:line="360" w:lineRule="auto"/>
        <w:ind w:left="-3" w:right="0" w:firstLine="709"/>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5039995" cy="3359785"/>
            <wp:effectExtent l="0" t="0" r="8255" b="12065"/>
            <wp:docPr id="40749" name="Picture 40749"/>
            <wp:cNvGraphicFramePr/>
            <a:graphic xmlns:a="http://schemas.openxmlformats.org/drawingml/2006/main">
              <a:graphicData uri="http://schemas.openxmlformats.org/drawingml/2006/picture">
                <pic:pic xmlns:pic="http://schemas.openxmlformats.org/drawingml/2006/picture">
                  <pic:nvPicPr>
                    <pic:cNvPr id="40749" name="Picture 40749"/>
                    <pic:cNvPicPr/>
                  </pic:nvPicPr>
                  <pic:blipFill>
                    <a:blip r:embed="rId4"/>
                    <a:stretch>
                      <a:fillRect/>
                    </a:stretch>
                  </pic:blipFill>
                  <pic:spPr>
                    <a:xfrm>
                      <a:off x="0" y="0"/>
                      <a:ext cx="5039995" cy="3359785"/>
                    </a:xfrm>
                    <a:prstGeom prst="rect">
                      <a:avLst/>
                    </a:prstGeom>
                  </pic:spPr>
                </pic:pic>
              </a:graphicData>
            </a:graphic>
          </wp:inline>
        </w:drawing>
      </w:r>
    </w:p>
    <w:p>
      <w:pPr>
        <w:spacing w:after="0" w:line="360" w:lineRule="auto"/>
        <w:ind w:left="0" w:right="714" w:firstLine="0"/>
        <w:jc w:val="center"/>
        <w:rPr>
          <w:rFonts w:hint="default" w:ascii="Times New Roman" w:hAnsi="Times New Roman" w:cs="Times New Roman"/>
          <w:i/>
          <w:sz w:val="22"/>
          <w:szCs w:val="22"/>
        </w:rPr>
      </w:pPr>
      <w:r>
        <w:rPr>
          <w:rFonts w:hint="default" w:ascii="Times New Roman" w:hAnsi="Times New Roman" w:cs="Times New Roman"/>
          <w:sz w:val="22"/>
          <w:szCs w:val="22"/>
        </w:rPr>
        <w:t>Gambar 2</w:t>
      </w:r>
      <w:r>
        <w:rPr>
          <w:rFonts w:hint="default" w:ascii="Times New Roman" w:hAnsi="Times New Roman" w:cs="Times New Roman"/>
          <w:sz w:val="22"/>
          <w:szCs w:val="22"/>
          <w:lang w:val="en-US"/>
        </w:rPr>
        <w:t>.1</w:t>
      </w:r>
      <w:r>
        <w:rPr>
          <w:rFonts w:hint="default" w:ascii="Times New Roman" w:hAnsi="Times New Roman" w:cs="Times New Roman"/>
          <w:sz w:val="22"/>
          <w:szCs w:val="22"/>
        </w:rPr>
        <w:t xml:space="preserve">  </w:t>
      </w:r>
      <w:r>
        <w:rPr>
          <w:rFonts w:hint="default" w:ascii="Times New Roman" w:hAnsi="Times New Roman" w:cs="Times New Roman"/>
          <w:i/>
          <w:sz w:val="22"/>
          <w:szCs w:val="22"/>
        </w:rPr>
        <w:t>Probability Impact Grid</w:t>
      </w:r>
      <w:r>
        <w:rPr>
          <w:rFonts w:hint="default" w:ascii="Times New Roman" w:hAnsi="Times New Roman" w:cs="Times New Roman"/>
          <w:i/>
          <w:sz w:val="22"/>
          <w:szCs w:val="22"/>
          <w:lang w:val="en-US"/>
        </w:rPr>
        <w:t xml:space="preserve"> </w:t>
      </w:r>
      <w:r>
        <w:rPr>
          <w:rFonts w:hint="default" w:ascii="Times New Roman" w:hAnsi="Times New Roman" w:cs="Times New Roman"/>
          <w:i w:val="0"/>
          <w:iCs/>
          <w:sz w:val="22"/>
          <w:szCs w:val="22"/>
          <w:lang w:val="en-US"/>
        </w:rPr>
        <w:t>(Seng Hansen, 2015)</w:t>
      </w:r>
    </w:p>
    <w:p>
      <w:pPr>
        <w:spacing w:after="0" w:line="360" w:lineRule="auto"/>
        <w:ind w:left="0" w:right="714" w:firstLine="0"/>
        <w:jc w:val="center"/>
        <w:rPr>
          <w:rFonts w:hint="default" w:ascii="Times New Roman" w:hAnsi="Times New Roman" w:cs="Times New Roman"/>
          <w:sz w:val="22"/>
          <w:szCs w:val="22"/>
        </w:rPr>
      </w:pPr>
    </w:p>
    <w:p>
      <w:pPr>
        <w:spacing w:line="360" w:lineRule="auto"/>
        <w:ind w:left="0" w:firstLine="0"/>
        <w:jc w:val="left"/>
        <w:rPr>
          <w:rFonts w:hint="default" w:ascii="Times New Roman" w:hAnsi="Times New Roman" w:cs="Times New Roman"/>
          <w:sz w:val="22"/>
          <w:szCs w:val="22"/>
        </w:rPr>
      </w:pPr>
      <w:r>
        <w:rPr>
          <w:rFonts w:hint="default" w:ascii="Times New Roman" w:hAnsi="Times New Roman" w:cs="Times New Roman"/>
          <w:sz w:val="22"/>
          <w:szCs w:val="22"/>
        </w:rPr>
        <w:t xml:space="preserve">Pengukuran probabilitas risiko :       </w:t>
      </w:r>
      <w:r>
        <w:rPr>
          <w:rFonts w:hint="default" w:ascii="Times New Roman" w:hAnsi="Times New Roman" w:cs="Times New Roman"/>
          <w:sz w:val="22"/>
          <w:szCs w:val="22"/>
        </w:rPr>
        <w:tab/>
      </w:r>
      <w:r>
        <w:rPr>
          <w:rFonts w:hint="default" w:ascii="Times New Roman" w:hAnsi="Times New Roman" w:cs="Times New Roman"/>
          <w:sz w:val="22"/>
          <w:szCs w:val="22"/>
        </w:rPr>
        <w:t xml:space="preserve">          Pengukuran dampak (</w:t>
      </w:r>
      <w:r>
        <w:rPr>
          <w:rFonts w:hint="default" w:ascii="Times New Roman" w:hAnsi="Times New Roman" w:cs="Times New Roman"/>
          <w:i/>
          <w:sz w:val="22"/>
          <w:szCs w:val="22"/>
        </w:rPr>
        <w:t>impact</w:t>
      </w:r>
      <w:r>
        <w:rPr>
          <w:rFonts w:hint="default" w:ascii="Times New Roman" w:hAnsi="Times New Roman" w:cs="Times New Roman"/>
          <w:sz w:val="22"/>
          <w:szCs w:val="22"/>
        </w:rPr>
        <w:t>) risiko:</w:t>
      </w:r>
    </w:p>
    <w:p>
      <w:pPr>
        <w:spacing w:line="360" w:lineRule="auto"/>
        <w:ind w:left="0" w:firstLine="0"/>
        <w:jc w:val="left"/>
        <w:rPr>
          <w:rFonts w:hint="default" w:ascii="Times New Roman" w:hAnsi="Times New Roman" w:cs="Times New Roman"/>
          <w:sz w:val="22"/>
          <w:szCs w:val="22"/>
        </w:rPr>
      </w:pPr>
      <w:r>
        <w:rPr>
          <w:rFonts w:hint="default" w:ascii="Times New Roman" w:hAnsi="Times New Roman" w:cs="Times New Roman"/>
          <w:sz w:val="22"/>
          <w:szCs w:val="22"/>
        </w:rPr>
        <w:t xml:space="preserve"> 1 =  sangat jarang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1 =  sangat kecil</w:t>
      </w:r>
    </w:p>
    <w:p>
      <w:pPr>
        <w:spacing w:line="360" w:lineRule="auto"/>
        <w:ind w:left="0" w:firstLine="0"/>
        <w:jc w:val="left"/>
        <w:rPr>
          <w:rFonts w:hint="default" w:ascii="Times New Roman" w:hAnsi="Times New Roman" w:cs="Times New Roman"/>
          <w:sz w:val="22"/>
          <w:szCs w:val="22"/>
        </w:rPr>
      </w:pPr>
      <w:r>
        <w:rPr>
          <w:rFonts w:hint="default" w:ascii="Times New Roman" w:hAnsi="Times New Roman" w:cs="Times New Roman"/>
          <w:sz w:val="22"/>
          <w:szCs w:val="22"/>
        </w:rPr>
        <w:t xml:space="preserve">2 =  jarang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2 =  kecil</w:t>
      </w:r>
    </w:p>
    <w:p>
      <w:pPr>
        <w:spacing w:line="360" w:lineRule="auto"/>
        <w:ind w:left="0" w:firstLine="0"/>
        <w:jc w:val="left"/>
        <w:rPr>
          <w:rFonts w:hint="default" w:ascii="Times New Roman" w:hAnsi="Times New Roman" w:cs="Times New Roman"/>
          <w:sz w:val="22"/>
          <w:szCs w:val="22"/>
        </w:rPr>
      </w:pPr>
      <w:r>
        <w:rPr>
          <w:rFonts w:hint="default" w:ascii="Times New Roman" w:hAnsi="Times New Roman" w:cs="Times New Roman"/>
          <w:sz w:val="22"/>
          <w:szCs w:val="22"/>
        </w:rPr>
        <w:t xml:space="preserve"> 3 =  cukup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3 =  cukup</w:t>
      </w:r>
    </w:p>
    <w:p>
      <w:pPr>
        <w:pStyle w:val="7"/>
        <w:spacing w:line="360" w:lineRule="auto"/>
        <w:ind w:left="0" w:firstLine="0"/>
        <w:rPr>
          <w:rFonts w:hint="default" w:ascii="Times New Roman" w:hAnsi="Times New Roman" w:cs="Times New Roman"/>
          <w:sz w:val="22"/>
          <w:szCs w:val="22"/>
        </w:rPr>
      </w:pPr>
      <w:r>
        <w:rPr>
          <w:rFonts w:hint="default" w:ascii="Times New Roman" w:hAnsi="Times New Roman" w:cs="Times New Roman"/>
          <w:sz w:val="22"/>
          <w:szCs w:val="22"/>
        </w:rPr>
        <w:t>4 = sering</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4  = besar</w:t>
      </w:r>
    </w:p>
    <w:p>
      <w:pPr>
        <w:pStyle w:val="7"/>
        <w:spacing w:line="360" w:lineRule="auto"/>
        <w:ind w:left="0" w:firstLine="0"/>
        <w:rPr>
          <w:rFonts w:hint="default" w:ascii="Times New Roman" w:hAnsi="Times New Roman" w:cs="Times New Roman"/>
          <w:sz w:val="22"/>
          <w:szCs w:val="22"/>
        </w:rPr>
      </w:pPr>
    </w:p>
    <w:p>
      <w:pPr>
        <w:pStyle w:val="7"/>
        <w:spacing w:line="360" w:lineRule="auto"/>
        <w:ind w:left="0" w:firstLine="0"/>
        <w:rPr>
          <w:rFonts w:hint="default" w:ascii="Times New Roman" w:hAnsi="Times New Roman" w:cs="Times New Roman"/>
          <w:sz w:val="22"/>
          <w:szCs w:val="22"/>
        </w:rPr>
      </w:pPr>
      <w:r>
        <w:rPr>
          <w:rFonts w:hint="default" w:ascii="Times New Roman" w:hAnsi="Times New Roman" w:cs="Times New Roman"/>
          <w:sz w:val="22"/>
          <w:szCs w:val="22"/>
        </w:rPr>
        <w:t xml:space="preserve"> 5 = sangat sering </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xml:space="preserve"> 5 = sangat besar</w:t>
      </w:r>
    </w:p>
    <w:p>
      <w:pPr>
        <w:pStyle w:val="7"/>
        <w:spacing w:line="360" w:lineRule="auto"/>
        <w:ind w:left="0" w:firstLine="720"/>
        <w:rPr>
          <w:rFonts w:hint="default" w:ascii="Times New Roman" w:hAnsi="Times New Roman" w:cs="Times New Roman"/>
          <w:sz w:val="22"/>
          <w:szCs w:val="22"/>
        </w:rPr>
      </w:pPr>
    </w:p>
    <w:p>
      <w:pPr>
        <w:pStyle w:val="7"/>
        <w:spacing w:line="360" w:lineRule="auto"/>
        <w:ind w:left="0" w:firstLine="720"/>
        <w:rPr>
          <w:rFonts w:hint="default" w:ascii="Times New Roman" w:hAnsi="Times New Roman" w:cs="Times New Roman"/>
          <w:sz w:val="22"/>
          <w:szCs w:val="22"/>
        </w:rPr>
      </w:pPr>
    </w:p>
    <w:p>
      <w:pPr>
        <w:pStyle w:val="7"/>
        <w:spacing w:line="360" w:lineRule="auto"/>
        <w:ind w:left="0" w:firstLine="720"/>
        <w:rPr>
          <w:rFonts w:hint="default" w:ascii="Times New Roman" w:hAnsi="Times New Roman" w:cs="Times New Roman"/>
          <w:sz w:val="22"/>
          <w:szCs w:val="22"/>
        </w:rPr>
      </w:pPr>
    </w:p>
    <w:p>
      <w:pPr>
        <w:pStyle w:val="7"/>
        <w:spacing w:line="360" w:lineRule="auto"/>
        <w:ind w:left="0" w:firstLine="720"/>
        <w:rPr>
          <w:rFonts w:hint="default" w:ascii="Times New Roman" w:hAnsi="Times New Roman" w:cs="Times New Roman"/>
          <w:sz w:val="22"/>
          <w:szCs w:val="22"/>
        </w:rPr>
      </w:pPr>
      <w:r>
        <w:rPr>
          <w:rFonts w:hint="default" w:ascii="Times New Roman" w:hAnsi="Times New Roman" w:cs="Times New Roman"/>
          <w:sz w:val="22"/>
          <w:szCs w:val="22"/>
        </w:rPr>
        <w:t>Setelah mengetahui tingkatan probability dan impact dari suatu risiko,dapat diplotkan pada matriks frekuensi dan dampak untuk mengetahui strategi dalam menghadapi risiko yang akan terjadi.</w:t>
      </w:r>
    </w:p>
    <w:p>
      <w:pPr>
        <w:spacing w:line="360" w:lineRule="auto"/>
        <w:ind w:left="253" w:leftChars="0" w:firstLine="227"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rPr>
        <w:drawing>
          <wp:inline distT="0" distB="0" distL="0" distR="0">
            <wp:extent cx="4695190" cy="3095625"/>
            <wp:effectExtent l="0" t="0" r="10160" b="9525"/>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5"/>
                    <a:stretch>
                      <a:fillRect/>
                    </a:stretch>
                  </pic:blipFill>
                  <pic:spPr>
                    <a:xfrm flipV="1">
                      <a:off x="0" y="0"/>
                      <a:ext cx="4695190" cy="3095625"/>
                    </a:xfrm>
                    <a:prstGeom prst="rect">
                      <a:avLst/>
                    </a:prstGeom>
                  </pic:spPr>
                </pic:pic>
              </a:graphicData>
            </a:graphic>
          </wp:inline>
        </w:drawing>
      </w:r>
    </w:p>
    <w:p>
      <w:pPr>
        <w:spacing w:line="360" w:lineRule="auto"/>
        <w:ind w:left="1275" w:right="0" w:hanging="1057"/>
        <w:rPr>
          <w:rFonts w:hint="default" w:ascii="Times New Roman" w:hAnsi="Times New Roman" w:cs="Times New Roman"/>
          <w:sz w:val="22"/>
          <w:szCs w:val="22"/>
        </w:rPr>
      </w:pPr>
      <w:r>
        <w:rPr>
          <w:rFonts w:hint="default" w:ascii="Times New Roman" w:hAnsi="Times New Roman" w:cs="Times New Roman"/>
          <w:sz w:val="22"/>
          <w:szCs w:val="22"/>
        </w:rPr>
        <w:t xml:space="preserve">Gambar 2. 2 Matriks berdasarkan Frekuensi dan Dampak (Seng Hansen, 2015)  </w:t>
      </w:r>
    </w:p>
    <w:p>
      <w:pPr>
        <w:spacing w:after="504" w:line="360" w:lineRule="auto"/>
        <w:ind w:left="-3" w:right="0" w:firstLine="709"/>
        <w:rPr>
          <w:rFonts w:hint="default" w:ascii="Times New Roman" w:hAnsi="Times New Roman" w:cs="Times New Roman"/>
          <w:b/>
          <w:sz w:val="22"/>
          <w:szCs w:val="22"/>
        </w:rPr>
      </w:pPr>
      <w:r>
        <w:rPr>
          <w:rFonts w:hint="default" w:ascii="Times New Roman" w:hAnsi="Times New Roman" w:cs="Times New Roman"/>
          <w:sz w:val="22"/>
          <w:szCs w:val="22"/>
        </w:rPr>
        <w:t>Pada kuadran I adalah tempat dimana risiko-risiko yang berada pada kuadran tersebut harus mendapatkan perhatian serius agar dapat meminimalkan kemungkinan dan dampak terjadinya risiko. Sedangkan risiko-risiko pada kuadran II dibutuhkan adanya rencana yang telah teruji untuk menjawab situasi berisiko yang terjadi.Risiko-risiko pada kuadran III memerlukan pengawasan dan pengendalian internal secara teratur untuk menjaga tingkat kemungkinan terjadinya dan segala dampaknya. Dan pada kuadran IV, risiko-risiko yang terjadi membutuhkan informasi teratur (</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rPr>
        <w:t>low control</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Risiko yang terplotkan pada kuadran I dan kuadran II merupakan risiko yang harus selalu direspon karena merupakan risiko yang kemungkinan dan dampaknya besar pada proyek tersebut.</w:t>
      </w:r>
      <w:r>
        <w:rPr>
          <w:rFonts w:hint="default" w:ascii="Times New Roman" w:hAnsi="Times New Roman" w:cs="Times New Roman"/>
          <w:b/>
          <w:sz w:val="22"/>
          <w:szCs w:val="22"/>
        </w:rPr>
        <w:t xml:space="preserve"> </w:t>
      </w:r>
    </w:p>
    <w:p>
      <w:pPr>
        <w:spacing w:line="360" w:lineRule="auto"/>
        <w:ind w:left="0" w:firstLine="0"/>
        <w:rPr>
          <w:rFonts w:hint="default" w:ascii="Times New Roman" w:hAnsi="Times New Roman" w:cs="Times New Roman"/>
          <w:b/>
          <w:sz w:val="22"/>
          <w:szCs w:val="22"/>
        </w:rPr>
      </w:pPr>
    </w:p>
    <w:p>
      <w:pPr>
        <w:spacing w:line="360" w:lineRule="auto"/>
        <w:ind w:left="0" w:firstLine="0"/>
        <w:rPr>
          <w:rFonts w:hint="default" w:ascii="Times New Roman" w:hAnsi="Times New Roman" w:cs="Times New Roman"/>
          <w:b/>
          <w:sz w:val="22"/>
          <w:szCs w:val="22"/>
        </w:rPr>
      </w:pPr>
      <w:r>
        <w:rPr>
          <w:rFonts w:hint="default" w:ascii="Times New Roman" w:hAnsi="Times New Roman" w:cs="Times New Roman"/>
          <w:b/>
          <w:sz w:val="22"/>
          <w:szCs w:val="22"/>
        </w:rPr>
        <w:t>Faktor-faktor yang mempengaruhi risiko proyek</w:t>
      </w:r>
    </w:p>
    <w:p>
      <w:pPr>
        <w:spacing w:line="360" w:lineRule="auto"/>
        <w:ind w:left="0" w:firstLine="360" w:firstLineChars="150"/>
        <w:rPr>
          <w:rFonts w:hint="default" w:ascii="Times New Roman" w:hAnsi="Times New Roman" w:cs="Times New Roman"/>
          <w:sz w:val="22"/>
          <w:szCs w:val="22"/>
        </w:rPr>
      </w:pPr>
      <w:r>
        <w:rPr>
          <w:rFonts w:hint="default" w:ascii="Times New Roman" w:hAnsi="Times New Roman" w:cs="Times New Roman"/>
          <w:sz w:val="22"/>
          <w:szCs w:val="22"/>
        </w:rPr>
        <w:t>Berdasarkan penelitian sebelumnya telah didapat beberapa faktor yang mempengaruhi risiko pada suatu proyek yaitu ( Nadya 2014) :</w:t>
      </w:r>
    </w:p>
    <w:p>
      <w:pPr>
        <w:spacing w:line="360" w:lineRule="auto"/>
        <w:ind w:left="0" w:firstLine="335"/>
        <w:rPr>
          <w:rFonts w:hint="default" w:ascii="Times New Roman" w:hAnsi="Times New Roman" w:cs="Times New Roman"/>
          <w:sz w:val="22"/>
          <w:szCs w:val="22"/>
        </w:rPr>
      </w:pPr>
      <w:r>
        <w:rPr>
          <w:rFonts w:hint="default" w:ascii="Times New Roman" w:hAnsi="Times New Roman" w:cs="Times New Roman"/>
          <w:sz w:val="22"/>
          <w:szCs w:val="22"/>
        </w:rPr>
        <w:t>a.</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Faktor Bahan (</w:t>
      </w:r>
      <w:r>
        <w:rPr>
          <w:rFonts w:hint="default" w:ascii="Times New Roman" w:hAnsi="Times New Roman" w:cs="Times New Roman"/>
          <w:i/>
          <w:sz w:val="22"/>
          <w:szCs w:val="22"/>
        </w:rPr>
        <w:t>material</w:t>
      </w:r>
      <w:r>
        <w:rPr>
          <w:rFonts w:hint="default" w:ascii="Times New Roman" w:hAnsi="Times New Roman" w:cs="Times New Roman"/>
          <w:sz w:val="22"/>
          <w:szCs w:val="22"/>
        </w:rPr>
        <w:t xml:space="preserve">) terdiri dari: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Kekurangan bahan konstruksi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Keterlambatan pengiriman bahan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Kerusakan bahan di tempat penyimpanan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Kelangkaan bahan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Ketidaktepatan waktu pemesanan bahan </w:t>
      </w:r>
    </w:p>
    <w:p>
      <w:pPr>
        <w:numPr>
          <w:ilvl w:val="0"/>
          <w:numId w:val="3"/>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Ketidaksesuaian dengan spesifikasi</w:t>
      </w:r>
    </w:p>
    <w:p>
      <w:pPr>
        <w:spacing w:after="0" w:line="360" w:lineRule="auto"/>
        <w:ind w:left="626"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360" w:lineRule="auto"/>
        <w:ind w:left="345" w:right="3"/>
        <w:rPr>
          <w:rFonts w:hint="default" w:ascii="Times New Roman" w:hAnsi="Times New Roman" w:cs="Times New Roman"/>
          <w:sz w:val="22"/>
          <w:szCs w:val="22"/>
        </w:rPr>
      </w:pPr>
      <w:r>
        <w:rPr>
          <w:rFonts w:hint="default" w:ascii="Times New Roman" w:hAnsi="Times New Roman" w:cs="Times New Roman"/>
          <w:sz w:val="22"/>
          <w:szCs w:val="22"/>
        </w:rPr>
        <w:t>b.</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Faktor Peralatan (</w:t>
      </w:r>
      <w:r>
        <w:rPr>
          <w:rFonts w:hint="default" w:ascii="Times New Roman" w:hAnsi="Times New Roman" w:cs="Times New Roman"/>
          <w:i/>
          <w:sz w:val="22"/>
          <w:szCs w:val="22"/>
        </w:rPr>
        <w:t>equipment</w:t>
      </w:r>
      <w:r>
        <w:rPr>
          <w:rFonts w:hint="default" w:ascii="Times New Roman" w:hAnsi="Times New Roman" w:cs="Times New Roman"/>
          <w:sz w:val="22"/>
          <w:szCs w:val="22"/>
        </w:rPr>
        <w:t xml:space="preserve">) terdiri dari: </w:t>
      </w:r>
    </w:p>
    <w:p>
      <w:pPr>
        <w:pStyle w:val="6"/>
        <w:numPr>
          <w:ilvl w:val="0"/>
          <w:numId w:val="4"/>
        </w:numPr>
        <w:spacing w:after="5" w:line="360" w:lineRule="auto"/>
        <w:ind w:right="3"/>
        <w:rPr>
          <w:rFonts w:hint="default" w:ascii="Times New Roman" w:hAnsi="Times New Roman" w:cs="Times New Roman"/>
          <w:sz w:val="22"/>
          <w:szCs w:val="22"/>
        </w:rPr>
      </w:pPr>
      <w:r>
        <w:rPr>
          <w:rFonts w:hint="default" w:ascii="Times New Roman" w:hAnsi="Times New Roman" w:cs="Times New Roman"/>
          <w:sz w:val="22"/>
          <w:szCs w:val="22"/>
        </w:rPr>
        <w:t xml:space="preserve">Kerusakan Peralatan </w:t>
      </w:r>
    </w:p>
    <w:p>
      <w:pPr>
        <w:pStyle w:val="6"/>
        <w:numPr>
          <w:ilvl w:val="0"/>
          <w:numId w:val="4"/>
        </w:numPr>
        <w:spacing w:after="5" w:line="360" w:lineRule="auto"/>
        <w:ind w:right="3"/>
        <w:rPr>
          <w:rFonts w:hint="default" w:ascii="Times New Roman" w:hAnsi="Times New Roman" w:cs="Times New Roman"/>
          <w:sz w:val="22"/>
          <w:szCs w:val="22"/>
        </w:rPr>
      </w:pPr>
      <w:r>
        <w:rPr>
          <w:rFonts w:hint="default" w:ascii="Times New Roman" w:hAnsi="Times New Roman" w:cs="Times New Roman"/>
          <w:sz w:val="22"/>
          <w:szCs w:val="22"/>
        </w:rPr>
        <w:t xml:space="preserve">Kekurangan Peralatan </w:t>
      </w:r>
    </w:p>
    <w:p>
      <w:pPr>
        <w:pStyle w:val="6"/>
        <w:numPr>
          <w:ilvl w:val="0"/>
          <w:numId w:val="4"/>
        </w:numPr>
        <w:spacing w:after="5" w:line="360" w:lineRule="auto"/>
        <w:ind w:right="3"/>
        <w:rPr>
          <w:rFonts w:hint="default" w:ascii="Times New Roman" w:hAnsi="Times New Roman" w:cs="Times New Roman"/>
          <w:sz w:val="22"/>
          <w:szCs w:val="22"/>
        </w:rPr>
      </w:pPr>
      <w:r>
        <w:rPr>
          <w:rFonts w:hint="default" w:ascii="Times New Roman" w:hAnsi="Times New Roman" w:cs="Times New Roman"/>
          <w:sz w:val="22"/>
          <w:szCs w:val="22"/>
        </w:rPr>
        <w:t xml:space="preserve">Produktivitas Peralatan </w:t>
      </w:r>
    </w:p>
    <w:p>
      <w:pPr>
        <w:spacing w:after="0" w:line="360" w:lineRule="auto"/>
        <w:ind w:left="626"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360" w:lineRule="auto"/>
        <w:ind w:left="345" w:right="585"/>
        <w:rPr>
          <w:rFonts w:hint="default" w:ascii="Times New Roman" w:hAnsi="Times New Roman" w:cs="Times New Roman"/>
          <w:sz w:val="22"/>
          <w:szCs w:val="22"/>
        </w:rPr>
      </w:pPr>
      <w:r>
        <w:rPr>
          <w:rFonts w:hint="default" w:ascii="Times New Roman" w:hAnsi="Times New Roman" w:cs="Times New Roman"/>
          <w:sz w:val="22"/>
          <w:szCs w:val="22"/>
        </w:rPr>
        <w:t>c.</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Faktor Keuangan (</w:t>
      </w:r>
      <w:r>
        <w:rPr>
          <w:rFonts w:hint="default" w:ascii="Times New Roman" w:hAnsi="Times New Roman" w:cs="Times New Roman"/>
          <w:i/>
          <w:sz w:val="22"/>
          <w:szCs w:val="22"/>
        </w:rPr>
        <w:t>financing</w:t>
      </w:r>
      <w:r>
        <w:rPr>
          <w:rFonts w:hint="default" w:ascii="Times New Roman" w:hAnsi="Times New Roman" w:cs="Times New Roman"/>
          <w:sz w:val="22"/>
          <w:szCs w:val="22"/>
        </w:rPr>
        <w:t xml:space="preserve">) terdiri dari: </w:t>
      </w:r>
    </w:p>
    <w:p>
      <w:pPr>
        <w:pStyle w:val="6"/>
        <w:numPr>
          <w:ilvl w:val="0"/>
          <w:numId w:val="5"/>
        </w:numPr>
        <w:spacing w:line="360" w:lineRule="auto"/>
        <w:ind w:right="585"/>
        <w:rPr>
          <w:rFonts w:hint="default" w:ascii="Times New Roman" w:hAnsi="Times New Roman" w:cs="Times New Roman"/>
          <w:sz w:val="22"/>
          <w:szCs w:val="22"/>
        </w:rPr>
      </w:pPr>
      <w:r>
        <w:rPr>
          <w:rFonts w:hint="default" w:ascii="Times New Roman" w:hAnsi="Times New Roman" w:cs="Times New Roman"/>
          <w:sz w:val="22"/>
          <w:szCs w:val="22"/>
        </w:rPr>
        <w:t xml:space="preserve">Ketersediaan keuangan selama pelaksanaan </w:t>
      </w:r>
    </w:p>
    <w:p>
      <w:pPr>
        <w:pStyle w:val="6"/>
        <w:numPr>
          <w:ilvl w:val="0"/>
          <w:numId w:val="5"/>
        </w:numPr>
        <w:spacing w:line="36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Keterlambatan proses pembayaran oleh owner </w:t>
      </w:r>
    </w:p>
    <w:p>
      <w:pPr>
        <w:pStyle w:val="6"/>
        <w:numPr>
          <w:ilvl w:val="0"/>
          <w:numId w:val="5"/>
        </w:numPr>
        <w:spacing w:line="360" w:lineRule="auto"/>
        <w:jc w:val="left"/>
        <w:rPr>
          <w:rFonts w:hint="default" w:ascii="Times New Roman" w:hAnsi="Times New Roman" w:cs="Times New Roman"/>
          <w:sz w:val="22"/>
          <w:szCs w:val="22"/>
        </w:rPr>
      </w:pPr>
      <w:r>
        <w:rPr>
          <w:rFonts w:hint="default" w:ascii="Times New Roman" w:hAnsi="Times New Roman" w:cs="Times New Roman"/>
          <w:sz w:val="22"/>
          <w:szCs w:val="22"/>
        </w:rPr>
        <w:t>Defisit anggaran dari owner</w:t>
      </w:r>
    </w:p>
    <w:p>
      <w:pPr>
        <w:pStyle w:val="6"/>
        <w:numPr>
          <w:ilvl w:val="0"/>
          <w:numId w:val="0"/>
        </w:numPr>
        <w:spacing w:line="360" w:lineRule="auto"/>
        <w:ind w:left="360" w:leftChars="0"/>
        <w:jc w:val="left"/>
        <w:rPr>
          <w:rFonts w:hint="default" w:ascii="Times New Roman" w:hAnsi="Times New Roman" w:cs="Times New Roman"/>
          <w:sz w:val="22"/>
          <w:szCs w:val="22"/>
        </w:rPr>
      </w:pPr>
    </w:p>
    <w:p>
      <w:pPr>
        <w:spacing w:line="360" w:lineRule="auto"/>
        <w:ind w:left="0" w:right="3" w:firstLine="335"/>
        <w:rPr>
          <w:rFonts w:hint="default" w:ascii="Times New Roman" w:hAnsi="Times New Roman" w:cs="Times New Roman"/>
          <w:sz w:val="22"/>
          <w:szCs w:val="22"/>
        </w:rPr>
      </w:pPr>
      <w:r>
        <w:rPr>
          <w:rFonts w:hint="default" w:ascii="Times New Roman" w:hAnsi="Times New Roman" w:cs="Times New Roman"/>
          <w:sz w:val="22"/>
          <w:szCs w:val="22"/>
        </w:rPr>
        <w:t>d.</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Faktor Lingkungan dan masyarakat (</w:t>
      </w:r>
      <w:r>
        <w:rPr>
          <w:rFonts w:hint="default" w:ascii="Times New Roman" w:hAnsi="Times New Roman" w:cs="Times New Roman"/>
          <w:i/>
          <w:sz w:val="22"/>
          <w:szCs w:val="22"/>
        </w:rPr>
        <w:t>environment</w:t>
      </w:r>
      <w:r>
        <w:rPr>
          <w:rFonts w:hint="default" w:ascii="Times New Roman" w:hAnsi="Times New Roman" w:cs="Times New Roman"/>
          <w:sz w:val="22"/>
          <w:szCs w:val="22"/>
        </w:rPr>
        <w:t xml:space="preserve">) terdiri dari: </w:t>
      </w:r>
    </w:p>
    <w:p>
      <w:pPr>
        <w:numPr>
          <w:ilvl w:val="0"/>
          <w:numId w:val="6"/>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Pengaruh cuaca pada aktifitas konstruksi. </w:t>
      </w:r>
    </w:p>
    <w:p>
      <w:pPr>
        <w:numPr>
          <w:ilvl w:val="0"/>
          <w:numId w:val="6"/>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Pengaruh keamanan lingkungan terhadap pembagunan proyek. </w:t>
      </w:r>
    </w:p>
    <w:p>
      <w:pPr>
        <w:numPr>
          <w:ilvl w:val="0"/>
          <w:numId w:val="6"/>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Tidak adanya komunikasi antara kontraktor dengan masyarakat. </w:t>
      </w:r>
    </w:p>
    <w:p>
      <w:pPr>
        <w:numPr>
          <w:ilvl w:val="0"/>
          <w:numId w:val="6"/>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Pembebasan lahan</w:t>
      </w:r>
    </w:p>
    <w:p>
      <w:pPr>
        <w:numPr>
          <w:ilvl w:val="0"/>
          <w:numId w:val="6"/>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Perubahan kondisi lapangan</w:t>
      </w:r>
    </w:p>
    <w:p>
      <w:pPr>
        <w:numPr>
          <w:ilvl w:val="0"/>
          <w:numId w:val="0"/>
        </w:numPr>
        <w:spacing w:after="5" w:line="360" w:lineRule="auto"/>
        <w:ind w:left="335" w:leftChars="0" w:right="3" w:rightChars="0"/>
        <w:rPr>
          <w:rFonts w:hint="default" w:ascii="Times New Roman" w:hAnsi="Times New Roman" w:cs="Times New Roman"/>
          <w:sz w:val="22"/>
          <w:szCs w:val="22"/>
        </w:rPr>
      </w:pPr>
    </w:p>
    <w:p>
      <w:pPr>
        <w:spacing w:after="0" w:line="360" w:lineRule="auto"/>
        <w:ind w:left="0" w:leftChars="0" w:right="0" w:firstLine="360" w:firstLineChars="150"/>
        <w:rPr>
          <w:rFonts w:hint="default" w:ascii="Times New Roman" w:hAnsi="Times New Roman" w:cs="Times New Roman"/>
          <w:sz w:val="22"/>
          <w:szCs w:val="22"/>
        </w:rPr>
      </w:pPr>
      <w:r>
        <w:rPr>
          <w:rFonts w:hint="default" w:ascii="Times New Roman" w:hAnsi="Times New Roman" w:cs="Times New Roman"/>
          <w:sz w:val="22"/>
          <w:szCs w:val="22"/>
        </w:rPr>
        <w:t>e.</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Faktor Tenaga kerja (</w:t>
      </w:r>
      <w:r>
        <w:rPr>
          <w:rFonts w:hint="default" w:ascii="Times New Roman" w:hAnsi="Times New Roman" w:cs="Times New Roman"/>
          <w:i/>
          <w:sz w:val="22"/>
          <w:szCs w:val="22"/>
        </w:rPr>
        <w:t>man power)</w:t>
      </w:r>
      <w:r>
        <w:rPr>
          <w:rFonts w:hint="default" w:ascii="Times New Roman" w:hAnsi="Times New Roman" w:cs="Times New Roman"/>
          <w:sz w:val="22"/>
          <w:szCs w:val="22"/>
        </w:rPr>
        <w:t xml:space="preserve"> terdiri dari: </w:t>
      </w:r>
    </w:p>
    <w:p>
      <w:pPr>
        <w:numPr>
          <w:ilvl w:val="0"/>
          <w:numId w:val="7"/>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Kekurangan tenaga Kerja. </w:t>
      </w:r>
    </w:p>
    <w:p>
      <w:pPr>
        <w:numPr>
          <w:ilvl w:val="0"/>
          <w:numId w:val="7"/>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Kemampuan tenaga kerja. </w:t>
      </w:r>
    </w:p>
    <w:p>
      <w:pPr>
        <w:numPr>
          <w:ilvl w:val="0"/>
          <w:numId w:val="7"/>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Perbedaan penilaian mutu pekerja. </w:t>
      </w:r>
    </w:p>
    <w:p>
      <w:pPr>
        <w:numPr>
          <w:ilvl w:val="0"/>
          <w:numId w:val="7"/>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Penurunan produktivitas pekerja.</w:t>
      </w:r>
    </w:p>
    <w:p>
      <w:pPr>
        <w:spacing w:line="360" w:lineRule="auto"/>
        <w:ind w:left="0" w:right="3" w:firstLine="0"/>
        <w:rPr>
          <w:rFonts w:hint="default" w:ascii="Times New Roman" w:hAnsi="Times New Roman" w:cs="Times New Roman"/>
          <w:sz w:val="22"/>
          <w:szCs w:val="22"/>
        </w:rPr>
      </w:pPr>
    </w:p>
    <w:p>
      <w:pPr>
        <w:spacing w:line="360" w:lineRule="auto"/>
        <w:ind w:left="0" w:right="3" w:firstLine="335"/>
        <w:rPr>
          <w:rFonts w:hint="default" w:ascii="Times New Roman" w:hAnsi="Times New Roman" w:cs="Times New Roman"/>
          <w:sz w:val="22"/>
          <w:szCs w:val="22"/>
        </w:rPr>
      </w:pPr>
      <w:r>
        <w:rPr>
          <w:rFonts w:hint="default" w:ascii="Times New Roman" w:hAnsi="Times New Roman" w:cs="Times New Roman"/>
          <w:sz w:val="22"/>
          <w:szCs w:val="22"/>
        </w:rPr>
        <w:t>f.</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 xml:space="preserve">Faktor perencanaan terdiri dari: </w:t>
      </w:r>
    </w:p>
    <w:p>
      <w:pPr>
        <w:numPr>
          <w:ilvl w:val="0"/>
          <w:numId w:val="8"/>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Keterlambatan perizinan sebelum pelaksanaan. </w:t>
      </w:r>
    </w:p>
    <w:p>
      <w:pPr>
        <w:numPr>
          <w:ilvl w:val="0"/>
          <w:numId w:val="8"/>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Terjadinya perubahan desain. </w:t>
      </w:r>
    </w:p>
    <w:p>
      <w:pPr>
        <w:numPr>
          <w:ilvl w:val="0"/>
          <w:numId w:val="8"/>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Kesalahan desain oleh perencana. </w:t>
      </w:r>
    </w:p>
    <w:p>
      <w:pPr>
        <w:numPr>
          <w:ilvl w:val="0"/>
          <w:numId w:val="8"/>
        </w:numPr>
        <w:spacing w:after="4"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Terjadinya </w:t>
      </w:r>
      <w:r>
        <w:rPr>
          <w:rFonts w:hint="default" w:ascii="Times New Roman" w:hAnsi="Times New Roman" w:cs="Times New Roman"/>
          <w:i/>
          <w:sz w:val="22"/>
          <w:szCs w:val="22"/>
        </w:rPr>
        <w:t>additional work.</w:t>
      </w:r>
      <w:r>
        <w:rPr>
          <w:rFonts w:hint="default" w:ascii="Times New Roman" w:hAnsi="Times New Roman" w:cs="Times New Roman"/>
          <w:sz w:val="22"/>
          <w:szCs w:val="22"/>
        </w:rPr>
        <w:t xml:space="preserve"> </w:t>
      </w:r>
    </w:p>
    <w:p>
      <w:pPr>
        <w:spacing w:after="0" w:line="360" w:lineRule="auto"/>
        <w:ind w:left="626" w:right="0" w:firstLine="0"/>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360" w:lineRule="auto"/>
        <w:ind w:left="345" w:right="3"/>
        <w:rPr>
          <w:rFonts w:hint="default" w:ascii="Times New Roman" w:hAnsi="Times New Roman" w:cs="Times New Roman"/>
          <w:sz w:val="22"/>
          <w:szCs w:val="22"/>
        </w:rPr>
      </w:pPr>
      <w:r>
        <w:rPr>
          <w:rFonts w:hint="default" w:ascii="Times New Roman" w:hAnsi="Times New Roman" w:cs="Times New Roman"/>
          <w:sz w:val="22"/>
          <w:szCs w:val="22"/>
        </w:rPr>
        <w:t>g.</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 xml:space="preserve">Faktor Manajemen terdiri dari: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Sistem pengendalian waktu yang lemah.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Penyusunan urutan kegiatan yang kurang baik.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Tidak dilakukan evaluasi spesifikasi pekerjaan sebelum pelaksanaan.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Kesalahan dalam pemahaman dokumen kontrak.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Manajemen K3 yang buruk. </w:t>
      </w:r>
    </w:p>
    <w:p>
      <w:pPr>
        <w:numPr>
          <w:ilvl w:val="0"/>
          <w:numId w:val="9"/>
        </w:numPr>
        <w:spacing w:after="5" w:line="360" w:lineRule="auto"/>
        <w:ind w:right="3" w:hanging="276"/>
        <w:rPr>
          <w:rFonts w:hint="default" w:ascii="Times New Roman" w:hAnsi="Times New Roman" w:cs="Times New Roman"/>
          <w:sz w:val="22"/>
          <w:szCs w:val="22"/>
        </w:rPr>
      </w:pPr>
      <w:r>
        <w:rPr>
          <w:rFonts w:hint="default" w:ascii="Times New Roman" w:hAnsi="Times New Roman" w:cs="Times New Roman"/>
          <w:sz w:val="22"/>
          <w:szCs w:val="22"/>
        </w:rPr>
        <w:t xml:space="preserve">Prosedur manajemen mutu yang tidak sesuai. </w:t>
      </w:r>
    </w:p>
    <w:p>
      <w:pPr>
        <w:numPr>
          <w:ilvl w:val="0"/>
          <w:numId w:val="0"/>
        </w:numPr>
        <w:spacing w:after="5" w:line="360" w:lineRule="auto"/>
        <w:ind w:left="276" w:leftChars="0" w:right="3" w:rightChars="0"/>
        <w:rPr>
          <w:rFonts w:hint="default" w:ascii="Times New Roman" w:hAnsi="Times New Roman" w:cs="Times New Roman"/>
          <w:sz w:val="22"/>
          <w:szCs w:val="22"/>
        </w:rPr>
      </w:pPr>
    </w:p>
    <w:p>
      <w:pPr>
        <w:pStyle w:val="2"/>
        <w:tabs>
          <w:tab w:val="center" w:pos="431"/>
          <w:tab w:val="center" w:pos="1651"/>
        </w:tabs>
        <w:spacing w:after="86" w:line="360" w:lineRule="auto"/>
        <w:ind w:left="0" w:right="0" w:firstLine="0"/>
        <w:rPr>
          <w:rFonts w:hint="default" w:ascii="Times New Roman" w:hAnsi="Times New Roman" w:cs="Times New Roman"/>
          <w:sz w:val="22"/>
          <w:szCs w:val="22"/>
        </w:rPr>
      </w:pPr>
      <w:r>
        <w:rPr>
          <w:rFonts w:hint="default" w:ascii="Times New Roman" w:hAnsi="Times New Roman" w:cs="Times New Roman"/>
          <w:sz w:val="22"/>
          <w:szCs w:val="22"/>
        </w:rPr>
        <w:t>Tahapan Penelitian</w:t>
      </w:r>
    </w:p>
    <w:p>
      <w:pPr>
        <w:spacing w:after="4" w:line="360" w:lineRule="auto"/>
        <w:ind w:left="0" w:leftChars="0" w:right="0" w:firstLine="360" w:firstLineChars="150"/>
        <w:rPr>
          <w:rFonts w:hint="default" w:ascii="Times New Roman" w:hAnsi="Times New Roman" w:cs="Times New Roman"/>
          <w:sz w:val="22"/>
          <w:szCs w:val="22"/>
        </w:rPr>
      </w:pPr>
      <w:r>
        <w:rPr>
          <w:rFonts w:hint="default" w:ascii="Times New Roman" w:hAnsi="Times New Roman" w:cs="Times New Roman"/>
          <w:sz w:val="22"/>
          <w:szCs w:val="22"/>
        </w:rPr>
        <w:t xml:space="preserve">Proses penelitian adalah urutan kegiatan yang dilakukan peneliti untuk mendapatkan data atau mencapai tujuan dari penelitian yang diambil.  </w:t>
      </w:r>
    </w:p>
    <w:p>
      <w:pPr>
        <w:spacing w:after="4" w:line="360" w:lineRule="auto"/>
        <w:ind w:left="0" w:right="0" w:firstLine="0"/>
        <w:rPr>
          <w:rFonts w:hint="default" w:ascii="Times New Roman" w:hAnsi="Times New Roman" w:cs="Times New Roman"/>
          <w:sz w:val="22"/>
          <w:szCs w:val="22"/>
        </w:rPr>
      </w:pPr>
    </w:p>
    <w:p>
      <w:pPr>
        <w:numPr>
          <w:ilvl w:val="0"/>
          <w:numId w:val="10"/>
        </w:numPr>
        <w:spacing w:after="246" w:line="360" w:lineRule="auto"/>
        <w:ind w:right="0" w:hanging="360"/>
        <w:rPr>
          <w:rFonts w:hint="default" w:ascii="Times New Roman" w:hAnsi="Times New Roman" w:cs="Times New Roman"/>
          <w:sz w:val="22"/>
          <w:szCs w:val="22"/>
          <w:lang w:val="en-US"/>
        </w:rPr>
      </w:pPr>
      <w:r>
        <w:rPr>
          <w:rFonts w:hint="default" w:ascii="Times New Roman" w:hAnsi="Times New Roman" w:cs="Times New Roman"/>
          <w:sz w:val="22"/>
          <w:szCs w:val="22"/>
        </w:rPr>
        <w:t>Identifikasi Masalah</w:t>
      </w:r>
      <w:r>
        <w:rPr>
          <w:rFonts w:hint="default" w:ascii="Times New Roman" w:hAnsi="Times New Roman" w:cs="Times New Roman"/>
          <w:sz w:val="22"/>
          <w:szCs w:val="22"/>
          <w:lang w:val="en-US"/>
        </w:rPr>
        <w:t>,m</w:t>
      </w:r>
      <w:r>
        <w:rPr>
          <w:rFonts w:hint="default" w:ascii="Times New Roman" w:hAnsi="Times New Roman" w:cs="Times New Roman"/>
          <w:sz w:val="22"/>
          <w:szCs w:val="22"/>
        </w:rPr>
        <w:t xml:space="preserve">encari latar belakang dari permasalahan yang menyebabkan terjadinya faktor risiko pada proyek pembangunan </w:t>
      </w:r>
      <w:r>
        <w:rPr>
          <w:rFonts w:hint="default" w:ascii="Times New Roman" w:hAnsi="Times New Roman" w:cs="Times New Roman"/>
          <w:sz w:val="22"/>
          <w:szCs w:val="22"/>
          <w:lang w:val="en-US"/>
        </w:rPr>
        <w:t>Gedung Museum Taman Samarendah</w:t>
      </w:r>
    </w:p>
    <w:p>
      <w:pPr>
        <w:spacing w:after="4" w:line="360" w:lineRule="auto"/>
        <w:ind w:left="720" w:right="0" w:firstLine="720"/>
        <w:rPr>
          <w:rFonts w:hint="default" w:ascii="Times New Roman" w:hAnsi="Times New Roman" w:cs="Times New Roman"/>
          <w:sz w:val="22"/>
          <w:szCs w:val="22"/>
          <w:lang w:val="en-US"/>
        </w:rPr>
      </w:pPr>
    </w:p>
    <w:p>
      <w:pPr>
        <w:numPr>
          <w:ilvl w:val="0"/>
          <w:numId w:val="10"/>
        </w:numPr>
        <w:spacing w:after="246" w:line="360" w:lineRule="auto"/>
        <w:ind w:right="0" w:hanging="360"/>
        <w:rPr>
          <w:rFonts w:hint="default" w:ascii="Times New Roman" w:hAnsi="Times New Roman" w:cs="Times New Roman"/>
          <w:sz w:val="22"/>
          <w:szCs w:val="22"/>
        </w:rPr>
      </w:pPr>
      <w:r>
        <w:rPr>
          <w:rFonts w:hint="default" w:ascii="Times New Roman" w:hAnsi="Times New Roman" w:cs="Times New Roman"/>
          <w:sz w:val="22"/>
          <w:szCs w:val="22"/>
        </w:rPr>
        <w:t>Mencari informasi tentang masalah yang dipilih</w:t>
      </w:r>
      <w:r>
        <w:rPr>
          <w:rFonts w:hint="default" w:ascii="Times New Roman" w:hAnsi="Times New Roman" w:cs="Times New Roman"/>
          <w:sz w:val="22"/>
          <w:szCs w:val="22"/>
          <w:lang w:val="en-US"/>
        </w:rPr>
        <w:t>,p</w:t>
      </w:r>
      <w:r>
        <w:rPr>
          <w:rFonts w:hint="default" w:ascii="Times New Roman" w:hAnsi="Times New Roman" w:cs="Times New Roman"/>
          <w:sz w:val="22"/>
          <w:szCs w:val="22"/>
        </w:rPr>
        <w:t xml:space="preserve">enelitian ini dilakukan dengan cara </w:t>
      </w:r>
      <w:r>
        <w:rPr>
          <w:rFonts w:hint="default" w:ascii="Times New Roman" w:hAnsi="Times New Roman" w:cs="Times New Roman"/>
          <w:sz w:val="22"/>
          <w:szCs w:val="22"/>
          <w:lang w:val="en-US"/>
        </w:rPr>
        <w:t>wawancara</w:t>
      </w:r>
      <w:r>
        <w:rPr>
          <w:rFonts w:hint="default" w:ascii="Times New Roman" w:hAnsi="Times New Roman" w:cs="Times New Roman"/>
          <w:sz w:val="22"/>
          <w:szCs w:val="22"/>
        </w:rPr>
        <w:t xml:space="preserve">, dengan mencari informasi dari </w:t>
      </w:r>
      <w:r>
        <w:rPr>
          <w:rFonts w:hint="default" w:ascii="Times New Roman" w:hAnsi="Times New Roman" w:cs="Times New Roman"/>
          <w:i/>
          <w:sz w:val="22"/>
          <w:szCs w:val="22"/>
        </w:rPr>
        <w:t>literatur review</w:t>
      </w:r>
      <w:r>
        <w:rPr>
          <w:rFonts w:hint="default" w:ascii="Times New Roman" w:hAnsi="Times New Roman" w:cs="Times New Roman"/>
          <w:sz w:val="22"/>
          <w:szCs w:val="22"/>
        </w:rPr>
        <w:t xml:space="preserve"> mengenai masalah yang ditinjau. </w:t>
      </w:r>
    </w:p>
    <w:p>
      <w:pPr>
        <w:numPr>
          <w:ilvl w:val="0"/>
          <w:numId w:val="10"/>
        </w:numPr>
        <w:spacing w:after="246" w:line="360" w:lineRule="auto"/>
        <w:ind w:right="0" w:hanging="360"/>
        <w:rPr>
          <w:rFonts w:hint="default" w:ascii="Times New Roman" w:hAnsi="Times New Roman" w:cs="Times New Roman"/>
          <w:sz w:val="22"/>
          <w:szCs w:val="22"/>
        </w:rPr>
      </w:pPr>
      <w:r>
        <w:rPr>
          <w:rFonts w:hint="default" w:ascii="Times New Roman" w:hAnsi="Times New Roman" w:cs="Times New Roman"/>
          <w:sz w:val="22"/>
          <w:szCs w:val="22"/>
        </w:rPr>
        <w:t>Pengumpulan dan pengolahan data-data</w:t>
      </w:r>
      <w:r>
        <w:rPr>
          <w:rFonts w:hint="default" w:ascii="Times New Roman" w:hAnsi="Times New Roman" w:cs="Times New Roman"/>
          <w:sz w:val="22"/>
          <w:szCs w:val="22"/>
          <w:lang w:val="en-US"/>
        </w:rPr>
        <w:t>,p</w:t>
      </w:r>
      <w:r>
        <w:rPr>
          <w:rFonts w:hint="default" w:ascii="Times New Roman" w:hAnsi="Times New Roman" w:cs="Times New Roman"/>
          <w:sz w:val="22"/>
          <w:szCs w:val="22"/>
        </w:rPr>
        <w:t xml:space="preserve">engumpulan data dilakukan dengan wawancara dan membuat model pengumpulan data yaitu berbentuk kuesioner. Kuesioner dibuat untuk mendapatkan data-data primer, dengan berdasarkan parameter-parameter analisis yang dibutuhkan, sehingga data yang diperoleh relavan dengan maksud dan tujuan penelitian.  </w:t>
      </w:r>
    </w:p>
    <w:p>
      <w:pPr>
        <w:numPr>
          <w:ilvl w:val="0"/>
          <w:numId w:val="10"/>
        </w:numPr>
        <w:spacing w:after="246" w:line="360" w:lineRule="auto"/>
        <w:ind w:right="0" w:hanging="360"/>
        <w:rPr>
          <w:rFonts w:hint="default" w:ascii="Times New Roman" w:hAnsi="Times New Roman" w:cs="Times New Roman"/>
          <w:sz w:val="22"/>
          <w:szCs w:val="22"/>
        </w:rPr>
      </w:pPr>
      <w:r>
        <w:rPr>
          <w:rFonts w:hint="default" w:ascii="Times New Roman" w:hAnsi="Times New Roman" w:cs="Times New Roman"/>
          <w:sz w:val="22"/>
          <w:szCs w:val="22"/>
        </w:rPr>
        <w:t>Menganalisis data</w:t>
      </w:r>
      <w:r>
        <w:rPr>
          <w:rFonts w:hint="default" w:ascii="Times New Roman" w:hAnsi="Times New Roman" w:cs="Times New Roman"/>
          <w:sz w:val="22"/>
          <w:szCs w:val="22"/>
          <w:lang w:val="en-US"/>
        </w:rPr>
        <w:t>,s</w:t>
      </w:r>
      <w:r>
        <w:rPr>
          <w:rFonts w:hint="default" w:ascii="Times New Roman" w:hAnsi="Times New Roman" w:cs="Times New Roman"/>
          <w:sz w:val="22"/>
          <w:szCs w:val="22"/>
        </w:rPr>
        <w:t xml:space="preserve">etelah mendapatkan data primer yang dibutuhkan dengan melakukan kuesioner maka dapat diperoleh faktor penyebab risiko pada proyek pembangunan </w:t>
      </w:r>
      <w:r>
        <w:rPr>
          <w:rFonts w:hint="default" w:ascii="Times New Roman" w:hAnsi="Times New Roman" w:cs="Times New Roman"/>
          <w:sz w:val="22"/>
          <w:szCs w:val="22"/>
          <w:lang w:val="en-US"/>
        </w:rPr>
        <w:t>Gedung Museum Taman Samarendah</w:t>
      </w:r>
      <w:r>
        <w:rPr>
          <w:rFonts w:hint="default" w:ascii="Times New Roman" w:hAnsi="Times New Roman" w:cs="Times New Roman"/>
          <w:sz w:val="22"/>
          <w:szCs w:val="22"/>
        </w:rPr>
        <w:t xml:space="preserve"> Hasil kuesioner tersebut dimasukkan kedalam program SPSS untuk mengetahui tingkat kevalidan dan reliabilitasnya variabel pertanyaan tersebut. </w:t>
      </w:r>
    </w:p>
    <w:p>
      <w:pPr>
        <w:spacing w:after="246" w:line="360" w:lineRule="auto"/>
        <w:ind w:left="437" w:right="0"/>
        <w:rPr>
          <w:rFonts w:hint="default" w:ascii="Times New Roman" w:hAnsi="Times New Roman" w:cs="Times New Roman"/>
          <w:sz w:val="22"/>
          <w:szCs w:val="22"/>
        </w:rPr>
      </w:pPr>
      <w:r>
        <w:rPr>
          <w:rFonts w:hint="default" w:ascii="Times New Roman" w:hAnsi="Times New Roman" w:cs="Times New Roman"/>
          <w:sz w:val="22"/>
          <w:szCs w:val="22"/>
        </w:rPr>
        <w:t>5.</w:t>
      </w:r>
      <w:r>
        <w:rPr>
          <w:rFonts w:hint="default" w:ascii="Times New Roman" w:hAnsi="Times New Roman" w:eastAsia="Arial" w:cs="Times New Roman"/>
          <w:sz w:val="22"/>
          <w:szCs w:val="22"/>
        </w:rPr>
        <w:t xml:space="preserve"> </w:t>
      </w:r>
      <w:r>
        <w:rPr>
          <w:rFonts w:hint="default" w:ascii="Times New Roman" w:hAnsi="Times New Roman" w:cs="Times New Roman"/>
          <w:sz w:val="22"/>
          <w:szCs w:val="22"/>
        </w:rPr>
        <w:t>Kesimpulan</w:t>
      </w:r>
      <w:r>
        <w:rPr>
          <w:rFonts w:hint="default" w:ascii="Times New Roman" w:hAnsi="Times New Roman" w:cs="Times New Roman"/>
          <w:sz w:val="22"/>
          <w:szCs w:val="22"/>
          <w:lang w:val="en-US"/>
        </w:rPr>
        <w:t>,d</w:t>
      </w:r>
      <w:r>
        <w:rPr>
          <w:rFonts w:hint="default" w:ascii="Times New Roman" w:hAnsi="Times New Roman" w:cs="Times New Roman"/>
          <w:sz w:val="22"/>
          <w:szCs w:val="22"/>
        </w:rPr>
        <w:t xml:space="preserve">ari hasil program SPSS diperoleh masing-masing faktor dominan dan peringkat paling tinggi yang berakibat ekstrim yang menyebabkan risiko pada proyek pembangunan </w:t>
      </w:r>
      <w:r>
        <w:rPr>
          <w:rFonts w:hint="default" w:ascii="Times New Roman" w:hAnsi="Times New Roman" w:cs="Times New Roman"/>
          <w:sz w:val="22"/>
          <w:szCs w:val="22"/>
          <w:lang w:val="en-US"/>
        </w:rPr>
        <w:t>Gedung Museum Taman Samarendah</w:t>
      </w:r>
      <w:r>
        <w:rPr>
          <w:rFonts w:hint="default" w:ascii="Times New Roman" w:hAnsi="Times New Roman" w:cs="Times New Roman"/>
          <w:sz w:val="22"/>
          <w:szCs w:val="22"/>
        </w:rPr>
        <w:t xml:space="preserve">. </w:t>
      </w:r>
    </w:p>
    <w:p>
      <w:pPr>
        <w:spacing w:line="360" w:lineRule="auto"/>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ANALISA DAN PEMBAHASAN</w:t>
      </w:r>
    </w:p>
    <w:p>
      <w:pPr>
        <w:spacing w:line="360" w:lineRule="auto"/>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Data Penelitian</w:t>
      </w:r>
    </w:p>
    <w:p>
      <w:pPr>
        <w:spacing w:line="360" w:lineRule="auto"/>
        <w:ind w:firstLine="420" w:firstLineChars="0"/>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Data penelitian di peroleh dari wawancara dan kuisoner yang dilakukan terhadap 5 orang responden. Responden dalam penelitian ini adalah dari pihak pemilik proyek sebanyak 1 orang, dari pihak kontraktor sebanyak 2 orang, dan dari pihak konsultan pengawas sebanyak 2 orang. Responden adalah orang yang terlibat langsung dalam pelaksanaan proyek sehingga diharapkan jawaban-jawaban yang diberikan sesuai dengan kondisi sesungguhnya.</w:t>
      </w:r>
    </w:p>
    <w:tbl>
      <w:tblPr>
        <w:tblStyle w:val="5"/>
        <w:tblW w:w="7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0"/>
        <w:gridCol w:w="3210"/>
        <w:gridCol w:w="4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No</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VARIABEL RISIKO</w:t>
            </w:r>
          </w:p>
        </w:tc>
        <w:tc>
          <w:tcPr>
            <w:tcW w:w="4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PENJELASAN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Bahan (</w:t>
            </w:r>
            <w:r>
              <w:rPr>
                <w:rFonts w:hint="default" w:ascii="Times New Roman" w:hAnsi="Times New Roman" w:eastAsia="SimSun" w:cs="Times New Roman"/>
                <w:b/>
                <w:i/>
                <w:color w:val="000000"/>
                <w:kern w:val="0"/>
                <w:sz w:val="22"/>
                <w:szCs w:val="22"/>
                <w:u w:val="none"/>
                <w:lang w:val="en-US" w:eastAsia="zh-CN" w:bidi="ar"/>
              </w:rPr>
              <w:t>material</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Kekurangan bahan konstruksi</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Di lapangan terjadi kekurangan material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2"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Keterlambatan pengiriman bahan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Terjadi pengiriman material yang tidak sesuai schedule dan menyebabkan pekerjaan terlambat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Ketidaksesuaian dengan spesifikasi</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Spesifikasi material kurang mendetail sehingga berbeda dengan yang direncanakan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2"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32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Supply chain material yang panjang</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Terjadi Suppy Chain material yang panjang karena material yang dipesan berada di luar pulau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Peralatan (</w:t>
            </w:r>
            <w:r>
              <w:rPr>
                <w:rFonts w:hint="default" w:ascii="Times New Roman" w:hAnsi="Times New Roman" w:eastAsia="SimSun" w:cs="Times New Roman"/>
                <w:b/>
                <w:i/>
                <w:color w:val="000000"/>
                <w:kern w:val="0"/>
                <w:sz w:val="22"/>
                <w:szCs w:val="22"/>
                <w:u w:val="none"/>
                <w:lang w:val="en-US" w:eastAsia="zh-CN" w:bidi="ar"/>
              </w:rPr>
              <w:t>equipment</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Kerusakan Peralatan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Akibat dari kelalaian penggunaan alat yang tidak di cek terlebih dahulu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Produktivitas Peralatan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Alat yang digunakan kurang produktif karena kondisi alat dalam keadaan kurang baik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Keuangan (</w:t>
            </w:r>
            <w:r>
              <w:rPr>
                <w:rFonts w:hint="default" w:ascii="Times New Roman" w:hAnsi="Times New Roman" w:eastAsia="SimSun" w:cs="Times New Roman"/>
                <w:b/>
                <w:i/>
                <w:color w:val="000000"/>
                <w:kern w:val="0"/>
                <w:sz w:val="22"/>
                <w:szCs w:val="22"/>
                <w:u w:val="none"/>
                <w:lang w:val="en-US" w:eastAsia="zh-CN" w:bidi="ar"/>
              </w:rPr>
              <w:t>financing</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Keterlambatan proses pembayaran oleh owner</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Tidak sesuai jadwal sehingga dapat menyebabkan keterlambatan pekerjaan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Defisit anggaran dari owner</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Terjadi karena cashflow yang tidak terduga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Lingkungan dan masyarakat (</w:t>
            </w:r>
            <w:r>
              <w:rPr>
                <w:rFonts w:hint="default" w:ascii="Times New Roman" w:hAnsi="Times New Roman" w:eastAsia="SimSun" w:cs="Times New Roman"/>
                <w:b/>
                <w:i/>
                <w:color w:val="000000"/>
                <w:kern w:val="0"/>
                <w:sz w:val="22"/>
                <w:szCs w:val="22"/>
                <w:u w:val="none"/>
                <w:lang w:val="en-US" w:eastAsia="zh-CN" w:bidi="ar"/>
              </w:rPr>
              <w:t>environment</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Pengaruh cuaca pada aktifitas konstruksi</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Mempengaruhi produktivitas pelaksanaan pekerjaan jika cuaca hujan maka pekerjaan akan terganggu/tidak bisa dikerjakan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Pembebasan lahan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Akibat dari kurangnya komunikasi dengan masyarakat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2"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Perubahan kondisi lapangan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Asumsi perencanaan kurang mendetail sehingga perlu menyesuaikan dengan kondisi lapangan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Tenaga kerja (</w:t>
            </w:r>
            <w:r>
              <w:rPr>
                <w:rFonts w:hint="default" w:ascii="Times New Roman" w:hAnsi="Times New Roman" w:eastAsia="SimSun" w:cs="Times New Roman"/>
                <w:b/>
                <w:i/>
                <w:color w:val="000000"/>
                <w:kern w:val="0"/>
                <w:sz w:val="22"/>
                <w:szCs w:val="22"/>
                <w:u w:val="none"/>
                <w:lang w:val="en-US" w:eastAsia="zh-CN" w:bidi="ar"/>
              </w:rPr>
              <w:t>man power)</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Kekurangan tenaga Kerja</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Di akibatkan pekerja yang sakit atau meninggal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Kemampuan tenaga kerja</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Mempengaruhi produktivitas kualitas pekerjaan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 xml:space="preserve">Faktor Perencanaan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Keterlambatan perizinan sebelum pelaksanaan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Terjadi karena kurangnya komunikasi dengan yang memberi izin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Kesalahan desain oleh perencana</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Akibat dari kelalaian perencana yang dapat menyebabkan keterlambatan pelaksanaan pekerjaan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2"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Terjadinya </w:t>
            </w:r>
            <w:r>
              <w:rPr>
                <w:rFonts w:hint="default" w:ascii="Times New Roman" w:hAnsi="Times New Roman" w:eastAsia="SimSun" w:cs="Times New Roman"/>
                <w:i/>
                <w:color w:val="000000"/>
                <w:kern w:val="0"/>
                <w:sz w:val="22"/>
                <w:szCs w:val="22"/>
                <w:u w:val="none"/>
                <w:lang w:val="en-US" w:eastAsia="zh-CN" w:bidi="ar"/>
              </w:rPr>
              <w:t>additional work.</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Penambahan pekerjaan yang tidak direncanakan dapat menyebabkan pekerjaan terlambat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 xml:space="preserve">Faktor Manajemen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Penyusunan urutan kegiatan yang kurang baik.</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Dapat menyebabkan pekerjaan yang lain terganggu misal pekerjaan yang mau di kerjakan tidak dapat dilaksanakan karena pekerjaan sebelumnya belum selesai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Pelelangan</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Harga Penawaran vendor lebih tinggi dari estimasi</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Pada saat melakukan melakukan lelang harga dari vendor belum berubah tetapi pada saat pembelian barang dari vendor harga berubah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Kurangnya waktu yang cukup untuk membuat perkiraan penawaran harga secara akurat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Waktu untuk memperkirakan harga kurang dapat menyebabkan masalah karena bahan yang dipesan harganya bisa berubah-ubah dan nilainya tidak dapat ditentukan</w:t>
            </w:r>
          </w:p>
        </w:tc>
      </w:tr>
    </w:tbl>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Analisa Level Risiko </w:t>
      </w:r>
    </w:p>
    <w:tbl>
      <w:tblPr>
        <w:tblStyle w:val="5"/>
        <w:tblW w:w="7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0"/>
        <w:gridCol w:w="2910"/>
        <w:gridCol w:w="1020"/>
        <w:gridCol w:w="975"/>
        <w:gridCol w:w="675"/>
        <w:gridCol w:w="705"/>
        <w:gridCol w:w="765"/>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No</w:t>
            </w:r>
          </w:p>
        </w:tc>
        <w:tc>
          <w:tcPr>
            <w:tcW w:w="2910"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VARIABEL RISIKO</w:t>
            </w:r>
          </w:p>
        </w:tc>
        <w:tc>
          <w:tcPr>
            <w:tcW w:w="1020"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Rata-rata Probabilitas</w:t>
            </w:r>
          </w:p>
        </w:tc>
        <w:tc>
          <w:tcPr>
            <w:tcW w:w="975"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Rata-rata Dampak</w:t>
            </w:r>
          </w:p>
        </w:tc>
        <w:tc>
          <w:tcPr>
            <w:tcW w:w="675"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Pemb-ulatan Probabilitas</w:t>
            </w:r>
          </w:p>
        </w:tc>
        <w:tc>
          <w:tcPr>
            <w:tcW w:w="705"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Pemb-ulatan Dampak</w:t>
            </w:r>
          </w:p>
        </w:tc>
        <w:tc>
          <w:tcPr>
            <w:tcW w:w="765"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Nilai Risiko</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Kategori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2910"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1020"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97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67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70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76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00" w:type="dxa"/>
            <w:tcBorders>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Bahan (</w:t>
            </w:r>
            <w:r>
              <w:rPr>
                <w:rFonts w:hint="default" w:ascii="Times New Roman" w:hAnsi="Times New Roman" w:eastAsia="SimSun" w:cs="Times New Roman"/>
                <w:b/>
                <w:i/>
                <w:color w:val="000000"/>
                <w:kern w:val="0"/>
                <w:sz w:val="22"/>
                <w:szCs w:val="22"/>
                <w:u w:val="none"/>
                <w:lang w:val="en-US" w:eastAsia="zh-CN" w:bidi="ar"/>
              </w:rPr>
              <w:t>material</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1020"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97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67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70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765" w:type="dxa"/>
            <w:vMerge w:val="continue"/>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Kekurangan bahan konstruksi</w:t>
            </w:r>
          </w:p>
        </w:tc>
        <w:tc>
          <w:tcPr>
            <w:tcW w:w="102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975"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2.60 </w:t>
            </w:r>
          </w:p>
        </w:tc>
        <w:tc>
          <w:tcPr>
            <w:tcW w:w="675"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Kerusakan bahan di tempat penyimpanan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2.60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Ketidaksesuaian dengan spesifikasi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Supply chain material yang panjang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Peralatan (</w:t>
            </w:r>
            <w:r>
              <w:rPr>
                <w:rFonts w:hint="default" w:ascii="Times New Roman" w:hAnsi="Times New Roman" w:eastAsia="SimSun" w:cs="Times New Roman"/>
                <w:b/>
                <w:i/>
                <w:color w:val="000000"/>
                <w:kern w:val="0"/>
                <w:sz w:val="22"/>
                <w:szCs w:val="22"/>
                <w:u w:val="none"/>
                <w:lang w:val="en-US" w:eastAsia="zh-CN" w:bidi="ar"/>
              </w:rPr>
              <w:t>equipment</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5</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Kerusakan peralatan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Produktivitas peralatan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Keuangan (</w:t>
            </w:r>
            <w:r>
              <w:rPr>
                <w:rFonts w:hint="default" w:ascii="Times New Roman" w:hAnsi="Times New Roman" w:eastAsia="SimSun" w:cs="Times New Roman"/>
                <w:b/>
                <w:i/>
                <w:color w:val="000000"/>
                <w:kern w:val="0"/>
                <w:sz w:val="22"/>
                <w:szCs w:val="22"/>
                <w:u w:val="none"/>
                <w:lang w:val="en-US" w:eastAsia="zh-CN" w:bidi="ar"/>
              </w:rPr>
              <w:t>financing</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7</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Keterlambatan proses pembayaran oleh owner</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8</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Defisit anggaran dari owner</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Lingkungan dan masyarakat (</w:t>
            </w:r>
            <w:r>
              <w:rPr>
                <w:rFonts w:hint="default" w:ascii="Times New Roman" w:hAnsi="Times New Roman" w:eastAsia="SimSun" w:cs="Times New Roman"/>
                <w:b/>
                <w:i/>
                <w:color w:val="000000"/>
                <w:kern w:val="0"/>
                <w:sz w:val="22"/>
                <w:szCs w:val="22"/>
                <w:u w:val="none"/>
                <w:lang w:val="en-US" w:eastAsia="zh-CN" w:bidi="ar"/>
              </w:rPr>
              <w:t>environment</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9</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Pengaruh cuaca pada aktifitas konstruksi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Pembebasan lahan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11</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Perubahan kondisi lapangan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Tenaga kerja (</w:t>
            </w:r>
            <w:r>
              <w:rPr>
                <w:rFonts w:hint="default" w:ascii="Times New Roman" w:hAnsi="Times New Roman" w:eastAsia="SimSun" w:cs="Times New Roman"/>
                <w:b/>
                <w:i/>
                <w:color w:val="000000"/>
                <w:kern w:val="0"/>
                <w:sz w:val="22"/>
                <w:szCs w:val="22"/>
                <w:u w:val="none"/>
                <w:lang w:val="en-US" w:eastAsia="zh-CN" w:bidi="ar"/>
              </w:rPr>
              <w:t>man power)</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12</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Kekurangan tenaga Kerja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13</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Kemampuan tenaga kerja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 xml:space="preserve">Faktor Perencanaan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14</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Keterlambatan perizinan sebelum pelaksanaan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2.60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2.00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15</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Terjadinya perubahan desain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2.60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16</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Terjadinya </w:t>
            </w:r>
            <w:r>
              <w:rPr>
                <w:rFonts w:hint="default" w:ascii="Times New Roman" w:hAnsi="Times New Roman" w:eastAsia="SimSun" w:cs="Times New Roman"/>
                <w:i/>
                <w:color w:val="000000"/>
                <w:kern w:val="0"/>
                <w:sz w:val="22"/>
                <w:szCs w:val="22"/>
                <w:u w:val="none"/>
                <w:lang w:val="en-US" w:eastAsia="zh-CN" w:bidi="ar"/>
              </w:rPr>
              <w:t>additional work.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2.40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2.60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3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line="360" w:lineRule="auto"/>
              <w:jc w:val="center"/>
              <w:textAlignment w:val="bottom"/>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 xml:space="preserve">Faktor Manajemen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bottom"/>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3"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17</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Penyusunan urutan kegiatan pelaksanaan pekerjaan yang kurang baik.</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00"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Pelelangan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70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765"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00" w:type="dxa"/>
            <w:tcBorders>
              <w:top w:val="single" w:color="000000" w:sz="4" w:space="0"/>
              <w:lef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18</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Harga Penawaran vendor lebih tinggi dari estimasi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2.20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3" w:hRule="atLeast"/>
        </w:trPr>
        <w:tc>
          <w:tcPr>
            <w:tcW w:w="4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19</w:t>
            </w:r>
          </w:p>
        </w:tc>
        <w:tc>
          <w:tcPr>
            <w:tcW w:w="291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ind w:left="198" w:leftChars="99" w:firstLine="2"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Kurangnya waktu yang cukup untuk membuat perkiraan penawaran harga secara akurat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1.80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1.40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1 </w:t>
            </w:r>
          </w:p>
        </w:tc>
        <w:tc>
          <w:tcPr>
            <w:tcW w:w="76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eastAsia="SimSun" w:cs="Times New Roman"/>
                <w:b/>
                <w:i w:val="0"/>
                <w:color w:val="000000"/>
                <w:kern w:val="0"/>
                <w:sz w:val="22"/>
                <w:szCs w:val="22"/>
                <w:u w:val="none"/>
                <w:lang w:val="en-US" w:eastAsia="zh-CN" w:bidi="ar"/>
              </w:rPr>
            </w:pPr>
          </w:p>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L</w:t>
            </w:r>
          </w:p>
        </w:tc>
      </w:tr>
    </w:tbl>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Respon Risiko</w:t>
      </w:r>
    </w:p>
    <w:tbl>
      <w:tblPr>
        <w:tblStyle w:val="5"/>
        <w:tblW w:w="7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5"/>
        <w:gridCol w:w="3805"/>
        <w:gridCol w:w="3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No</w:t>
            </w:r>
          </w:p>
        </w:tc>
        <w:tc>
          <w:tcPr>
            <w:tcW w:w="3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VARIABEL RISIKO</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198" w:leftChars="99" w:right="0" w:rightChars="0" w:firstLine="0" w:firstLineChars="0"/>
              <w:jc w:val="both"/>
              <w:textAlignment w:val="center"/>
              <w:outlineLvl w:val="9"/>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RESPON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b/>
                <w:i w:val="0"/>
                <w:color w:val="000000"/>
                <w:sz w:val="22"/>
                <w:szCs w:val="22"/>
                <w:u w:val="none"/>
              </w:rPr>
            </w:pPr>
          </w:p>
        </w:tc>
        <w:tc>
          <w:tcPr>
            <w:tcW w:w="3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198" w:leftChars="99" w:firstLine="0" w:firstLineChars="0"/>
              <w:jc w:val="center"/>
              <w:rPr>
                <w:rFonts w:hint="default" w:ascii="Times New Roman" w:hAnsi="Times New Roman" w:cs="Times New Roman"/>
                <w:b/>
                <w:i w:val="0"/>
                <w:color w:val="000000"/>
                <w:sz w:val="22"/>
                <w:szCs w:val="22"/>
                <w:u w:val="none"/>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198" w:leftChars="99" w:right="0" w:rightChars="0" w:firstLine="0" w:firstLineChars="0"/>
              <w:jc w:val="both"/>
              <w:outlineLvl w:val="9"/>
              <w:rPr>
                <w:rFonts w:hint="default" w:ascii="Times New Roman" w:hAnsi="Times New Roman"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465" w:type="dxa"/>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imes New Roman" w:hAnsi="Times New Roman" w:cs="Times New Roman"/>
                <w:i w:val="0"/>
                <w:color w:val="000000"/>
                <w:sz w:val="22"/>
                <w:szCs w:val="22"/>
                <w:u w:val="none"/>
              </w:rPr>
            </w:pPr>
          </w:p>
        </w:tc>
        <w:tc>
          <w:tcPr>
            <w:tcW w:w="380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center"/>
              <w:textAlignment w:val="center"/>
              <w:rPr>
                <w:rFonts w:hint="default" w:ascii="Times New Roman" w:hAnsi="Times New Roman" w:cs="Times New Roman"/>
                <w:b/>
                <w:i w:val="0"/>
                <w:color w:val="000000"/>
                <w:sz w:val="22"/>
                <w:szCs w:val="22"/>
                <w:u w:val="none"/>
              </w:rPr>
            </w:pPr>
            <w:r>
              <w:rPr>
                <w:rFonts w:hint="default" w:ascii="Times New Roman" w:hAnsi="Times New Roman" w:eastAsia="SimSun" w:cs="Times New Roman"/>
                <w:b/>
                <w:i w:val="0"/>
                <w:color w:val="000000"/>
                <w:kern w:val="0"/>
                <w:sz w:val="22"/>
                <w:szCs w:val="22"/>
                <w:u w:val="none"/>
                <w:lang w:val="en-US" w:eastAsia="zh-CN" w:bidi="ar"/>
              </w:rPr>
              <w:t>Faktor Bahan (</w:t>
            </w:r>
            <w:r>
              <w:rPr>
                <w:rFonts w:hint="default" w:ascii="Times New Roman" w:hAnsi="Times New Roman" w:eastAsia="SimSun" w:cs="Times New Roman"/>
                <w:b/>
                <w:i/>
                <w:color w:val="000000"/>
                <w:kern w:val="0"/>
                <w:sz w:val="22"/>
                <w:szCs w:val="22"/>
                <w:u w:val="none"/>
                <w:lang w:val="en-US" w:eastAsia="zh-CN" w:bidi="ar"/>
              </w:rPr>
              <w:t>material</w:t>
            </w:r>
            <w:r>
              <w:rPr>
                <w:rFonts w:hint="default" w:ascii="Times New Roman" w:hAnsi="Times New Roman" w:eastAsia="SimSun" w:cs="Times New Roman"/>
                <w:b/>
                <w:i w:val="0"/>
                <w:color w:val="000000"/>
                <w:kern w:val="0"/>
                <w:sz w:val="22"/>
                <w:szCs w:val="22"/>
                <w:u w:val="none"/>
                <w:lang w:val="en-US" w:eastAsia="zh-CN" w:bidi="ar"/>
              </w:rPr>
              <w:t xml:space="preserve">) </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198" w:leftChars="99" w:right="0" w:rightChars="0" w:firstLine="0" w:firstLineChars="0"/>
              <w:jc w:val="both"/>
              <w:outlineLvl w:val="9"/>
              <w:rPr>
                <w:rFonts w:hint="default" w:ascii="Times New Roman" w:hAnsi="Times New Roman"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1</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Kekurangan bahan konstruksi</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5" w:leftChars="0" w:right="0" w:rightChars="0" w:hanging="425" w:firstLineChars="0"/>
              <w:jc w:val="both"/>
              <w:textAlignment w:val="center"/>
              <w:outlineLvl w:val="9"/>
              <w:rPr>
                <w:rFonts w:hint="default" w:ascii="Times New Roman" w:hAnsi="Times New Roman" w:eastAsia="SimSun" w:cs="Times New Roman"/>
                <w:i w:val="0"/>
                <w:color w:val="000000"/>
                <w:kern w:val="0"/>
                <w:sz w:val="22"/>
                <w:szCs w:val="22"/>
                <w:u w:val="none"/>
                <w:lang w:val="en-US" w:eastAsia="zh-CN" w:bidi="ar"/>
              </w:rPr>
            </w:pPr>
            <w:r>
              <w:rPr>
                <w:rFonts w:hint="default" w:ascii="Times New Roman" w:hAnsi="Times New Roman" w:eastAsia="SimSun" w:cs="Times New Roman"/>
                <w:i w:val="0"/>
                <w:color w:val="000000"/>
                <w:kern w:val="0"/>
                <w:sz w:val="22"/>
                <w:szCs w:val="22"/>
                <w:u w:val="none"/>
                <w:lang w:val="en-US" w:eastAsia="zh-CN" w:bidi="ar"/>
              </w:rPr>
              <w:t>Melakukan evaluasi spefisikasi tiap pekerjaan dan urutan pekerjaan yang sesuai rencana sehingga material yang di pesan sesuai dengan kegiatan yang dilaksanakan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jc w:val="both"/>
              <w:textAlignment w:val="center"/>
              <w:outlineLvl w:val="9"/>
              <w:rPr>
                <w:rFonts w:hint="default" w:ascii="Times New Roman" w:hAnsi="Times New Roman" w:eastAsia="SimSun" w:cs="Times New Roman"/>
                <w:i w:val="0"/>
                <w:color w:val="000000"/>
                <w:kern w:val="0"/>
                <w:sz w:val="22"/>
                <w:szCs w:val="22"/>
                <w:u w:val="none"/>
                <w:lang w:val="en-US" w:eastAsia="zh-CN" w:bidi="ar"/>
              </w:rPr>
            </w:pP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5" w:leftChars="0" w:right="0" w:rightChars="0" w:hanging="425" w:firstLineChars="0"/>
              <w:jc w:val="both"/>
              <w:textAlignment w:val="center"/>
              <w:outlineLvl w:val="9"/>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Melakukan perhitungan ulang volume pekerjaan  dan segera menghubungi supplier material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2</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Kerusakan bahan di tempat penyimpanan</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425" w:leftChars="0" w:right="0" w:rightChars="0" w:hanging="425" w:firstLineChars="0"/>
              <w:jc w:val="both"/>
              <w:textAlignment w:val="center"/>
              <w:outlineLvl w:val="9"/>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Tempat penyimpanan bahan harus disesuaikan dengan material yang akan disimpan supaya material tidak cepat rusak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3</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Ketidaksesuaian dengan spesifikasi</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tabs>
                <w:tab w:val="left" w:pos="418"/>
              </w:tabs>
              <w:kinsoku/>
              <w:wordWrap/>
              <w:overflowPunct/>
              <w:topLinePunct w:val="0"/>
              <w:autoSpaceDE/>
              <w:autoSpaceDN/>
              <w:bidi w:val="0"/>
              <w:adjustRightInd/>
              <w:snapToGrid/>
              <w:spacing w:line="360" w:lineRule="auto"/>
              <w:ind w:left="432" w:leftChars="0" w:right="0" w:rightChars="0" w:hanging="432" w:firstLineChars="0"/>
              <w:jc w:val="both"/>
              <w:textAlignment w:val="center"/>
              <w:outlineLvl w:val="9"/>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Sebelum order material terlebih dahulu owner checker di lokasi penambangan.</w:t>
            </w:r>
          </w:p>
          <w:p>
            <w:pPr>
              <w:keepNext w:val="0"/>
              <w:keepLines w:val="0"/>
              <w:pageBreakBefore w:val="0"/>
              <w:widowControl/>
              <w:numPr>
                <w:ilvl w:val="0"/>
                <w:numId w:val="13"/>
              </w:numPr>
              <w:suppressLineNumbers w:val="0"/>
              <w:tabs>
                <w:tab w:val="left" w:pos="418"/>
              </w:tabs>
              <w:kinsoku/>
              <w:wordWrap/>
              <w:overflowPunct/>
              <w:topLinePunct w:val="0"/>
              <w:autoSpaceDE/>
              <w:autoSpaceDN/>
              <w:bidi w:val="0"/>
              <w:adjustRightInd/>
              <w:snapToGrid/>
              <w:spacing w:line="360" w:lineRule="auto"/>
              <w:ind w:left="432" w:leftChars="0" w:right="0" w:rightChars="0" w:hanging="432" w:firstLineChars="0"/>
              <w:jc w:val="both"/>
              <w:textAlignment w:val="center"/>
              <w:outlineLvl w:val="9"/>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Spesifikasi yang tertuang dalam kontrak harus jelas dan mendetail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4</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198" w:leftChars="99" w:firstLine="0" w:firstLineChars="0"/>
              <w:jc w:val="left"/>
              <w:textAlignment w:val="center"/>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Supply chain material yang panjang</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tabs>
                <w:tab w:val="left" w:pos="418"/>
              </w:tabs>
              <w:kinsoku/>
              <w:wordWrap/>
              <w:overflowPunct/>
              <w:topLinePunct w:val="0"/>
              <w:autoSpaceDE/>
              <w:autoSpaceDN/>
              <w:bidi w:val="0"/>
              <w:adjustRightInd/>
              <w:snapToGrid/>
              <w:spacing w:line="360" w:lineRule="auto"/>
              <w:ind w:left="432" w:leftChars="0" w:right="0" w:rightChars="0" w:hanging="432" w:firstLineChars="0"/>
              <w:jc w:val="both"/>
              <w:textAlignment w:val="center"/>
              <w:outlineLvl w:val="9"/>
              <w:rPr>
                <w:rFonts w:hint="default" w:ascii="Times New Roman" w:hAnsi="Times New Roman" w:cs="Times New Roman"/>
                <w:i w:val="0"/>
                <w:color w:val="000000"/>
                <w:sz w:val="22"/>
                <w:szCs w:val="22"/>
                <w:u w:val="none"/>
              </w:rPr>
            </w:pPr>
            <w:r>
              <w:rPr>
                <w:rFonts w:hint="default" w:ascii="Times New Roman" w:hAnsi="Times New Roman" w:eastAsia="SimSun" w:cs="Times New Roman"/>
                <w:i w:val="0"/>
                <w:color w:val="000000"/>
                <w:kern w:val="0"/>
                <w:sz w:val="22"/>
                <w:szCs w:val="22"/>
                <w:u w:val="none"/>
                <w:lang w:val="en-US" w:eastAsia="zh-CN" w:bidi="ar"/>
              </w:rPr>
              <w:t xml:space="preserve">Harus berkoordinasi yang baik dengan supplier material karna  order material di luar pulau dan berdampak pada waktu kerja </w:t>
            </w:r>
          </w:p>
        </w:tc>
      </w:tr>
    </w:tbl>
    <w:p>
      <w:pPr>
        <w:spacing w:after="504" w:line="360" w:lineRule="auto"/>
        <w:ind w:right="0"/>
        <w:rPr>
          <w:rFonts w:hint="default" w:ascii="Times New Roman" w:hAnsi="Times New Roman" w:cs="Times New Roman"/>
          <w:b/>
          <w:bCs/>
          <w:sz w:val="22"/>
          <w:szCs w:val="22"/>
          <w:lang w:val="en-US"/>
        </w:rPr>
      </w:pPr>
    </w:p>
    <w:p>
      <w:pPr>
        <w:keepNext w:val="0"/>
        <w:keepLines w:val="0"/>
        <w:widowControl/>
        <w:numPr>
          <w:ilvl w:val="0"/>
          <w:numId w:val="0"/>
        </w:numPr>
        <w:suppressLineNumbers w:val="0"/>
        <w:tabs>
          <w:tab w:val="clear" w:pos="418"/>
        </w:tabs>
        <w:spacing w:line="360" w:lineRule="auto"/>
        <w:jc w:val="left"/>
        <w:textAlignment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Kesimpulan</w:t>
      </w:r>
    </w:p>
    <w:p>
      <w:pPr>
        <w:keepNext w:val="0"/>
        <w:keepLines w:val="0"/>
        <w:widowControl/>
        <w:numPr>
          <w:ilvl w:val="0"/>
          <w:numId w:val="0"/>
        </w:numPr>
        <w:suppressLineNumbers w:val="0"/>
        <w:tabs>
          <w:tab w:val="clear" w:pos="418"/>
        </w:tabs>
        <w:spacing w:line="360" w:lineRule="auto"/>
        <w:ind w:leftChars="0"/>
        <w:jc w:val="both"/>
        <w:textAlignment w:val="center"/>
        <w:rPr>
          <w:rFonts w:hint="default" w:ascii="Times New Roman" w:hAnsi="Times New Roman" w:cs="Times New Roman"/>
          <w:b/>
          <w:bCs/>
          <w:sz w:val="22"/>
          <w:szCs w:val="22"/>
          <w:lang w:val="en-US"/>
        </w:rPr>
      </w:pPr>
    </w:p>
    <w:p>
      <w:pPr>
        <w:keepNext w:val="0"/>
        <w:keepLines w:val="0"/>
        <w:widowControl/>
        <w:numPr>
          <w:ilvl w:val="0"/>
          <w:numId w:val="15"/>
        </w:numPr>
        <w:suppressLineNumbers w:val="0"/>
        <w:spacing w:line="360" w:lineRule="auto"/>
        <w:ind w:left="398" w:leftChars="0" w:hanging="398" w:hangingChars="166"/>
        <w:jc w:val="both"/>
        <w:textAlignment w:val="center"/>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i w:val="0"/>
          <w:iCs w:val="0"/>
          <w:sz w:val="22"/>
          <w:szCs w:val="22"/>
          <w:lang w:val="en-US"/>
        </w:rPr>
        <w:t xml:space="preserve">Hasil wawancara yang di lakukan oleh peneliti kepada responden bahwa dari 39 variabel risiko terdapat 19 variabel risiko yang terjadi diproyek. </w:t>
      </w:r>
    </w:p>
    <w:p>
      <w:pPr>
        <w:keepNext w:val="0"/>
        <w:keepLines w:val="0"/>
        <w:widowControl/>
        <w:numPr>
          <w:ilvl w:val="0"/>
          <w:numId w:val="0"/>
        </w:numPr>
        <w:suppressLineNumbers w:val="0"/>
        <w:tabs>
          <w:tab w:val="clear" w:pos="418"/>
        </w:tabs>
        <w:spacing w:line="360" w:lineRule="auto"/>
        <w:ind w:leftChars="0"/>
        <w:jc w:val="both"/>
        <w:textAlignment w:val="center"/>
        <w:rPr>
          <w:rFonts w:hint="default" w:ascii="Times New Roman" w:hAnsi="Times New Roman" w:cs="Times New Roman"/>
          <w:b w:val="0"/>
          <w:bCs w:val="0"/>
          <w:i w:val="0"/>
          <w:iCs w:val="0"/>
          <w:sz w:val="22"/>
          <w:szCs w:val="22"/>
          <w:lang w:val="en-US"/>
        </w:rPr>
      </w:pPr>
    </w:p>
    <w:p>
      <w:pPr>
        <w:keepNext w:val="0"/>
        <w:keepLines w:val="0"/>
        <w:widowControl/>
        <w:numPr>
          <w:ilvl w:val="0"/>
          <w:numId w:val="15"/>
        </w:numPr>
        <w:suppressLineNumbers w:val="0"/>
        <w:spacing w:line="360" w:lineRule="auto"/>
        <w:ind w:left="398" w:leftChars="0" w:hanging="398" w:hangingChars="166"/>
        <w:jc w:val="both"/>
        <w:textAlignment w:val="center"/>
        <w:rPr>
          <w:rFonts w:hint="default" w:ascii="Times New Roman" w:hAnsi="Times New Roman" w:cs="Times New Roman"/>
          <w:b w:val="0"/>
          <w:bCs w:val="0"/>
          <w:i w:val="0"/>
          <w:iCs w:val="0"/>
          <w:sz w:val="22"/>
          <w:szCs w:val="22"/>
          <w:lang w:val="en-US"/>
        </w:rPr>
      </w:pPr>
      <w:r>
        <w:rPr>
          <w:rFonts w:hint="default" w:ascii="Times New Roman" w:hAnsi="Times New Roman" w:cs="Times New Roman"/>
          <w:b w:val="0"/>
          <w:bCs w:val="0"/>
          <w:sz w:val="22"/>
          <w:szCs w:val="22"/>
          <w:lang w:val="en-US"/>
        </w:rPr>
        <w:t>Dari hasil penilaian rangking risiko dari hasil perkalian probabilitas dan dampak berdasarkan uji frekuensi maka di peroleh risiko yang paling dominan adalah pengaruh cuaca pada akiftitas konstruksi.</w:t>
      </w:r>
    </w:p>
    <w:p>
      <w:pPr>
        <w:keepNext w:val="0"/>
        <w:keepLines w:val="0"/>
        <w:widowControl/>
        <w:numPr>
          <w:ilvl w:val="0"/>
          <w:numId w:val="0"/>
        </w:numPr>
        <w:suppressLineNumbers w:val="0"/>
        <w:tabs>
          <w:tab w:val="clear" w:pos="418"/>
        </w:tabs>
        <w:spacing w:line="360" w:lineRule="auto"/>
        <w:ind w:left="-11" w:leftChars="-165" w:hanging="319" w:hangingChars="133"/>
        <w:jc w:val="both"/>
        <w:textAlignment w:val="center"/>
        <w:rPr>
          <w:rFonts w:hint="default" w:ascii="Times New Roman" w:hAnsi="Times New Roman" w:cs="Times New Roman"/>
          <w:b w:val="0"/>
          <w:bCs w:val="0"/>
          <w:i w:val="0"/>
          <w:iCs w:val="0"/>
          <w:sz w:val="22"/>
          <w:szCs w:val="22"/>
          <w:lang w:val="en-US"/>
        </w:rPr>
      </w:pPr>
    </w:p>
    <w:p>
      <w:pPr>
        <w:numPr>
          <w:ilvl w:val="0"/>
          <w:numId w:val="15"/>
        </w:numPr>
        <w:spacing w:line="360" w:lineRule="auto"/>
        <w:ind w:left="0" w:leftChars="0" w:firstLine="0" w:firstLineChars="0"/>
        <w:jc w:val="both"/>
        <w:rPr>
          <w:rFonts w:hint="default" w:ascii="Times New Roman" w:hAnsi="Times New Roman" w:cs="Times New Roman"/>
          <w:b w:val="0"/>
          <w:bCs w:val="0"/>
          <w:sz w:val="22"/>
          <w:szCs w:val="22"/>
          <w:lang w:val="en-US"/>
        </w:rPr>
      </w:pPr>
      <w:r>
        <w:rPr>
          <w:rFonts w:hint="default" w:ascii="Times New Roman" w:hAnsi="Times New Roman" w:eastAsia="SimSun" w:cs="Times New Roman"/>
          <w:i w:val="0"/>
          <w:color w:val="000000"/>
          <w:kern w:val="0"/>
          <w:sz w:val="22"/>
          <w:szCs w:val="22"/>
          <w:u w:val="none"/>
          <w:lang w:val="en-US" w:eastAsia="zh-CN" w:bidi="ar"/>
        </w:rPr>
        <w:t xml:space="preserve">Pengaruh cuaca pada aktifitas konstruksi respon risiko yang dapat dilakukan </w:t>
      </w:r>
      <w:r>
        <w:rPr>
          <w:rFonts w:hint="default" w:ascii="Times New Roman" w:hAnsi="Times New Roman" w:eastAsia="SimSun" w:cs="Times New Roman"/>
          <w:i w:val="0"/>
          <w:color w:val="000000"/>
          <w:kern w:val="0"/>
          <w:sz w:val="22"/>
          <w:szCs w:val="22"/>
          <w:u w:val="none"/>
          <w:lang w:val="en-US" w:eastAsia="zh-CN" w:bidi="ar"/>
        </w:rPr>
        <w:tab/>
      </w:r>
      <w:r>
        <w:rPr>
          <w:rFonts w:hint="default" w:ascii="Times New Roman" w:hAnsi="Times New Roman" w:eastAsia="SimSun" w:cs="Times New Roman"/>
          <w:i w:val="0"/>
          <w:color w:val="000000"/>
          <w:kern w:val="0"/>
          <w:sz w:val="22"/>
          <w:szCs w:val="22"/>
          <w:u w:val="none"/>
          <w:lang w:val="en-US" w:eastAsia="zh-CN" w:bidi="ar"/>
        </w:rPr>
        <w:t xml:space="preserve">adalah mengambil data cuaca (curah hujan) dari BMKG setempat untuk </w:t>
      </w:r>
      <w:r>
        <w:rPr>
          <w:rFonts w:hint="default" w:ascii="Times New Roman" w:hAnsi="Times New Roman" w:eastAsia="SimSun" w:cs="Times New Roman"/>
          <w:i w:val="0"/>
          <w:color w:val="000000"/>
          <w:kern w:val="0"/>
          <w:sz w:val="22"/>
          <w:szCs w:val="22"/>
          <w:u w:val="none"/>
          <w:lang w:val="en-US" w:eastAsia="zh-CN" w:bidi="ar"/>
        </w:rPr>
        <w:tab/>
      </w:r>
      <w:r>
        <w:rPr>
          <w:rFonts w:hint="default" w:ascii="Times New Roman" w:hAnsi="Times New Roman" w:eastAsia="SimSun" w:cs="Times New Roman"/>
          <w:i w:val="0"/>
          <w:color w:val="000000"/>
          <w:kern w:val="0"/>
          <w:sz w:val="22"/>
          <w:szCs w:val="22"/>
          <w:u w:val="none"/>
          <w:lang w:val="en-US" w:eastAsia="zh-CN" w:bidi="ar"/>
        </w:rPr>
        <w:t xml:space="preserve">dijadikan sebagai acuan perencanaan, dan apabila sudah terjadi maka harus </w:t>
      </w:r>
      <w:r>
        <w:rPr>
          <w:rFonts w:hint="default" w:ascii="Times New Roman" w:hAnsi="Times New Roman" w:eastAsia="SimSun" w:cs="Times New Roman"/>
          <w:i w:val="0"/>
          <w:color w:val="000000"/>
          <w:kern w:val="0"/>
          <w:sz w:val="22"/>
          <w:szCs w:val="22"/>
          <w:u w:val="none"/>
          <w:lang w:val="en-US" w:eastAsia="zh-CN" w:bidi="ar"/>
        </w:rPr>
        <w:tab/>
      </w:r>
      <w:r>
        <w:rPr>
          <w:rFonts w:hint="default" w:ascii="Times New Roman" w:hAnsi="Times New Roman" w:eastAsia="SimSun" w:cs="Times New Roman"/>
          <w:i w:val="0"/>
          <w:color w:val="000000"/>
          <w:kern w:val="0"/>
          <w:sz w:val="22"/>
          <w:szCs w:val="22"/>
          <w:u w:val="none"/>
          <w:lang w:val="en-US" w:eastAsia="zh-CN" w:bidi="ar"/>
        </w:rPr>
        <w:t>melaksakan lembur atau menambah tenaga kerja.</w:t>
      </w:r>
    </w:p>
    <w:p>
      <w:pPr>
        <w:keepNext w:val="0"/>
        <w:keepLines w:val="0"/>
        <w:widowControl/>
        <w:numPr>
          <w:ilvl w:val="0"/>
          <w:numId w:val="0"/>
        </w:numPr>
        <w:suppressLineNumbers w:val="0"/>
        <w:tabs>
          <w:tab w:val="clear" w:pos="418"/>
        </w:tabs>
        <w:spacing w:line="360" w:lineRule="auto"/>
        <w:ind w:leftChars="0"/>
        <w:jc w:val="both"/>
        <w:textAlignment w:val="center"/>
        <w:rPr>
          <w:rFonts w:hint="default" w:ascii="Times New Roman" w:hAnsi="Times New Roman" w:eastAsia="SimSun" w:cs="Times New Roman"/>
          <w:i w:val="0"/>
          <w:color w:val="000000"/>
          <w:kern w:val="0"/>
          <w:sz w:val="22"/>
          <w:szCs w:val="22"/>
          <w:u w:val="none"/>
          <w:lang w:val="en-US" w:eastAsia="zh-CN" w:bidi="ar"/>
        </w:rPr>
      </w:pPr>
    </w:p>
    <w:p>
      <w:pPr>
        <w:keepNext w:val="0"/>
        <w:keepLines w:val="0"/>
        <w:widowControl/>
        <w:numPr>
          <w:ilvl w:val="0"/>
          <w:numId w:val="0"/>
        </w:numPr>
        <w:suppressLineNumbers w:val="0"/>
        <w:tabs>
          <w:tab w:val="clear" w:pos="418"/>
        </w:tabs>
        <w:spacing w:line="360" w:lineRule="auto"/>
        <w:ind w:leftChars="0"/>
        <w:jc w:val="both"/>
        <w:textAlignment w:val="center"/>
        <w:rPr>
          <w:rFonts w:hint="default" w:ascii="Times New Roman" w:hAnsi="Times New Roman" w:eastAsia="SimSun" w:cs="Times New Roman"/>
          <w:b/>
          <w:bCs/>
          <w:i w:val="0"/>
          <w:color w:val="000000"/>
          <w:kern w:val="0"/>
          <w:sz w:val="22"/>
          <w:szCs w:val="22"/>
          <w:u w:val="none"/>
          <w:lang w:val="en-US" w:eastAsia="zh-CN" w:bidi="ar"/>
        </w:rPr>
      </w:pPr>
      <w:r>
        <w:rPr>
          <w:rFonts w:hint="default" w:ascii="Times New Roman" w:hAnsi="Times New Roman" w:eastAsia="SimSun" w:cs="Times New Roman"/>
          <w:b/>
          <w:bCs/>
          <w:i w:val="0"/>
          <w:color w:val="000000"/>
          <w:kern w:val="0"/>
          <w:sz w:val="22"/>
          <w:szCs w:val="22"/>
          <w:u w:val="none"/>
          <w:lang w:val="en-US" w:eastAsia="zh-CN" w:bidi="ar"/>
        </w:rPr>
        <w:t xml:space="preserve">5.2 Saran </w:t>
      </w:r>
    </w:p>
    <w:p>
      <w:pPr>
        <w:keepNext w:val="0"/>
        <w:keepLines w:val="0"/>
        <w:widowControl/>
        <w:numPr>
          <w:ilvl w:val="0"/>
          <w:numId w:val="0"/>
        </w:numPr>
        <w:suppressLineNumbers w:val="0"/>
        <w:tabs>
          <w:tab w:val="clear" w:pos="418"/>
        </w:tabs>
        <w:spacing w:line="360" w:lineRule="auto"/>
        <w:jc w:val="both"/>
        <w:textAlignment w:val="center"/>
        <w:rPr>
          <w:rFonts w:hint="default" w:ascii="Times New Roman" w:hAnsi="Times New Roman" w:eastAsia="SimSun" w:cs="Times New Roman"/>
          <w:b w:val="0"/>
          <w:bCs w:val="0"/>
          <w:i w:val="0"/>
          <w:color w:val="000000"/>
          <w:kern w:val="0"/>
          <w:sz w:val="22"/>
          <w:szCs w:val="22"/>
          <w:u w:val="none"/>
          <w:lang w:val="en-US" w:eastAsia="zh-CN" w:bidi="ar"/>
        </w:rPr>
      </w:pPr>
      <w:r>
        <w:rPr>
          <w:rFonts w:hint="default" w:ascii="Times New Roman" w:hAnsi="Times New Roman" w:eastAsia="SimSun" w:cs="Times New Roman"/>
          <w:b/>
          <w:bCs/>
          <w:i w:val="0"/>
          <w:color w:val="000000"/>
          <w:kern w:val="0"/>
          <w:sz w:val="22"/>
          <w:szCs w:val="22"/>
          <w:u w:val="none"/>
          <w:lang w:val="en-US" w:eastAsia="zh-CN" w:bidi="ar"/>
        </w:rPr>
        <w:t xml:space="preserve">   </w:t>
      </w:r>
      <w:r>
        <w:rPr>
          <w:rFonts w:hint="default" w:ascii="Times New Roman" w:hAnsi="Times New Roman" w:eastAsia="SimSun" w:cs="Times New Roman"/>
          <w:b w:val="0"/>
          <w:bCs w:val="0"/>
          <w:i w:val="0"/>
          <w:color w:val="000000"/>
          <w:kern w:val="0"/>
          <w:sz w:val="22"/>
          <w:szCs w:val="22"/>
          <w:u w:val="none"/>
          <w:lang w:val="en-US" w:eastAsia="zh-CN" w:bidi="ar"/>
        </w:rPr>
        <w:t xml:space="preserve">Adapun saran yang dapat diberikan untuk lebih maksimal lagi dalam melakukan penelitian adalah menambah responden supaya hasilnya dapatt lebih baik lagi dan untuk mengantisipasi risiko yang telah terjadi selama pelaksanaan proyek gedung museum taman samarendah berdasarkan hasil penelitian adalah menambah tenaga kerja sesuai dengan aktifitas pekerjaan, diperlukan adanya perencanaan desain yang baik dan lengkap sehingga dapat mengurangi perubahan selama tahap pelaksanaan proyek.  </w:t>
      </w:r>
    </w:p>
    <w:p>
      <w:pPr>
        <w:keepNext w:val="0"/>
        <w:keepLines w:val="0"/>
        <w:widowControl/>
        <w:numPr>
          <w:ilvl w:val="0"/>
          <w:numId w:val="0"/>
        </w:numPr>
        <w:suppressLineNumbers w:val="0"/>
        <w:tabs>
          <w:tab w:val="clear" w:pos="418"/>
        </w:tabs>
        <w:spacing w:line="360" w:lineRule="auto"/>
        <w:jc w:val="both"/>
        <w:textAlignment w:val="center"/>
        <w:rPr>
          <w:rFonts w:hint="default" w:ascii="Times New Roman" w:hAnsi="Times New Roman" w:eastAsia="SimSun" w:cs="Times New Roman"/>
          <w:b w:val="0"/>
          <w:bCs w:val="0"/>
          <w:i w:val="0"/>
          <w:color w:val="000000"/>
          <w:kern w:val="0"/>
          <w:sz w:val="22"/>
          <w:szCs w:val="22"/>
          <w:u w:val="none"/>
          <w:lang w:val="en-US" w:eastAsia="zh-CN" w:bidi="ar"/>
        </w:rPr>
      </w:pPr>
    </w:p>
    <w:p>
      <w:pPr>
        <w:keepNext w:val="0"/>
        <w:keepLines w:val="0"/>
        <w:widowControl/>
        <w:numPr>
          <w:ilvl w:val="0"/>
          <w:numId w:val="0"/>
        </w:numPr>
        <w:suppressLineNumbers w:val="0"/>
        <w:tabs>
          <w:tab w:val="clear" w:pos="418"/>
        </w:tabs>
        <w:spacing w:line="360" w:lineRule="auto"/>
        <w:ind w:left="-10" w:leftChars="-5" w:firstLine="10" w:firstLineChars="0"/>
        <w:jc w:val="both"/>
        <w:textAlignment w:val="center"/>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right="0"/>
        <w:rPr>
          <w:rFonts w:hint="default" w:ascii="Times New Roman" w:hAnsi="Times New Roman" w:cs="Times New Roman"/>
          <w:b/>
          <w:bCs/>
          <w:sz w:val="22"/>
          <w:szCs w:val="22"/>
          <w:lang w:val="en-US"/>
        </w:rPr>
      </w:pPr>
    </w:p>
    <w:p>
      <w:pPr>
        <w:spacing w:line="360" w:lineRule="auto"/>
        <w:jc w:val="center"/>
        <w:rPr>
          <w:rFonts w:hint="default" w:ascii="Times New Roman" w:hAnsi="Times New Roman" w:cs="Times New Roman"/>
          <w:b/>
          <w:bCs/>
          <w:sz w:val="22"/>
          <w:szCs w:val="22"/>
        </w:rPr>
      </w:pPr>
    </w:p>
    <w:p>
      <w:pPr>
        <w:spacing w:line="360" w:lineRule="auto"/>
        <w:jc w:val="center"/>
        <w:rPr>
          <w:rFonts w:hint="default" w:ascii="Times New Roman" w:hAnsi="Times New Roman" w:cs="Times New Roman"/>
          <w:b/>
          <w:bCs/>
          <w:sz w:val="22"/>
          <w:szCs w:val="22"/>
        </w:rPr>
      </w:pP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pPr>
        <w:spacing w:line="360" w:lineRule="auto"/>
        <w:jc w:val="both"/>
        <w:rPr>
          <w:rFonts w:ascii="Times New Roman" w:hAnsi="Times New Roman" w:cs="Times New Roman"/>
          <w:b/>
          <w:bCs/>
          <w:sz w:val="24"/>
          <w:szCs w:val="24"/>
        </w:rPr>
      </w:pPr>
    </w:p>
    <w:p>
      <w:pPr>
        <w:spacing w:after="252" w:line="360" w:lineRule="auto"/>
        <w:ind w:left="566" w:right="4" w:hanging="566"/>
        <w:jc w:val="both"/>
        <w:rPr>
          <w:rFonts w:ascii="Times New Roman" w:hAnsi="Times New Roman" w:eastAsia="Times New Roman" w:cs="Times New Roman"/>
          <w:i/>
          <w:color w:val="000000"/>
          <w:sz w:val="24"/>
          <w:szCs w:val="22"/>
          <w:lang w:bidi="ar"/>
        </w:rPr>
      </w:pPr>
      <w:r>
        <w:rPr>
          <w:rFonts w:hint="eastAsia" w:ascii="Times New Roman" w:hAnsi="Times New Roman" w:eastAsia="Times New Roman" w:cs="Times New Roman"/>
          <w:i/>
          <w:color w:val="000000"/>
          <w:sz w:val="24"/>
          <w:szCs w:val="22"/>
          <w:lang w:bidi="ar"/>
        </w:rPr>
        <w:t>A Guide to the Project Management Body of Knowledge (</w:t>
      </w:r>
      <w:r>
        <w:rPr>
          <w:rFonts w:hint="eastAsia" w:ascii="Times New Roman" w:hAnsi="Times New Roman" w:eastAsia="Times New Roman" w:cs="Times New Roman"/>
          <w:color w:val="000000"/>
          <w:sz w:val="24"/>
          <w:szCs w:val="22"/>
          <w:lang w:bidi="ar"/>
        </w:rPr>
        <w:t>PMBOK</w:t>
      </w:r>
      <w:r>
        <w:rPr>
          <w:rFonts w:hint="eastAsia" w:ascii="Times New Roman" w:hAnsi="Times New Roman" w:eastAsia="Times New Roman" w:cs="Times New Roman"/>
          <w:i/>
          <w:color w:val="000000"/>
          <w:sz w:val="24"/>
          <w:szCs w:val="22"/>
          <w:lang w:bidi="ar"/>
        </w:rPr>
        <w:t xml:space="preserve">® Guide </w:t>
      </w:r>
    </w:p>
    <w:p>
      <w:pPr>
        <w:spacing w:after="252" w:line="360" w:lineRule="auto"/>
        <w:ind w:right="4"/>
        <w:jc w:val="both"/>
      </w:pPr>
      <w:r>
        <w:rPr>
          <w:rFonts w:ascii="Times New Roman" w:hAnsi="Times New Roman" w:eastAsia="Times New Roman" w:cs="Times New Roman"/>
          <w:i/>
          <w:color w:val="000000"/>
          <w:sz w:val="24"/>
          <w:szCs w:val="22"/>
          <w:lang w:bidi="ar"/>
        </w:rPr>
        <w:t xml:space="preserve">   </w:t>
      </w:r>
      <w:r>
        <w:rPr>
          <w:rFonts w:hint="eastAsia" w:ascii="Times New Roman" w:hAnsi="Times New Roman" w:eastAsia="Times New Roman" w:cs="Times New Roman"/>
          <w:i/>
          <w:color w:val="000000"/>
          <w:sz w:val="24"/>
          <w:szCs w:val="22"/>
          <w:lang w:bidi="ar"/>
        </w:rPr>
        <w:t>200</w:t>
      </w:r>
      <w:r>
        <w:rPr>
          <w:rFonts w:ascii="Times New Roman" w:hAnsi="Times New Roman" w:eastAsia="Times New Roman" w:cs="Times New Roman"/>
          <w:i/>
          <w:color w:val="000000"/>
          <w:sz w:val="24"/>
          <w:szCs w:val="22"/>
          <w:lang w:bidi="ar"/>
        </w:rPr>
        <w:t>8</w:t>
      </w:r>
      <w:r>
        <w:rPr>
          <w:rFonts w:hint="eastAsia" w:ascii="Times New Roman" w:hAnsi="Times New Roman" w:eastAsia="Times New Roman" w:cs="Times New Roman"/>
          <w:i/>
          <w:color w:val="000000"/>
          <w:sz w:val="24"/>
          <w:szCs w:val="22"/>
          <w:lang w:bidi="ar"/>
        </w:rPr>
        <w:t xml:space="preserve"> Edition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Ervianto ,I.W. 2004. Teori-aplikasi manajemen proyek konstruksi. Yogyakarta : </w:t>
      </w:r>
      <w:r>
        <w:rPr>
          <w:rFonts w:ascii="Times New Roman" w:hAnsi="Times New Roman" w:cs="Times New Roman"/>
          <w:sz w:val="24"/>
          <w:szCs w:val="24"/>
        </w:rPr>
        <w:tab/>
      </w:r>
      <w:r>
        <w:rPr>
          <w:rFonts w:ascii="Times New Roman" w:hAnsi="Times New Roman" w:cs="Times New Roman"/>
          <w:sz w:val="24"/>
          <w:szCs w:val="24"/>
        </w:rPr>
        <w:t>Andi.</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Ervianto ,I.W. 2005. Manajemen proyek konstruksi edisi revisi. Yogyakarta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Andi.</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Hansen, S. 2015. Manajemen kontrak konstruksi. Jakarta : Gramedia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Nadya, S.A. 2014. Analisis risiko yang berpengaruh terhadap kinerja proyek pada </w:t>
      </w:r>
      <w:r>
        <w:rPr>
          <w:rFonts w:ascii="Times New Roman" w:hAnsi="Times New Roman" w:cs="Times New Roman"/>
          <w:sz w:val="24"/>
          <w:szCs w:val="24"/>
        </w:rPr>
        <w:tab/>
      </w:r>
      <w:r>
        <w:rPr>
          <w:rFonts w:ascii="Times New Roman" w:hAnsi="Times New Roman" w:cs="Times New Roman"/>
          <w:sz w:val="24"/>
          <w:szCs w:val="24"/>
        </w:rPr>
        <w:t>pembangunan hotel batiqa palembang. Skripsi : Universitas Sriwijaya.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Soeharto ,1999. Manaje</w:t>
      </w:r>
      <w:r>
        <w:rPr>
          <w:rFonts w:ascii="Times New Roman" w:hAnsi="Times New Roman" w:cs="Times New Roman"/>
          <w:sz w:val="24"/>
          <w:szCs w:val="24"/>
          <w:lang w:val="en-US"/>
        </w:rPr>
        <w:t>m</w:t>
      </w:r>
      <w:r>
        <w:rPr>
          <w:rFonts w:ascii="Times New Roman" w:hAnsi="Times New Roman" w:cs="Times New Roman"/>
          <w:sz w:val="24"/>
          <w:szCs w:val="24"/>
        </w:rPr>
        <w:t xml:space="preserve">en proyek jilid 2 : Dari konseptual sampai operasional. </w:t>
      </w:r>
      <w:r>
        <w:rPr>
          <w:rFonts w:ascii="Times New Roman" w:hAnsi="Times New Roman" w:cs="Times New Roman"/>
          <w:sz w:val="24"/>
          <w:szCs w:val="24"/>
        </w:rPr>
        <w:tab/>
      </w:r>
      <w:r>
        <w:rPr>
          <w:rFonts w:ascii="Times New Roman" w:hAnsi="Times New Roman" w:cs="Times New Roman"/>
          <w:sz w:val="24"/>
          <w:szCs w:val="24"/>
        </w:rPr>
        <w:t>Jakarta : Erlangga.</w:t>
      </w:r>
    </w:p>
    <w:p>
      <w:pPr>
        <w:spacing w:line="360" w:lineRule="auto"/>
        <w:jc w:val="both"/>
        <w:rPr>
          <w:rFonts w:ascii="Times New Roman" w:hAnsi="Times New Roman" w:cs="Times New Roman"/>
          <w:sz w:val="24"/>
          <w:szCs w:val="24"/>
        </w:rPr>
      </w:pPr>
    </w:p>
    <w:p>
      <w:pPr>
        <w:spacing w:line="360" w:lineRule="auto"/>
        <w:jc w:val="both"/>
        <w:rPr>
          <w:rFonts w:hint="default" w:ascii="Times New Roman" w:hAnsi="Times New Roman" w:cs="Times New Roman"/>
          <w:sz w:val="22"/>
          <w:szCs w:val="22"/>
        </w:rPr>
      </w:pPr>
    </w:p>
    <w:p>
      <w:pPr>
        <w:spacing w:line="360" w:lineRule="auto"/>
        <w:jc w:val="both"/>
        <w:rPr>
          <w:rFonts w:hint="default" w:ascii="Times New Roman" w:hAnsi="Times New Roman" w:cs="Times New Roman"/>
          <w:sz w:val="22"/>
          <w:szCs w:val="22"/>
        </w:rPr>
      </w:pPr>
    </w:p>
    <w:p>
      <w:pPr>
        <w:spacing w:line="360" w:lineRule="auto"/>
        <w:jc w:val="both"/>
        <w:rPr>
          <w:rFonts w:hint="default" w:ascii="Times New Roman" w:hAnsi="Times New Roman" w:cs="Times New Roman"/>
          <w:sz w:val="22"/>
          <w:szCs w:val="22"/>
        </w:rPr>
      </w:pPr>
    </w:p>
    <w:p>
      <w:pPr>
        <w:spacing w:line="360" w:lineRule="auto"/>
        <w:jc w:val="both"/>
        <w:rPr>
          <w:rFonts w:hint="default" w:ascii="Times New Roman" w:hAnsi="Times New Roman" w:cs="Times New Roman"/>
          <w:sz w:val="22"/>
          <w:szCs w:val="22"/>
        </w:rPr>
      </w:pPr>
    </w:p>
    <w:p>
      <w:pPr>
        <w:spacing w:after="504" w:line="360" w:lineRule="auto"/>
        <w:ind w:right="0"/>
        <w:rPr>
          <w:rFonts w:hint="default" w:ascii="Times New Roman" w:hAnsi="Times New Roman" w:cs="Times New Roman"/>
          <w:b/>
          <w:bCs/>
          <w:sz w:val="22"/>
          <w:szCs w:val="22"/>
          <w:lang w:val="en-US"/>
        </w:rPr>
      </w:pPr>
    </w:p>
    <w:p>
      <w:pPr>
        <w:spacing w:after="504" w:line="360" w:lineRule="auto"/>
        <w:ind w:left="-3" w:leftChars="0" w:right="0" w:firstLine="3" w:firstLineChars="0"/>
        <w:rPr>
          <w:rFonts w:hint="default" w:ascii="Times New Roman" w:hAnsi="Times New Roman" w:cs="Times New Roman"/>
          <w:b/>
          <w:bCs/>
          <w:sz w:val="22"/>
          <w:szCs w:val="22"/>
          <w:lang w:val="en-US"/>
        </w:rPr>
      </w:pPr>
    </w:p>
    <w:p>
      <w:pPr>
        <w:spacing w:after="5" w:line="360" w:lineRule="auto"/>
        <w:ind w:right="0"/>
        <w:rPr>
          <w:rFonts w:hint="default" w:ascii="Times New Roman" w:hAnsi="Times New Roman" w:cs="Times New Roman"/>
          <w:sz w:val="22"/>
          <w:szCs w:val="22"/>
        </w:rPr>
      </w:pPr>
    </w:p>
    <w:p>
      <w:pPr>
        <w:spacing w:line="360" w:lineRule="auto"/>
        <w:jc w:val="left"/>
        <w:rPr>
          <w:rFonts w:hint="default" w:ascii="Times New Roman" w:hAnsi="Times New Roman" w:cs="Times New Roman"/>
          <w:b w:val="0"/>
          <w:bCs w:val="0"/>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Segoe UI">
    <w:panose1 w:val="020B0502040204020203"/>
    <w:charset w:val="00"/>
    <w:family w:val="roman"/>
    <w:pitch w:val="default"/>
    <w:sig w:usb0="E10022FF" w:usb1="C000E47F" w:usb2="00000029" w:usb3="00000000" w:csb0="200001DF" w:csb1="20000000"/>
  </w:font>
  <w:font w:name="Calibri Light">
    <w:altName w:val="Calibri"/>
    <w:panose1 w:val="020F0302020204030204"/>
    <w:charset w:val="00"/>
    <w:family w:val="roman"/>
    <w:pitch w:val="default"/>
    <w:sig w:usb0="00000000" w:usb1="00000000" w:usb2="00000000" w:usb3="00000000" w:csb0="0000019F" w:csb1="00000000"/>
  </w:font>
  <w:font w:name="等线">
    <w:altName w:val="SimSun"/>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等线">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modern"/>
    <w:pitch w:val="default"/>
    <w:sig w:usb0="E10022FF" w:usb1="C000E47F" w:usb2="00000029" w:usb3="00000000" w:csb0="200001DF" w:csb1="20000000"/>
  </w:font>
  <w:font w:name="Calibri Light">
    <w:altName w:val="Calibri"/>
    <w:panose1 w:val="020F0302020204030204"/>
    <w:charset w:val="00"/>
    <w:family w:val="modern"/>
    <w:pitch w:val="default"/>
    <w:sig w:usb0="00000000" w:usb1="00000000" w:usb2="00000000" w:usb3="00000000" w:csb0="2000019F"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times">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0974512">
    <w:nsid w:val="5BD967B0"/>
    <w:multiLevelType w:val="multilevel"/>
    <w:tmpl w:val="5BD967B0"/>
    <w:lvl w:ilvl="0" w:tentative="1">
      <w:start w:val="1"/>
      <w:numFmt w:val="lowerLetter"/>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15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1">
      <w:start w:val="1"/>
      <w:numFmt w:val="lowerRoman"/>
      <w:lvlText w:val="%3"/>
      <w:lvlJc w:val="left"/>
      <w:pPr>
        <w:ind w:left="18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1">
      <w:start w:val="1"/>
      <w:numFmt w:val="decimal"/>
      <w:lvlText w:val="%4"/>
      <w:lvlJc w:val="left"/>
      <w:pPr>
        <w:ind w:left="25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1">
      <w:start w:val="1"/>
      <w:numFmt w:val="lowerLetter"/>
      <w:lvlText w:val="%5"/>
      <w:lvlJc w:val="left"/>
      <w:pPr>
        <w:ind w:left="331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1">
      <w:start w:val="1"/>
      <w:numFmt w:val="lowerRoman"/>
      <w:lvlText w:val="%6"/>
      <w:lvlJc w:val="left"/>
      <w:pPr>
        <w:ind w:left="403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1">
      <w:start w:val="1"/>
      <w:numFmt w:val="decimal"/>
      <w:lvlText w:val="%7"/>
      <w:lvlJc w:val="left"/>
      <w:pPr>
        <w:ind w:left="475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1">
      <w:start w:val="1"/>
      <w:numFmt w:val="lowerLetter"/>
      <w:lvlText w:val="%8"/>
      <w:lvlJc w:val="left"/>
      <w:pPr>
        <w:ind w:left="54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1">
      <w:start w:val="1"/>
      <w:numFmt w:val="lowerRoman"/>
      <w:lvlText w:val="%9"/>
      <w:lvlJc w:val="left"/>
      <w:pPr>
        <w:ind w:left="619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845486178">
    <w:nsid w:val="32651862"/>
    <w:multiLevelType w:val="multilevel"/>
    <w:tmpl w:val="32651862"/>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0095473">
    <w:nsid w:val="6E463771"/>
    <w:multiLevelType w:val="multilevel"/>
    <w:tmpl w:val="6E463771"/>
    <w:lvl w:ilvl="0" w:tentative="1">
      <w:start w:val="1"/>
      <w:numFmt w:val="decimal"/>
      <w:lvlText w:val="%1."/>
      <w:lvlJc w:val="left"/>
      <w:pPr>
        <w:ind w:left="611"/>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abstractNum>
  <w:abstractNum w:abstractNumId="1412696235">
    <w:nsid w:val="543408AB"/>
    <w:multiLevelType w:val="multilevel"/>
    <w:tmpl w:val="543408A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6948529">
    <w:nsid w:val="58087231"/>
    <w:multiLevelType w:val="multilevel"/>
    <w:tmpl w:val="58087231"/>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5496660">
    <w:nsid w:val="50CB3CD4"/>
    <w:multiLevelType w:val="multilevel"/>
    <w:tmpl w:val="50CB3CD4"/>
    <w:lvl w:ilvl="0" w:tentative="1">
      <w:start w:val="1"/>
      <w:numFmt w:val="decimal"/>
      <w:lvlText w:val="%1."/>
      <w:lvlJc w:val="left"/>
      <w:pPr>
        <w:ind w:left="611"/>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abstractNum>
  <w:abstractNum w:abstractNumId="1253317902">
    <w:nsid w:val="4AB41D0E"/>
    <w:multiLevelType w:val="multilevel"/>
    <w:tmpl w:val="4AB41D0E"/>
    <w:lvl w:ilvl="0" w:tentative="1">
      <w:start w:val="1"/>
      <w:numFmt w:val="decimal"/>
      <w:lvlText w:val="%1."/>
      <w:lvlJc w:val="left"/>
      <w:pPr>
        <w:ind w:left="611"/>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abstractNum>
  <w:abstractNum w:abstractNumId="54931943">
    <w:nsid w:val="034631E7"/>
    <w:multiLevelType w:val="multilevel"/>
    <w:tmpl w:val="034631E7"/>
    <w:lvl w:ilvl="0" w:tentative="1">
      <w:start w:val="1"/>
      <w:numFmt w:val="decimal"/>
      <w:lvlText w:val="%1."/>
      <w:lvlJc w:val="left"/>
      <w:pPr>
        <w:ind w:left="611"/>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1" w:tentative="1">
      <w:start w:val="1"/>
      <w:numFmt w:val="lowerLetter"/>
      <w:lvlText w:val="%2"/>
      <w:lvlJc w:val="left"/>
      <w:pPr>
        <w:ind w:left="10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2" w:tentative="1">
      <w:start w:val="1"/>
      <w:numFmt w:val="lowerRoman"/>
      <w:lvlText w:val="%3"/>
      <w:lvlJc w:val="left"/>
      <w:pPr>
        <w:ind w:left="18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3" w:tentative="1">
      <w:start w:val="1"/>
      <w:numFmt w:val="decimal"/>
      <w:lvlText w:val="%4"/>
      <w:lvlJc w:val="left"/>
      <w:pPr>
        <w:ind w:left="25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4" w:tentative="1">
      <w:start w:val="1"/>
      <w:numFmt w:val="lowerLetter"/>
      <w:lvlText w:val="%5"/>
      <w:lvlJc w:val="left"/>
      <w:pPr>
        <w:ind w:left="324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5" w:tentative="1">
      <w:start w:val="1"/>
      <w:numFmt w:val="lowerRoman"/>
      <w:lvlText w:val="%6"/>
      <w:lvlJc w:val="left"/>
      <w:pPr>
        <w:ind w:left="396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6" w:tentative="1">
      <w:start w:val="1"/>
      <w:numFmt w:val="decimal"/>
      <w:lvlText w:val="%7"/>
      <w:lvlJc w:val="left"/>
      <w:pPr>
        <w:ind w:left="468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7" w:tentative="1">
      <w:start w:val="1"/>
      <w:numFmt w:val="lowerLetter"/>
      <w:lvlText w:val="%8"/>
      <w:lvlJc w:val="left"/>
      <w:pPr>
        <w:ind w:left="540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8" w:tentative="1">
      <w:start w:val="1"/>
      <w:numFmt w:val="lowerRoman"/>
      <w:lvlText w:val="%9"/>
      <w:lvlJc w:val="left"/>
      <w:pPr>
        <w:ind w:left="6120"/>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abstractNum>
  <w:abstractNum w:abstractNumId="913900630">
    <w:nsid w:val="36790456"/>
    <w:multiLevelType w:val="multilevel"/>
    <w:tmpl w:val="36790456"/>
    <w:lvl w:ilvl="0" w:tentative="1">
      <w:start w:val="1"/>
      <w:numFmt w:val="decimal"/>
      <w:lvlText w:val="%1."/>
      <w:lvlJc w:val="left"/>
      <w:pPr>
        <w:ind w:left="552"/>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1" w:tentative="1">
      <w:start w:val="1"/>
      <w:numFmt w:val="lowerLetter"/>
      <w:lvlText w:val="%2"/>
      <w:lvlJc w:val="left"/>
      <w:pPr>
        <w:ind w:left="135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2" w:tentative="1">
      <w:start w:val="1"/>
      <w:numFmt w:val="lowerRoman"/>
      <w:lvlText w:val="%3"/>
      <w:lvlJc w:val="left"/>
      <w:pPr>
        <w:ind w:left="207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3" w:tentative="1">
      <w:start w:val="1"/>
      <w:numFmt w:val="decimal"/>
      <w:lvlText w:val="%4"/>
      <w:lvlJc w:val="left"/>
      <w:pPr>
        <w:ind w:left="279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4" w:tentative="1">
      <w:start w:val="1"/>
      <w:numFmt w:val="lowerLetter"/>
      <w:lvlText w:val="%5"/>
      <w:lvlJc w:val="left"/>
      <w:pPr>
        <w:ind w:left="351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5" w:tentative="1">
      <w:start w:val="1"/>
      <w:numFmt w:val="lowerRoman"/>
      <w:lvlText w:val="%6"/>
      <w:lvlJc w:val="left"/>
      <w:pPr>
        <w:ind w:left="423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6" w:tentative="1">
      <w:start w:val="1"/>
      <w:numFmt w:val="decimal"/>
      <w:lvlText w:val="%7"/>
      <w:lvlJc w:val="left"/>
      <w:pPr>
        <w:ind w:left="495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7" w:tentative="1">
      <w:start w:val="1"/>
      <w:numFmt w:val="lowerLetter"/>
      <w:lvlText w:val="%8"/>
      <w:lvlJc w:val="left"/>
      <w:pPr>
        <w:ind w:left="567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lvl w:ilvl="8" w:tentative="1">
      <w:start w:val="1"/>
      <w:numFmt w:val="lowerRoman"/>
      <w:lvlText w:val="%9"/>
      <w:lvlJc w:val="left"/>
      <w:pPr>
        <w:ind w:left="6396"/>
      </w:pPr>
      <w:rPr>
        <w:rFonts w:ascii="Times New Roman" w:hAnsi="Times New Roman" w:eastAsia="Times New Roman" w:cs="Times New Roman"/>
        <w:b w:val="0"/>
        <w:i w:val="0"/>
        <w:strike w:val="0"/>
        <w:dstrike w:val="0"/>
        <w:color w:val="000000"/>
        <w:sz w:val="19"/>
        <w:szCs w:val="19"/>
        <w:u w:val="none" w:color="000000"/>
        <w:shd w:val="clear" w:color="auto" w:fill="auto"/>
        <w:vertAlign w:val="baseline"/>
      </w:rPr>
    </w:lvl>
  </w:abstractNum>
  <w:abstractNum w:abstractNumId="1162038340">
    <w:nsid w:val="45434C44"/>
    <w:multiLevelType w:val="multilevel"/>
    <w:tmpl w:val="45434C44"/>
    <w:lvl w:ilvl="0" w:tentative="1">
      <w:start w:val="1"/>
      <w:numFmt w:val="decimal"/>
      <w:lvlText w:val="%1."/>
      <w:lvlJc w:val="left"/>
      <w:pPr>
        <w:ind w:left="7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1">
      <w:start w:val="1"/>
      <w:numFmt w:val="lowerLetter"/>
      <w:lvlText w:val="%2"/>
      <w:lvlJc w:val="left"/>
      <w:pPr>
        <w:ind w:left="11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1">
      <w:start w:val="1"/>
      <w:numFmt w:val="lowerRoman"/>
      <w:lvlText w:val="%3"/>
      <w:lvlJc w:val="left"/>
      <w:pPr>
        <w:ind w:left="18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1">
      <w:start w:val="1"/>
      <w:numFmt w:val="decimal"/>
      <w:lvlText w:val="%4"/>
      <w:lvlJc w:val="left"/>
      <w:pPr>
        <w:ind w:left="25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1">
      <w:start w:val="1"/>
      <w:numFmt w:val="lowerLetter"/>
      <w:lvlText w:val="%5"/>
      <w:lvlJc w:val="left"/>
      <w:pPr>
        <w:ind w:left="32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1">
      <w:start w:val="1"/>
      <w:numFmt w:val="lowerRoman"/>
      <w:lvlText w:val="%6"/>
      <w:lvlJc w:val="left"/>
      <w:pPr>
        <w:ind w:left="39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1">
      <w:start w:val="1"/>
      <w:numFmt w:val="decimal"/>
      <w:lvlText w:val="%7"/>
      <w:lvlJc w:val="left"/>
      <w:pPr>
        <w:ind w:left="47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1">
      <w:start w:val="1"/>
      <w:numFmt w:val="lowerLetter"/>
      <w:lvlText w:val="%8"/>
      <w:lvlJc w:val="left"/>
      <w:pPr>
        <w:ind w:left="54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1">
      <w:start w:val="1"/>
      <w:numFmt w:val="lowerRoman"/>
      <w:lvlText w:val="%9"/>
      <w:lvlJc w:val="left"/>
      <w:pPr>
        <w:ind w:left="61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02247803">
    <w:nsid w:val="598A7B7B"/>
    <w:multiLevelType w:val="singleLevel"/>
    <w:tmpl w:val="598A7B7B"/>
    <w:lvl w:ilvl="0" w:tentative="1">
      <w:start w:val="1"/>
      <w:numFmt w:val="decimal"/>
      <w:lvlText w:val="%1."/>
      <w:lvlJc w:val="left"/>
      <w:pPr>
        <w:ind w:left="425" w:leftChars="0" w:hanging="425" w:firstLineChars="0"/>
      </w:pPr>
      <w:rPr>
        <w:rFonts w:hint="default"/>
      </w:rPr>
    </w:lvl>
  </w:abstractNum>
  <w:abstractNum w:abstractNumId="1502247828">
    <w:nsid w:val="598A7B94"/>
    <w:multiLevelType w:val="singleLevel"/>
    <w:tmpl w:val="598A7B94"/>
    <w:lvl w:ilvl="0" w:tentative="1">
      <w:start w:val="1"/>
      <w:numFmt w:val="decimal"/>
      <w:lvlText w:val="%1."/>
      <w:lvlJc w:val="left"/>
      <w:pPr>
        <w:ind w:left="425" w:leftChars="0" w:hanging="425" w:firstLineChars="0"/>
      </w:pPr>
      <w:rPr>
        <w:rFonts w:hint="default"/>
      </w:rPr>
    </w:lvl>
  </w:abstractNum>
  <w:abstractNum w:abstractNumId="1502247919">
    <w:nsid w:val="598A7BEF"/>
    <w:multiLevelType w:val="singleLevel"/>
    <w:tmpl w:val="598A7BEF"/>
    <w:lvl w:ilvl="0" w:tentative="1">
      <w:start w:val="1"/>
      <w:numFmt w:val="decimal"/>
      <w:lvlText w:val="%1."/>
      <w:lvlJc w:val="left"/>
      <w:pPr>
        <w:tabs>
          <w:tab w:val="left" w:pos="418"/>
        </w:tabs>
        <w:ind w:left="432" w:leftChars="0" w:hanging="432" w:firstLineChars="0"/>
      </w:pPr>
      <w:rPr>
        <w:rFonts w:hint="default"/>
      </w:rPr>
    </w:lvl>
  </w:abstractNum>
  <w:abstractNum w:abstractNumId="1502247936">
    <w:nsid w:val="598A7C00"/>
    <w:multiLevelType w:val="singleLevel"/>
    <w:tmpl w:val="598A7C00"/>
    <w:lvl w:ilvl="0" w:tentative="1">
      <w:start w:val="1"/>
      <w:numFmt w:val="decimal"/>
      <w:lvlText w:val="%1."/>
      <w:lvlJc w:val="left"/>
      <w:pPr>
        <w:tabs>
          <w:tab w:val="left" w:pos="418"/>
        </w:tabs>
        <w:ind w:left="432" w:leftChars="0" w:hanging="432" w:firstLineChars="0"/>
      </w:pPr>
      <w:rPr>
        <w:rFonts w:hint="default"/>
      </w:rPr>
    </w:lvl>
  </w:abstractNum>
  <w:abstractNum w:abstractNumId="1502438837">
    <w:nsid w:val="598D65B5"/>
    <w:multiLevelType w:val="singleLevel"/>
    <w:tmpl w:val="598D65B5"/>
    <w:lvl w:ilvl="0" w:tentative="1">
      <w:start w:val="1"/>
      <w:numFmt w:val="decimal"/>
      <w:lvlText w:val="%1."/>
      <w:lvlJc w:val="left"/>
    </w:lvl>
  </w:abstractNum>
  <w:num w:numId="1">
    <w:abstractNumId w:val="1540974512"/>
  </w:num>
  <w:num w:numId="2">
    <w:abstractNumId w:val="845486178"/>
  </w:num>
  <w:num w:numId="3">
    <w:abstractNumId w:val="1850095473"/>
  </w:num>
  <w:num w:numId="4">
    <w:abstractNumId w:val="1412696235"/>
  </w:num>
  <w:num w:numId="5">
    <w:abstractNumId w:val="1476948529"/>
  </w:num>
  <w:num w:numId="6">
    <w:abstractNumId w:val="1355496660"/>
  </w:num>
  <w:num w:numId="7">
    <w:abstractNumId w:val="1253317902"/>
  </w:num>
  <w:num w:numId="8">
    <w:abstractNumId w:val="54931943"/>
  </w:num>
  <w:num w:numId="9">
    <w:abstractNumId w:val="913900630"/>
  </w:num>
  <w:num w:numId="10">
    <w:abstractNumId w:val="1162038340"/>
  </w:num>
  <w:num w:numId="11">
    <w:abstractNumId w:val="1502247803"/>
  </w:num>
  <w:num w:numId="12">
    <w:abstractNumId w:val="1502247828"/>
  </w:num>
  <w:num w:numId="13">
    <w:abstractNumId w:val="1502247919"/>
  </w:num>
  <w:num w:numId="14">
    <w:abstractNumId w:val="1502247936"/>
  </w:num>
  <w:num w:numId="15">
    <w:abstractNumId w:val="15024388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17218"/>
    <w:rsid w:val="32417218"/>
    <w:rsid w:val="3F8A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keepNext/>
      <w:keepLines/>
      <w:spacing w:after="522" w:line="265" w:lineRule="auto"/>
      <w:ind w:left="10" w:right="6" w:hanging="10"/>
      <w:outlineLvl w:val="0"/>
    </w:pPr>
    <w:rPr>
      <w:rFonts w:ascii="Times New Roman" w:hAnsi="Times New Roman" w:eastAsia="Times New Roman" w:cs="Times New Roman"/>
      <w:b/>
      <w:color w:val="000000"/>
      <w:sz w:val="24"/>
      <w:szCs w:val="22"/>
      <w:lang w:val="en-GB" w:eastAsia="en-GB"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List Paragraph"/>
    <w:basedOn w:val="1"/>
    <w:qFormat/>
    <w:uiPriority w:val="34"/>
    <w:pPr>
      <w:ind w:left="720"/>
      <w:contextualSpacing/>
    </w:pPr>
  </w:style>
  <w:style w:type="paragraph" w:customStyle="1" w:styleId="7">
    <w:name w:val="No Spacing"/>
    <w:qFormat/>
    <w:uiPriority w:val="1"/>
    <w:pPr>
      <w:spacing w:after="0" w:line="240" w:lineRule="auto"/>
      <w:ind w:left="793" w:right="221" w:hanging="10"/>
      <w:jc w:val="both"/>
    </w:pPr>
    <w:rPr>
      <w:rFonts w:ascii="Times New Roman" w:hAnsi="Times New Roman" w:eastAsia="Times New Roman" w:cs="Times New Roman"/>
      <w:color w:val="000000"/>
      <w:sz w:val="24"/>
      <w:szCs w:val="22"/>
      <w:lang w:val="en-GB" w:eastAsia="en-GB"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2017-09-26T05:04:00Z</dcterms:created>
  <dc:creator>Toshiba</dc:creator>
  <cp:lastModifiedBy>Toshiba</cp:lastModifiedBy>
  <dcterms:modified xsi:type="dcterms:W3CDTF">2017-10-02T00:22:37Z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