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66B2" w14:textId="6D2574ED" w:rsidR="006826AB" w:rsidRDefault="006826AB" w:rsidP="00953A7A">
      <w:pPr>
        <w:spacing w:before="100" w:beforeAutospacing="1" w:after="0" w:line="360" w:lineRule="auto"/>
        <w:jc w:val="center"/>
        <w:rPr>
          <w:rFonts w:ascii="Times New Roman" w:eastAsia="Times New Roman" w:hAnsi="Times New Roman" w:cs="Times New Roman"/>
          <w:b/>
          <w:sz w:val="24"/>
          <w:szCs w:val="24"/>
          <w:lang w:val="en" w:eastAsia="en-ID"/>
        </w:rPr>
      </w:pPr>
      <w:bookmarkStart w:id="0" w:name="_Hlk524021770"/>
      <w:r>
        <w:rPr>
          <w:rFonts w:ascii="Times New Roman" w:eastAsia="Times New Roman" w:hAnsi="Times New Roman" w:cs="Times New Roman"/>
          <w:b/>
          <w:sz w:val="24"/>
          <w:szCs w:val="24"/>
          <w:lang w:val="en" w:eastAsia="en-ID"/>
        </w:rPr>
        <w:t>ANALISA PERBANDINGAN TEBAL PERKERASAN LENTUR DENGAN MENGGUNAKAN METODE BINA MARGA DAN MANUAL DESAIN PERKERASAN</w:t>
      </w:r>
      <w:r w:rsidR="00953A7A">
        <w:rPr>
          <w:rFonts w:ascii="Times New Roman" w:eastAsia="Times New Roman" w:hAnsi="Times New Roman" w:cs="Times New Roman"/>
          <w:b/>
          <w:sz w:val="24"/>
          <w:szCs w:val="24"/>
          <w:lang w:val="en" w:eastAsia="en-ID"/>
        </w:rPr>
        <w:t xml:space="preserve"> PADA RUAS JALAN MALINAU </w:t>
      </w:r>
      <w:r w:rsidR="0037122A">
        <w:rPr>
          <w:rFonts w:ascii="Times New Roman" w:eastAsia="Times New Roman" w:hAnsi="Times New Roman" w:cs="Times New Roman"/>
          <w:b/>
          <w:sz w:val="24"/>
          <w:szCs w:val="24"/>
          <w:lang w:val="en" w:eastAsia="en-ID"/>
        </w:rPr>
        <w:t>–</w:t>
      </w:r>
      <w:r w:rsidR="00953A7A">
        <w:rPr>
          <w:rFonts w:ascii="Times New Roman" w:eastAsia="Times New Roman" w:hAnsi="Times New Roman" w:cs="Times New Roman"/>
          <w:b/>
          <w:sz w:val="24"/>
          <w:szCs w:val="24"/>
          <w:lang w:val="en" w:eastAsia="en-ID"/>
        </w:rPr>
        <w:t xml:space="preserve"> MENSALONG</w:t>
      </w:r>
    </w:p>
    <w:p w14:paraId="014FE258" w14:textId="77777777" w:rsidR="0037122A" w:rsidRPr="006826AB" w:rsidRDefault="0037122A" w:rsidP="0037122A">
      <w:pPr>
        <w:spacing w:after="0" w:line="360" w:lineRule="auto"/>
        <w:jc w:val="center"/>
        <w:rPr>
          <w:rFonts w:ascii="Times New Roman" w:eastAsia="Times New Roman" w:hAnsi="Times New Roman" w:cs="Times New Roman"/>
          <w:b/>
          <w:sz w:val="24"/>
          <w:szCs w:val="24"/>
          <w:lang w:val="en" w:eastAsia="en-ID"/>
        </w:rPr>
      </w:pPr>
    </w:p>
    <w:p w14:paraId="474A3A80" w14:textId="53127B4F" w:rsidR="006826AB" w:rsidRDefault="00F76DEE" w:rsidP="0037122A">
      <w:pPr>
        <w:spacing w:after="0" w:line="360" w:lineRule="auto"/>
        <w:ind w:firstLine="720"/>
        <w:jc w:val="center"/>
        <w:rPr>
          <w:rFonts w:ascii="Times New Roman" w:eastAsia="Times New Roman" w:hAnsi="Times New Roman" w:cs="Times New Roman"/>
          <w:b/>
          <w:sz w:val="20"/>
          <w:szCs w:val="20"/>
          <w:lang w:val="en" w:eastAsia="en-ID"/>
        </w:rPr>
      </w:pPr>
      <w:proofErr w:type="spellStart"/>
      <w:r>
        <w:rPr>
          <w:rFonts w:ascii="Times New Roman" w:eastAsia="Times New Roman" w:hAnsi="Times New Roman" w:cs="Times New Roman"/>
          <w:b/>
          <w:sz w:val="20"/>
          <w:szCs w:val="20"/>
          <w:lang w:val="en" w:eastAsia="en-ID"/>
        </w:rPr>
        <w:t>Demyadi</w:t>
      </w:r>
      <w:proofErr w:type="spellEnd"/>
      <w:r w:rsidR="00FF7A96">
        <w:rPr>
          <w:rFonts w:ascii="Times New Roman" w:eastAsia="Times New Roman" w:hAnsi="Times New Roman" w:cs="Times New Roman"/>
          <w:b/>
          <w:sz w:val="20"/>
          <w:szCs w:val="20"/>
          <w:vertAlign w:val="superscript"/>
          <w:lang w:val="en" w:eastAsia="en-ID"/>
        </w:rPr>
        <w:t xml:space="preserve"> </w:t>
      </w:r>
      <w:r w:rsidR="00D9577C" w:rsidRPr="00D9577C">
        <w:rPr>
          <w:rFonts w:ascii="Times New Roman" w:eastAsia="Times New Roman" w:hAnsi="Times New Roman" w:cs="Times New Roman"/>
          <w:b/>
          <w:sz w:val="20"/>
          <w:szCs w:val="20"/>
          <w:vertAlign w:val="superscript"/>
          <w:lang w:val="en" w:eastAsia="en-ID"/>
        </w:rPr>
        <w:t>1)</w:t>
      </w:r>
    </w:p>
    <w:p w14:paraId="1E2CFCE3" w14:textId="5724C9C1" w:rsidR="00F76DEE" w:rsidRDefault="00F76DEE" w:rsidP="0037122A">
      <w:pPr>
        <w:spacing w:after="0" w:line="360" w:lineRule="auto"/>
        <w:ind w:firstLine="720"/>
        <w:jc w:val="center"/>
        <w:rPr>
          <w:rFonts w:ascii="Times New Roman" w:eastAsia="Times New Roman" w:hAnsi="Times New Roman" w:cs="Times New Roman"/>
          <w:b/>
          <w:sz w:val="20"/>
          <w:szCs w:val="20"/>
          <w:lang w:val="en" w:eastAsia="en-ID"/>
        </w:rPr>
      </w:pPr>
      <w:r>
        <w:rPr>
          <w:rFonts w:ascii="Times New Roman" w:eastAsia="Times New Roman" w:hAnsi="Times New Roman" w:cs="Times New Roman"/>
          <w:b/>
          <w:sz w:val="20"/>
          <w:szCs w:val="20"/>
          <w:lang w:val="en" w:eastAsia="en-ID"/>
        </w:rPr>
        <w:t xml:space="preserve">Benny </w:t>
      </w:r>
      <w:proofErr w:type="spellStart"/>
      <w:r>
        <w:rPr>
          <w:rFonts w:ascii="Times New Roman" w:eastAsia="Times New Roman" w:hAnsi="Times New Roman" w:cs="Times New Roman"/>
          <w:b/>
          <w:sz w:val="20"/>
          <w:szCs w:val="20"/>
          <w:lang w:val="en" w:eastAsia="en-ID"/>
        </w:rPr>
        <w:t>Mochtar</w:t>
      </w:r>
      <w:proofErr w:type="spellEnd"/>
      <w:r>
        <w:rPr>
          <w:rFonts w:ascii="Times New Roman" w:eastAsia="Times New Roman" w:hAnsi="Times New Roman" w:cs="Times New Roman"/>
          <w:b/>
          <w:sz w:val="20"/>
          <w:szCs w:val="20"/>
          <w:lang w:val="en" w:eastAsia="en-ID"/>
        </w:rPr>
        <w:t xml:space="preserve"> E</w:t>
      </w:r>
      <w:r w:rsidR="00FF7A96">
        <w:rPr>
          <w:rFonts w:ascii="Times New Roman" w:eastAsia="Times New Roman" w:hAnsi="Times New Roman" w:cs="Times New Roman"/>
          <w:b/>
          <w:sz w:val="20"/>
          <w:szCs w:val="20"/>
          <w:lang w:val="en" w:eastAsia="en-ID"/>
        </w:rPr>
        <w:t>.</w:t>
      </w:r>
      <w:r>
        <w:rPr>
          <w:rFonts w:ascii="Times New Roman" w:eastAsia="Times New Roman" w:hAnsi="Times New Roman" w:cs="Times New Roman"/>
          <w:b/>
          <w:sz w:val="20"/>
          <w:szCs w:val="20"/>
          <w:lang w:val="en" w:eastAsia="en-ID"/>
        </w:rPr>
        <w:t>A</w:t>
      </w:r>
      <w:r w:rsidR="00FF7A96">
        <w:rPr>
          <w:rFonts w:ascii="Times New Roman" w:eastAsia="Times New Roman" w:hAnsi="Times New Roman" w:cs="Times New Roman"/>
          <w:b/>
          <w:sz w:val="20"/>
          <w:szCs w:val="20"/>
          <w:vertAlign w:val="superscript"/>
          <w:lang w:val="en" w:eastAsia="en-ID"/>
        </w:rPr>
        <w:t xml:space="preserve"> </w:t>
      </w:r>
      <w:r w:rsidR="00D9577C" w:rsidRPr="00D9577C">
        <w:rPr>
          <w:rFonts w:ascii="Times New Roman" w:eastAsia="Times New Roman" w:hAnsi="Times New Roman" w:cs="Times New Roman"/>
          <w:b/>
          <w:sz w:val="20"/>
          <w:szCs w:val="20"/>
          <w:vertAlign w:val="superscript"/>
          <w:lang w:val="en" w:eastAsia="en-ID"/>
        </w:rPr>
        <w:t>2)</w:t>
      </w:r>
    </w:p>
    <w:p w14:paraId="51358BDC" w14:textId="38BE1CF1" w:rsidR="00F76DEE" w:rsidRDefault="00F76DEE" w:rsidP="0037122A">
      <w:pPr>
        <w:spacing w:after="0" w:line="360" w:lineRule="auto"/>
        <w:ind w:firstLine="720"/>
        <w:jc w:val="center"/>
        <w:rPr>
          <w:rFonts w:ascii="Times New Roman" w:eastAsia="Times New Roman" w:hAnsi="Times New Roman" w:cs="Times New Roman"/>
          <w:b/>
          <w:sz w:val="20"/>
          <w:szCs w:val="20"/>
          <w:vertAlign w:val="superscript"/>
          <w:lang w:val="en" w:eastAsia="en-ID"/>
        </w:rPr>
      </w:pPr>
      <w:proofErr w:type="spellStart"/>
      <w:r>
        <w:rPr>
          <w:rFonts w:ascii="Times New Roman" w:eastAsia="Times New Roman" w:hAnsi="Times New Roman" w:cs="Times New Roman"/>
          <w:b/>
          <w:sz w:val="20"/>
          <w:szCs w:val="20"/>
          <w:lang w:val="en" w:eastAsia="en-ID"/>
        </w:rPr>
        <w:t>Yuswal</w:t>
      </w:r>
      <w:proofErr w:type="spellEnd"/>
      <w:r>
        <w:rPr>
          <w:rFonts w:ascii="Times New Roman" w:eastAsia="Times New Roman" w:hAnsi="Times New Roman" w:cs="Times New Roman"/>
          <w:b/>
          <w:sz w:val="20"/>
          <w:szCs w:val="20"/>
          <w:lang w:val="en" w:eastAsia="en-ID"/>
        </w:rPr>
        <w:t xml:space="preserve"> </w:t>
      </w:r>
      <w:proofErr w:type="spellStart"/>
      <w:r>
        <w:rPr>
          <w:rFonts w:ascii="Times New Roman" w:eastAsia="Times New Roman" w:hAnsi="Times New Roman" w:cs="Times New Roman"/>
          <w:b/>
          <w:sz w:val="20"/>
          <w:szCs w:val="20"/>
          <w:lang w:val="en" w:eastAsia="en-ID"/>
        </w:rPr>
        <w:t>Subhy</w:t>
      </w:r>
      <w:proofErr w:type="spellEnd"/>
      <w:r w:rsidR="00FF7A96">
        <w:rPr>
          <w:rFonts w:ascii="Times New Roman" w:eastAsia="Times New Roman" w:hAnsi="Times New Roman" w:cs="Times New Roman"/>
          <w:b/>
          <w:sz w:val="20"/>
          <w:szCs w:val="20"/>
          <w:vertAlign w:val="superscript"/>
          <w:lang w:val="en" w:eastAsia="en-ID"/>
        </w:rPr>
        <w:t xml:space="preserve"> </w:t>
      </w:r>
      <w:r w:rsidR="00D9577C" w:rsidRPr="00D9577C">
        <w:rPr>
          <w:rFonts w:ascii="Times New Roman" w:eastAsia="Times New Roman" w:hAnsi="Times New Roman" w:cs="Times New Roman"/>
          <w:b/>
          <w:sz w:val="20"/>
          <w:szCs w:val="20"/>
          <w:vertAlign w:val="superscript"/>
          <w:lang w:val="en" w:eastAsia="en-ID"/>
        </w:rPr>
        <w:t>3)</w:t>
      </w:r>
    </w:p>
    <w:p w14:paraId="706925B6" w14:textId="77777777" w:rsidR="0018145C" w:rsidRDefault="0018145C" w:rsidP="0037122A">
      <w:pPr>
        <w:spacing w:before="100" w:beforeAutospacing="1" w:after="0" w:line="240" w:lineRule="auto"/>
        <w:ind w:firstLine="720"/>
        <w:jc w:val="center"/>
        <w:rPr>
          <w:rFonts w:ascii="Times New Roman" w:eastAsia="Times New Roman" w:hAnsi="Times New Roman" w:cs="Times New Roman"/>
          <w:b/>
          <w:sz w:val="20"/>
          <w:szCs w:val="20"/>
          <w:vertAlign w:val="superscript"/>
          <w:lang w:val="en" w:eastAsia="en-ID"/>
        </w:rPr>
      </w:pPr>
    </w:p>
    <w:p w14:paraId="626B137C" w14:textId="3A2D65B3" w:rsidR="00FF7A96" w:rsidRPr="00FF7A96" w:rsidRDefault="00FF7A96" w:rsidP="0037122A">
      <w:pPr>
        <w:spacing w:after="0" w:line="360" w:lineRule="auto"/>
        <w:ind w:firstLine="720"/>
        <w:jc w:val="center"/>
        <w:rPr>
          <w:rFonts w:ascii="Times New Roman" w:eastAsia="Times New Roman" w:hAnsi="Times New Roman" w:cs="Times New Roman"/>
          <w:sz w:val="20"/>
          <w:szCs w:val="20"/>
          <w:lang w:val="en" w:eastAsia="en-ID"/>
        </w:rPr>
      </w:pPr>
      <w:proofErr w:type="spellStart"/>
      <w:r w:rsidRPr="00FF7A96">
        <w:rPr>
          <w:rFonts w:ascii="Times New Roman" w:eastAsia="Times New Roman" w:hAnsi="Times New Roman" w:cs="Times New Roman"/>
          <w:sz w:val="20"/>
          <w:szCs w:val="20"/>
          <w:lang w:val="en" w:eastAsia="en-ID"/>
        </w:rPr>
        <w:t>Jurusan</w:t>
      </w:r>
      <w:proofErr w:type="spellEnd"/>
      <w:r w:rsidRPr="00FF7A96">
        <w:rPr>
          <w:rFonts w:ascii="Times New Roman" w:eastAsia="Times New Roman" w:hAnsi="Times New Roman" w:cs="Times New Roman"/>
          <w:sz w:val="20"/>
          <w:szCs w:val="20"/>
          <w:lang w:val="en" w:eastAsia="en-ID"/>
        </w:rPr>
        <w:t xml:space="preserve"> </w:t>
      </w:r>
      <w:r w:rsidR="0037122A" w:rsidRPr="00FF7A96">
        <w:rPr>
          <w:rFonts w:ascii="Times New Roman" w:eastAsia="Times New Roman" w:hAnsi="Times New Roman" w:cs="Times New Roman"/>
          <w:sz w:val="20"/>
          <w:szCs w:val="20"/>
          <w:lang w:val="en" w:eastAsia="en-ID"/>
        </w:rPr>
        <w:t xml:space="preserve">Teknik </w:t>
      </w:r>
      <w:proofErr w:type="spellStart"/>
      <w:r w:rsidR="0037122A" w:rsidRPr="00FF7A96">
        <w:rPr>
          <w:rFonts w:ascii="Times New Roman" w:eastAsia="Times New Roman" w:hAnsi="Times New Roman" w:cs="Times New Roman"/>
          <w:sz w:val="20"/>
          <w:szCs w:val="20"/>
          <w:lang w:val="en" w:eastAsia="en-ID"/>
        </w:rPr>
        <w:t>Sipil</w:t>
      </w:r>
      <w:proofErr w:type="spellEnd"/>
    </w:p>
    <w:p w14:paraId="55109AC8" w14:textId="1AA1390A" w:rsidR="00FF7A96" w:rsidRPr="00FF7A96" w:rsidRDefault="00FF7A96" w:rsidP="0037122A">
      <w:pPr>
        <w:spacing w:after="0" w:line="360" w:lineRule="auto"/>
        <w:ind w:firstLine="720"/>
        <w:jc w:val="center"/>
        <w:rPr>
          <w:rFonts w:ascii="Times New Roman" w:eastAsia="Times New Roman" w:hAnsi="Times New Roman" w:cs="Times New Roman"/>
          <w:sz w:val="20"/>
          <w:szCs w:val="20"/>
          <w:lang w:val="en" w:eastAsia="en-ID"/>
        </w:rPr>
      </w:pPr>
      <w:proofErr w:type="spellStart"/>
      <w:r w:rsidRPr="00FF7A96">
        <w:rPr>
          <w:rFonts w:ascii="Times New Roman" w:eastAsia="Times New Roman" w:hAnsi="Times New Roman" w:cs="Times New Roman"/>
          <w:sz w:val="20"/>
          <w:szCs w:val="20"/>
          <w:lang w:val="en" w:eastAsia="en-ID"/>
        </w:rPr>
        <w:t>Fakultas</w:t>
      </w:r>
      <w:proofErr w:type="spellEnd"/>
      <w:r w:rsidRPr="00FF7A96">
        <w:rPr>
          <w:rFonts w:ascii="Times New Roman" w:eastAsia="Times New Roman" w:hAnsi="Times New Roman" w:cs="Times New Roman"/>
          <w:sz w:val="20"/>
          <w:szCs w:val="20"/>
          <w:lang w:val="en" w:eastAsia="en-ID"/>
        </w:rPr>
        <w:t xml:space="preserve"> </w:t>
      </w:r>
      <w:r w:rsidR="0037122A" w:rsidRPr="00FF7A96">
        <w:rPr>
          <w:rFonts w:ascii="Times New Roman" w:eastAsia="Times New Roman" w:hAnsi="Times New Roman" w:cs="Times New Roman"/>
          <w:sz w:val="20"/>
          <w:szCs w:val="20"/>
          <w:lang w:val="en" w:eastAsia="en-ID"/>
        </w:rPr>
        <w:t xml:space="preserve">Teknik </w:t>
      </w:r>
      <w:proofErr w:type="spellStart"/>
      <w:r w:rsidR="0037122A" w:rsidRPr="00FF7A96">
        <w:rPr>
          <w:rFonts w:ascii="Times New Roman" w:eastAsia="Times New Roman" w:hAnsi="Times New Roman" w:cs="Times New Roman"/>
          <w:sz w:val="20"/>
          <w:szCs w:val="20"/>
          <w:lang w:val="en" w:eastAsia="en-ID"/>
        </w:rPr>
        <w:t>Sipil</w:t>
      </w:r>
      <w:proofErr w:type="spellEnd"/>
    </w:p>
    <w:p w14:paraId="64A5C444" w14:textId="408EE5C0" w:rsidR="00FF7A96" w:rsidRPr="00FF7A96" w:rsidRDefault="00FF7A96" w:rsidP="0037122A">
      <w:pPr>
        <w:spacing w:after="0" w:line="360" w:lineRule="auto"/>
        <w:ind w:firstLine="720"/>
        <w:jc w:val="center"/>
        <w:rPr>
          <w:rFonts w:ascii="Times New Roman" w:eastAsia="Times New Roman" w:hAnsi="Times New Roman" w:cs="Times New Roman"/>
          <w:sz w:val="20"/>
          <w:szCs w:val="20"/>
          <w:lang w:val="en" w:eastAsia="en-ID"/>
        </w:rPr>
      </w:pPr>
      <w:proofErr w:type="spellStart"/>
      <w:r w:rsidRPr="00FF7A96">
        <w:rPr>
          <w:rFonts w:ascii="Times New Roman" w:eastAsia="Times New Roman" w:hAnsi="Times New Roman" w:cs="Times New Roman"/>
          <w:sz w:val="20"/>
          <w:szCs w:val="20"/>
          <w:lang w:val="en" w:eastAsia="en-ID"/>
        </w:rPr>
        <w:t>Universitas</w:t>
      </w:r>
      <w:proofErr w:type="spellEnd"/>
      <w:r w:rsidRPr="00FF7A96">
        <w:rPr>
          <w:rFonts w:ascii="Times New Roman" w:eastAsia="Times New Roman" w:hAnsi="Times New Roman" w:cs="Times New Roman"/>
          <w:sz w:val="20"/>
          <w:szCs w:val="20"/>
          <w:lang w:val="en" w:eastAsia="en-ID"/>
        </w:rPr>
        <w:t xml:space="preserve"> </w:t>
      </w:r>
      <w:r w:rsidR="0037122A" w:rsidRPr="00FF7A96">
        <w:rPr>
          <w:rFonts w:ascii="Times New Roman" w:eastAsia="Times New Roman" w:hAnsi="Times New Roman" w:cs="Times New Roman"/>
          <w:sz w:val="20"/>
          <w:szCs w:val="20"/>
          <w:lang w:val="en" w:eastAsia="en-ID"/>
        </w:rPr>
        <w:t xml:space="preserve">17 </w:t>
      </w:r>
      <w:proofErr w:type="spellStart"/>
      <w:r w:rsidR="0037122A" w:rsidRPr="00FF7A96">
        <w:rPr>
          <w:rFonts w:ascii="Times New Roman" w:eastAsia="Times New Roman" w:hAnsi="Times New Roman" w:cs="Times New Roman"/>
          <w:sz w:val="20"/>
          <w:szCs w:val="20"/>
          <w:lang w:val="en" w:eastAsia="en-ID"/>
        </w:rPr>
        <w:t>Agustus</w:t>
      </w:r>
      <w:proofErr w:type="spellEnd"/>
      <w:r w:rsidR="0037122A" w:rsidRPr="00FF7A96">
        <w:rPr>
          <w:rFonts w:ascii="Times New Roman" w:eastAsia="Times New Roman" w:hAnsi="Times New Roman" w:cs="Times New Roman"/>
          <w:sz w:val="20"/>
          <w:szCs w:val="20"/>
          <w:lang w:val="en" w:eastAsia="en-ID"/>
        </w:rPr>
        <w:t xml:space="preserve"> 1945 </w:t>
      </w:r>
      <w:proofErr w:type="spellStart"/>
      <w:r w:rsidR="0037122A" w:rsidRPr="00FF7A96">
        <w:rPr>
          <w:rFonts w:ascii="Times New Roman" w:eastAsia="Times New Roman" w:hAnsi="Times New Roman" w:cs="Times New Roman"/>
          <w:sz w:val="20"/>
          <w:szCs w:val="20"/>
          <w:lang w:val="en" w:eastAsia="en-ID"/>
        </w:rPr>
        <w:t>Samarinda</w:t>
      </w:r>
      <w:proofErr w:type="spellEnd"/>
    </w:p>
    <w:p w14:paraId="409D5049" w14:textId="77777777" w:rsidR="00E51D68" w:rsidRDefault="00E51D68" w:rsidP="0037122A">
      <w:pPr>
        <w:spacing w:before="100" w:beforeAutospacing="1" w:after="0" w:line="240" w:lineRule="auto"/>
        <w:ind w:firstLine="720"/>
        <w:jc w:val="center"/>
        <w:rPr>
          <w:rFonts w:ascii="Times New Roman" w:eastAsia="Times New Roman" w:hAnsi="Times New Roman" w:cs="Times New Roman"/>
          <w:b/>
          <w:sz w:val="24"/>
          <w:szCs w:val="24"/>
          <w:lang w:val="en" w:eastAsia="en-ID"/>
        </w:rPr>
      </w:pPr>
    </w:p>
    <w:p w14:paraId="16247597" w14:textId="4BC78745" w:rsidR="00F76DEE" w:rsidRPr="00F76DEE" w:rsidRDefault="00F76DEE" w:rsidP="00E51D68">
      <w:pPr>
        <w:spacing w:before="100" w:beforeAutospacing="1" w:after="0" w:line="240" w:lineRule="auto"/>
        <w:ind w:firstLine="720"/>
        <w:jc w:val="center"/>
        <w:rPr>
          <w:rFonts w:ascii="Times New Roman" w:eastAsia="Times New Roman" w:hAnsi="Times New Roman" w:cs="Times New Roman"/>
          <w:b/>
          <w:sz w:val="24"/>
          <w:szCs w:val="24"/>
          <w:lang w:val="en" w:eastAsia="en-ID"/>
        </w:rPr>
      </w:pPr>
      <w:r>
        <w:rPr>
          <w:rFonts w:ascii="Times New Roman" w:eastAsia="Times New Roman" w:hAnsi="Times New Roman" w:cs="Times New Roman"/>
          <w:b/>
          <w:sz w:val="24"/>
          <w:szCs w:val="24"/>
          <w:lang w:val="en" w:eastAsia="en-ID"/>
        </w:rPr>
        <w:t>ABSTRACT</w:t>
      </w:r>
    </w:p>
    <w:p w14:paraId="3402394E" w14:textId="3E1BB060" w:rsidR="005B10B2" w:rsidRPr="006D36DA" w:rsidRDefault="005B10B2" w:rsidP="00072C2D">
      <w:pPr>
        <w:spacing w:before="100" w:beforeAutospacing="1" w:after="0" w:line="360" w:lineRule="auto"/>
        <w:ind w:firstLine="720"/>
        <w:jc w:val="both"/>
        <w:rPr>
          <w:rFonts w:ascii="Times New Roman" w:eastAsia="Times New Roman" w:hAnsi="Times New Roman" w:cs="Times New Roman"/>
          <w:i/>
          <w:sz w:val="20"/>
          <w:szCs w:val="20"/>
          <w:lang w:val="en-ID" w:eastAsia="en-ID"/>
        </w:rPr>
      </w:pPr>
      <w:proofErr w:type="spellStart"/>
      <w:proofErr w:type="gramStart"/>
      <w:r w:rsidRPr="006D36DA">
        <w:rPr>
          <w:rFonts w:ascii="Times New Roman" w:eastAsia="Times New Roman" w:hAnsi="Times New Roman" w:cs="Times New Roman"/>
          <w:i/>
          <w:sz w:val="20"/>
          <w:szCs w:val="20"/>
          <w:lang w:val="en" w:eastAsia="en-ID"/>
        </w:rPr>
        <w:t>Malinau</w:t>
      </w:r>
      <w:proofErr w:type="spellEnd"/>
      <w:r w:rsidRPr="006D36DA">
        <w:rPr>
          <w:rFonts w:ascii="Times New Roman" w:eastAsia="Times New Roman" w:hAnsi="Times New Roman" w:cs="Times New Roman"/>
          <w:i/>
          <w:sz w:val="20"/>
          <w:szCs w:val="20"/>
          <w:lang w:val="en" w:eastAsia="en-ID"/>
        </w:rPr>
        <w:t xml:space="preserve">  –</w:t>
      </w:r>
      <w:proofErr w:type="gramEnd"/>
      <w:r w:rsidRPr="006D36DA">
        <w:rPr>
          <w:rFonts w:ascii="Times New Roman" w:eastAsia="Times New Roman" w:hAnsi="Times New Roman" w:cs="Times New Roman"/>
          <w:i/>
          <w:sz w:val="20"/>
          <w:szCs w:val="20"/>
          <w:lang w:val="en" w:eastAsia="en-ID"/>
        </w:rPr>
        <w:t xml:space="preserve"> </w:t>
      </w:r>
      <w:proofErr w:type="spellStart"/>
      <w:r w:rsidRPr="006D36DA">
        <w:rPr>
          <w:rFonts w:ascii="Times New Roman" w:eastAsia="Times New Roman" w:hAnsi="Times New Roman" w:cs="Times New Roman"/>
          <w:i/>
          <w:sz w:val="20"/>
          <w:szCs w:val="20"/>
          <w:lang w:val="en" w:eastAsia="en-ID"/>
        </w:rPr>
        <w:t>Mensalong</w:t>
      </w:r>
      <w:proofErr w:type="spellEnd"/>
      <w:r w:rsidRPr="006D36DA">
        <w:rPr>
          <w:rFonts w:ascii="Times New Roman" w:eastAsia="Times New Roman" w:hAnsi="Times New Roman" w:cs="Times New Roman"/>
          <w:i/>
          <w:sz w:val="20"/>
          <w:szCs w:val="20"/>
          <w:lang w:val="en" w:eastAsia="en-ID"/>
        </w:rPr>
        <w:t xml:space="preserve"> roads is a provincial road that connects several key areas in the province of North Borneo. In 2018, the roads are in the process of improvement is due to the large number of broken on the roads, such as the large number of </w:t>
      </w:r>
      <w:proofErr w:type="gramStart"/>
      <w:r w:rsidRPr="006D36DA">
        <w:rPr>
          <w:rFonts w:ascii="Times New Roman" w:eastAsia="Times New Roman" w:hAnsi="Times New Roman" w:cs="Times New Roman"/>
          <w:i/>
          <w:sz w:val="20"/>
          <w:szCs w:val="20"/>
          <w:lang w:val="en" w:eastAsia="en-ID"/>
        </w:rPr>
        <w:t>asphalt</w:t>
      </w:r>
      <w:proofErr w:type="gramEnd"/>
      <w:r w:rsidRPr="006D36DA">
        <w:rPr>
          <w:rFonts w:ascii="Times New Roman" w:eastAsia="Times New Roman" w:hAnsi="Times New Roman" w:cs="Times New Roman"/>
          <w:i/>
          <w:sz w:val="20"/>
          <w:szCs w:val="20"/>
          <w:lang w:val="en" w:eastAsia="en-ID"/>
        </w:rPr>
        <w:t xml:space="preserve"> which is already get chipped and also perforated which makes motorists feel uncomfortable.</w:t>
      </w:r>
    </w:p>
    <w:p w14:paraId="545D4638" w14:textId="5B225085" w:rsidR="005B10B2" w:rsidRPr="006D36DA" w:rsidRDefault="005B10B2" w:rsidP="00072C2D">
      <w:pPr>
        <w:spacing w:before="100" w:beforeAutospacing="1" w:after="0" w:line="360" w:lineRule="auto"/>
        <w:ind w:firstLine="720"/>
        <w:jc w:val="both"/>
        <w:rPr>
          <w:rFonts w:ascii="Times New Roman" w:eastAsia="Times New Roman" w:hAnsi="Times New Roman" w:cs="Times New Roman"/>
          <w:i/>
          <w:sz w:val="20"/>
          <w:szCs w:val="20"/>
          <w:lang w:val="en-ID" w:eastAsia="en-ID"/>
        </w:rPr>
      </w:pPr>
      <w:r w:rsidRPr="006D36DA">
        <w:rPr>
          <w:rFonts w:ascii="Times New Roman" w:eastAsia="Times New Roman" w:hAnsi="Times New Roman" w:cs="Times New Roman"/>
          <w:i/>
          <w:sz w:val="20"/>
          <w:szCs w:val="20"/>
          <w:lang w:val="en" w:eastAsia="en-ID"/>
        </w:rPr>
        <w:t xml:space="preserve">In this research will be conducted using pavement thickness planning comparison Method Bina </w:t>
      </w:r>
      <w:proofErr w:type="spellStart"/>
      <w:r w:rsidRPr="006D36DA">
        <w:rPr>
          <w:rFonts w:ascii="Times New Roman" w:eastAsia="Times New Roman" w:hAnsi="Times New Roman" w:cs="Times New Roman"/>
          <w:i/>
          <w:sz w:val="20"/>
          <w:szCs w:val="20"/>
          <w:lang w:val="en" w:eastAsia="en-ID"/>
        </w:rPr>
        <w:t>Marga</w:t>
      </w:r>
      <w:proofErr w:type="spellEnd"/>
      <w:r w:rsidRPr="006D36DA">
        <w:rPr>
          <w:rFonts w:ascii="Times New Roman" w:eastAsia="Times New Roman" w:hAnsi="Times New Roman" w:cs="Times New Roman"/>
          <w:i/>
          <w:sz w:val="20"/>
          <w:szCs w:val="20"/>
          <w:lang w:val="en" w:eastAsia="en-ID"/>
        </w:rPr>
        <w:t xml:space="preserve"> year 2013 with the Roughness of the Road Design Manual of the year 2013. In this study, road construction was planned using the </w:t>
      </w:r>
      <w:r w:rsidRPr="006D36DA">
        <w:rPr>
          <w:rFonts w:ascii="Times New Roman" w:eastAsia="Times New Roman" w:hAnsi="Times New Roman" w:cs="Times New Roman"/>
          <w:i/>
          <w:iCs/>
          <w:sz w:val="20"/>
          <w:szCs w:val="20"/>
          <w:lang w:val="en" w:eastAsia="en-ID"/>
        </w:rPr>
        <w:t>flexible pavement.</w:t>
      </w:r>
    </w:p>
    <w:p w14:paraId="6C1D41ED" w14:textId="18ADC9C1" w:rsidR="005B10B2" w:rsidRPr="006D36DA" w:rsidRDefault="005B10B2" w:rsidP="00072C2D">
      <w:pPr>
        <w:spacing w:before="100" w:beforeAutospacing="1" w:after="0" w:line="360" w:lineRule="auto"/>
        <w:ind w:firstLine="720"/>
        <w:jc w:val="both"/>
        <w:rPr>
          <w:rFonts w:ascii="Times New Roman" w:eastAsia="Times New Roman" w:hAnsi="Times New Roman" w:cs="Times New Roman"/>
          <w:i/>
          <w:sz w:val="20"/>
          <w:szCs w:val="20"/>
          <w:lang w:val="en-ID" w:eastAsia="en-ID"/>
        </w:rPr>
      </w:pPr>
      <w:r w:rsidRPr="006D36DA">
        <w:rPr>
          <w:rFonts w:ascii="Times New Roman" w:eastAsia="Times New Roman" w:hAnsi="Times New Roman" w:cs="Times New Roman"/>
          <w:i/>
          <w:sz w:val="20"/>
          <w:szCs w:val="20"/>
          <w:lang w:val="en" w:eastAsia="en-ID"/>
        </w:rPr>
        <w:t xml:space="preserve">From the results of the comparative method in thick </w:t>
      </w:r>
      <w:r w:rsidR="00E5071B" w:rsidRPr="006D36DA">
        <w:rPr>
          <w:rFonts w:ascii="Times New Roman" w:eastAsia="Times New Roman" w:hAnsi="Times New Roman" w:cs="Times New Roman"/>
          <w:i/>
          <w:sz w:val="20"/>
          <w:szCs w:val="20"/>
          <w:lang w:val="en" w:eastAsia="en-ID"/>
        </w:rPr>
        <w:t>pavement</w:t>
      </w:r>
      <w:r w:rsidRPr="006D36DA">
        <w:rPr>
          <w:rFonts w:ascii="Times New Roman" w:eastAsia="Times New Roman" w:hAnsi="Times New Roman" w:cs="Times New Roman"/>
          <w:i/>
          <w:sz w:val="20"/>
          <w:szCs w:val="20"/>
          <w:lang w:val="en" w:eastAsia="en-ID"/>
        </w:rPr>
        <w:t xml:space="preserve"> can respectively. Bina </w:t>
      </w:r>
      <w:proofErr w:type="spellStart"/>
      <w:r w:rsidRPr="006D36DA">
        <w:rPr>
          <w:rFonts w:ascii="Times New Roman" w:eastAsia="Times New Roman" w:hAnsi="Times New Roman" w:cs="Times New Roman"/>
          <w:i/>
          <w:sz w:val="20"/>
          <w:szCs w:val="20"/>
          <w:lang w:val="en" w:eastAsia="en-ID"/>
        </w:rPr>
        <w:t>Marga</w:t>
      </w:r>
      <w:proofErr w:type="spellEnd"/>
      <w:r w:rsidRPr="006D36DA">
        <w:rPr>
          <w:rFonts w:ascii="Times New Roman" w:eastAsia="Times New Roman" w:hAnsi="Times New Roman" w:cs="Times New Roman"/>
          <w:i/>
          <w:sz w:val="20"/>
          <w:szCs w:val="20"/>
          <w:lang w:val="en" w:eastAsia="en-ID"/>
        </w:rPr>
        <w:t xml:space="preserve"> 2013 method obtainable thickness of WC AC-14 cm, AC-BC of 7.5 cm, 10 cm, of LPA LPB by 20 cm, while the method of Manual Design Roughness obtained thick AC-WC by 4 cm, AC-BC amounting to 13.5 cm, CTB by 15 cm by 15 cm long LPA,</w:t>
      </w:r>
    </w:p>
    <w:p w14:paraId="3977128A" w14:textId="0ACA3B20" w:rsidR="005B10B2" w:rsidRDefault="005B10B2" w:rsidP="00072C2D">
      <w:pPr>
        <w:spacing w:before="100" w:beforeAutospacing="1" w:after="0" w:line="360" w:lineRule="auto"/>
        <w:jc w:val="both"/>
        <w:rPr>
          <w:rFonts w:ascii="Times New Roman" w:eastAsia="Times New Roman" w:hAnsi="Times New Roman" w:cs="Times New Roman"/>
          <w:i/>
          <w:sz w:val="20"/>
          <w:szCs w:val="20"/>
          <w:lang w:val="en" w:eastAsia="en-ID"/>
        </w:rPr>
      </w:pPr>
      <w:proofErr w:type="gramStart"/>
      <w:r w:rsidRPr="006D36DA">
        <w:rPr>
          <w:rFonts w:ascii="Times New Roman" w:eastAsia="Times New Roman" w:hAnsi="Times New Roman" w:cs="Times New Roman"/>
          <w:b/>
          <w:bCs/>
          <w:i/>
          <w:sz w:val="20"/>
          <w:szCs w:val="20"/>
          <w:lang w:eastAsia="en-ID"/>
        </w:rPr>
        <w:t>Keywords</w:t>
      </w:r>
      <w:r w:rsidRPr="006D36DA">
        <w:rPr>
          <w:rFonts w:ascii="Times New Roman" w:eastAsia="Times New Roman" w:hAnsi="Times New Roman" w:cs="Times New Roman"/>
          <w:b/>
          <w:bCs/>
          <w:i/>
          <w:sz w:val="20"/>
          <w:szCs w:val="20"/>
          <w:lang w:val="en" w:eastAsia="en-ID"/>
        </w:rPr>
        <w:t xml:space="preserve"> </w:t>
      </w:r>
      <w:r w:rsidRPr="006D36DA">
        <w:rPr>
          <w:rFonts w:ascii="Times New Roman" w:eastAsia="Times New Roman" w:hAnsi="Times New Roman" w:cs="Times New Roman"/>
          <w:i/>
          <w:sz w:val="20"/>
          <w:szCs w:val="20"/>
          <w:lang w:eastAsia="en-ID"/>
        </w:rPr>
        <w:t>:</w:t>
      </w:r>
      <w:proofErr w:type="gramEnd"/>
      <w:r w:rsidRPr="006D36DA">
        <w:rPr>
          <w:rFonts w:ascii="Times New Roman" w:eastAsia="Times New Roman" w:hAnsi="Times New Roman" w:cs="Times New Roman"/>
          <w:i/>
          <w:sz w:val="20"/>
          <w:szCs w:val="20"/>
          <w:lang w:eastAsia="en-ID"/>
        </w:rPr>
        <w:t xml:space="preserve"> Bina </w:t>
      </w:r>
      <w:proofErr w:type="spellStart"/>
      <w:r w:rsidRPr="006D36DA">
        <w:rPr>
          <w:rFonts w:ascii="Times New Roman" w:eastAsia="Times New Roman" w:hAnsi="Times New Roman" w:cs="Times New Roman"/>
          <w:i/>
          <w:sz w:val="20"/>
          <w:szCs w:val="20"/>
          <w:lang w:eastAsia="en-ID"/>
        </w:rPr>
        <w:t>Marga</w:t>
      </w:r>
      <w:proofErr w:type="spellEnd"/>
      <w:r w:rsidRPr="006D36DA">
        <w:rPr>
          <w:rFonts w:ascii="Times New Roman" w:eastAsia="Times New Roman" w:hAnsi="Times New Roman" w:cs="Times New Roman"/>
          <w:i/>
          <w:sz w:val="20"/>
          <w:szCs w:val="20"/>
          <w:lang w:eastAsia="en-ID"/>
        </w:rPr>
        <w:t xml:space="preserve"> Methods 2013, 2013 Roughness Design Manual Methods, Pliable Roughness </w:t>
      </w:r>
      <w:r w:rsidRPr="006D36DA">
        <w:rPr>
          <w:rFonts w:ascii="Times New Roman" w:eastAsia="Times New Roman" w:hAnsi="Times New Roman" w:cs="Times New Roman"/>
          <w:i/>
          <w:iCs/>
          <w:sz w:val="20"/>
          <w:szCs w:val="20"/>
          <w:lang w:eastAsia="en-ID"/>
        </w:rPr>
        <w:t>(</w:t>
      </w:r>
      <w:r w:rsidRPr="006D36DA">
        <w:rPr>
          <w:rFonts w:ascii="Times New Roman" w:eastAsia="Times New Roman" w:hAnsi="Times New Roman" w:cs="Times New Roman"/>
          <w:i/>
          <w:iCs/>
          <w:sz w:val="20"/>
          <w:szCs w:val="20"/>
          <w:lang w:val="en" w:eastAsia="en-ID"/>
        </w:rPr>
        <w:t xml:space="preserve">Flexible Pavement) </w:t>
      </w:r>
      <w:r w:rsidRPr="006D36DA">
        <w:rPr>
          <w:rFonts w:ascii="Times New Roman" w:eastAsia="Times New Roman" w:hAnsi="Times New Roman" w:cs="Times New Roman"/>
          <w:i/>
          <w:sz w:val="20"/>
          <w:szCs w:val="20"/>
          <w:lang w:val="en" w:eastAsia="en-ID"/>
        </w:rPr>
        <w:t>Thick, Roughness.</w:t>
      </w:r>
    </w:p>
    <w:p w14:paraId="0B4AF094" w14:textId="77777777" w:rsidR="0037122A" w:rsidRPr="006D36DA" w:rsidRDefault="0037122A" w:rsidP="00072C2D">
      <w:pPr>
        <w:spacing w:before="100" w:beforeAutospacing="1" w:after="0" w:line="360" w:lineRule="auto"/>
        <w:jc w:val="both"/>
        <w:rPr>
          <w:rFonts w:ascii="Times New Roman" w:eastAsia="Times New Roman" w:hAnsi="Times New Roman" w:cs="Times New Roman"/>
          <w:i/>
          <w:sz w:val="20"/>
          <w:szCs w:val="20"/>
          <w:lang w:val="en-ID" w:eastAsia="en-ID"/>
        </w:rPr>
      </w:pPr>
      <w:bookmarkStart w:id="1" w:name="_GoBack"/>
      <w:bookmarkEnd w:id="1"/>
    </w:p>
    <w:p w14:paraId="6A0BE752" w14:textId="77777777" w:rsidR="00FF7A96" w:rsidRDefault="00FF7A96" w:rsidP="0018145C">
      <w:pPr>
        <w:rPr>
          <w:sz w:val="20"/>
          <w:szCs w:val="20"/>
        </w:rPr>
      </w:pPr>
    </w:p>
    <w:p w14:paraId="0679207B" w14:textId="661E967B" w:rsidR="006733A9" w:rsidRPr="006D36DA" w:rsidRDefault="006D36DA" w:rsidP="006733A9">
      <w:pPr>
        <w:jc w:val="center"/>
        <w:rPr>
          <w:rFonts w:ascii="Times New Roman" w:hAnsi="Times New Roman" w:cs="Times New Roman"/>
          <w:b/>
          <w:sz w:val="24"/>
          <w:szCs w:val="24"/>
        </w:rPr>
      </w:pPr>
      <w:r w:rsidRPr="006D36DA">
        <w:rPr>
          <w:rFonts w:ascii="Times New Roman" w:hAnsi="Times New Roman" w:cs="Times New Roman"/>
          <w:b/>
          <w:sz w:val="24"/>
          <w:szCs w:val="24"/>
        </w:rPr>
        <w:lastRenderedPageBreak/>
        <w:t>ABSTRAK</w:t>
      </w:r>
    </w:p>
    <w:p w14:paraId="2EF2FD91" w14:textId="3047D25A" w:rsidR="00E5071B" w:rsidRPr="00F76DEE" w:rsidRDefault="00C92978" w:rsidP="00E5071B">
      <w:pPr>
        <w:spacing w:after="0" w:line="360" w:lineRule="auto"/>
        <w:ind w:firstLine="720"/>
        <w:jc w:val="both"/>
        <w:rPr>
          <w:rFonts w:ascii="Times New Roman" w:eastAsia="Times New Roman" w:hAnsi="Times New Roman" w:cs="Times New Roman"/>
          <w:sz w:val="20"/>
          <w:szCs w:val="20"/>
          <w:lang w:val="en-ID" w:eastAsia="en-ID"/>
        </w:rPr>
      </w:pPr>
      <w:r w:rsidRPr="006468E4">
        <w:rPr>
          <w:rFonts w:ascii="Times New Roman" w:hAnsi="Times New Roman" w:cs="Times New Roman"/>
          <w:noProof/>
          <w:sz w:val="20"/>
          <w:szCs w:val="20"/>
          <w:lang w:val="en-ID"/>
        </w:rPr>
        <mc:AlternateContent>
          <mc:Choice Requires="wps">
            <w:drawing>
              <wp:anchor distT="0" distB="0" distL="114300" distR="114300" simplePos="0" relativeHeight="251666432" behindDoc="0" locked="0" layoutInCell="1" allowOverlap="1" wp14:anchorId="31D8C8EE" wp14:editId="3E853094">
                <wp:simplePos x="0" y="0"/>
                <wp:positionH relativeFrom="page">
                  <wp:posOffset>1924685</wp:posOffset>
                </wp:positionH>
                <wp:positionV relativeFrom="paragraph">
                  <wp:posOffset>47253998</wp:posOffset>
                </wp:positionV>
                <wp:extent cx="1371600" cy="352425"/>
                <wp:effectExtent l="19050" t="0" r="38100" b="28575"/>
                <wp:wrapNone/>
                <wp:docPr id="50" name="Flowchart: Data 50"/>
                <wp:cNvGraphicFramePr/>
                <a:graphic xmlns:a="http://schemas.openxmlformats.org/drawingml/2006/main">
                  <a:graphicData uri="http://schemas.microsoft.com/office/word/2010/wordprocessingShape">
                    <wps:wsp>
                      <wps:cNvSpPr/>
                      <wps:spPr>
                        <a:xfrm>
                          <a:off x="0" y="0"/>
                          <a:ext cx="1371600" cy="352425"/>
                        </a:xfrm>
                        <a:prstGeom prst="flowChartInputOutp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300F9B"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Pengumpulan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Sekunder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8C8EE" id="_x0000_t111" coordsize="21600,21600" o:spt="111" path="m4321,l21600,,17204,21600,,21600xe">
                <v:stroke joinstyle="miter"/>
                <v:path gradientshapeok="t" o:connecttype="custom" o:connectlocs="12961,0;10800,0;2161,10800;8602,21600;10800,21600;19402,10800" textboxrect="4321,0,17204,21600"/>
              </v:shapetype>
              <v:shape id="Flowchart: Data 50" o:spid="_x0000_s1026" type="#_x0000_t111" style="position:absolute;left:0;text-align:left;margin-left:151.55pt;margin-top:3720.8pt;width:108pt;height:27.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vjAIAAGcFAAAOAAAAZHJzL2Uyb0RvYy54bWysVN1P2zAQf5+0/8Hy+0hSWtgiUlQVdUJC&#10;gAYTz65jk0j+mn1t0v31OztpQID2MC0Pztl397sP/84Xl71WZC98aK2paHGSUyIMt3Vrniv683Hz&#10;5SslAZipmbJGVPQgAr1cfv500blSzGxjVS08QRATys5VtAFwZZYF3gjNwol1wqBSWq8Z4NY/Z7Vn&#10;HaJrlc3y/CzrrK+dt1yEgKdXg5IuE76UgsOdlEEAURXF3CCtPq3buGbLC1Y+e+aalo9psH/IQrPW&#10;YNAJ6ooBIzvfvoPSLfc2WAkn3OrMStlykWrAaor8TTUPDXMi1YLNCW5qU/h/sPx2f+9JW1d0ge0x&#10;TOMdbZTteMM8lCTVgRpsU+dCidYP7t6Pu4BirLmXXsc/VkP61NrD1FrRA+F4WJyeF2c5huCoO13M&#10;5rNFBM1evJ0P8F1YTaJQUYlJrGMS18bt4G4HuKYOs/1NgMH16BKDG7tplYrnMdEhtSTBQYlooMwP&#10;IbFSTGaWgBLHxFp5smfIDsa5MFAMqobVYjhe5PiNqU4eKfEEGJElBp6wR4DI3/fYQ9qjfXQViaKT&#10;c/63xAbnySNFtgYmZ90a6z8CUFjVGHmwPzZpaE3sEvTbHk2iuLX1ASnh7TArwfFNizdywwLcM4/D&#10;gZeIAw93uMRLqqgdJUoa639/dB7tkbOopaTDYato+LVjXlCirg2y+Vsxn8fpTJv54nyGG/9as32t&#10;MTu9tnhjBT4tjicx2oM6itJb/YTvwipGRRUzHGNXlIM/btYwPAL4snCxWiUznEjH4MY8OB7BY4Mj&#10;wx77J+bdSEtAQt/a42Cy8g0bB9voaexqB1a2iaovfR1bj9OcODS+PHHMXu+T1cv7uPwDAAD//wMA&#10;UEsDBBQABgAIAAAAIQBShY5f4QAAAA0BAAAPAAAAZHJzL2Rvd25yZXYueG1sTI/LTsMwEEX3SPyD&#10;NUjsqG2SvtI4FRQQy6qhiy7deEgi4nEUu23697grWM6doztn8vVoO3bGwbeOFMiJAIZUOdNSrWD/&#10;9fG0AOaDJqM7R6jgih7Wxf1drjPjLrTDcxlqFkvIZ1pBE0Kfce6rBq32E9cjxd23G6wOcRxqbgZ9&#10;ieW2489CzLjVLcULje5x02D1U56sgulmu5P7qhYifb++lodt8pYsPpV6fBhfVsACjuEPhpt+VIci&#10;Oh3diYxnnYJEJDKiCuZpKmfAIjKVyxgdb9FyLoEXOf//RfELAAD//wMAUEsBAi0AFAAGAAgAAAAh&#10;ALaDOJL+AAAA4QEAABMAAAAAAAAAAAAAAAAAAAAAAFtDb250ZW50X1R5cGVzXS54bWxQSwECLQAU&#10;AAYACAAAACEAOP0h/9YAAACUAQAACwAAAAAAAAAAAAAAAAAvAQAAX3JlbHMvLnJlbHNQSwECLQAU&#10;AAYACAAAACEAXm7pL4wCAABnBQAADgAAAAAAAAAAAAAAAAAuAgAAZHJzL2Uyb0RvYy54bWxQSwEC&#10;LQAUAAYACAAAACEAUoWOX+EAAAANAQAADwAAAAAAAAAAAAAAAADmBAAAZHJzL2Rvd25yZXYueG1s&#10;UEsFBgAAAAAEAAQA8wAAAPQFAAAAAA==&#10;" filled="f" strokecolor="#1f3763 [1604]" strokeweight="1pt">
                <v:textbox>
                  <w:txbxContent>
                    <w:p w14:paraId="2E300F9B"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Pengumpulan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Sekunder</w:t>
                      </w:r>
                      <w:proofErr w:type="spellEnd"/>
                    </w:p>
                  </w:txbxContent>
                </v:textbox>
                <w10:wrap anchorx="page"/>
              </v:shape>
            </w:pict>
          </mc:Fallback>
        </mc:AlternateContent>
      </w:r>
      <w:proofErr w:type="spellStart"/>
      <w:r w:rsidR="00E5071B" w:rsidRPr="00F76DEE">
        <w:rPr>
          <w:rFonts w:ascii="Times New Roman" w:eastAsia="Times New Roman" w:hAnsi="Times New Roman" w:cs="Times New Roman"/>
          <w:sz w:val="20"/>
          <w:szCs w:val="20"/>
          <w:lang w:val="en-ID" w:eastAsia="en-ID"/>
        </w:rPr>
        <w:t>Ruas</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jalan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Malinau</w:t>
      </w:r>
      <w:proofErr w:type="spellEnd"/>
      <w:r w:rsidR="00E5071B" w:rsidRPr="00F76DEE">
        <w:rPr>
          <w:rFonts w:ascii="Times New Roman" w:eastAsia="Times New Roman" w:hAnsi="Times New Roman" w:cs="Times New Roman"/>
          <w:sz w:val="20"/>
          <w:szCs w:val="20"/>
          <w:lang w:val="en-ID" w:eastAsia="en-ID"/>
        </w:rPr>
        <w:t xml:space="preserve"> – </w:t>
      </w:r>
      <w:proofErr w:type="spellStart"/>
      <w:r w:rsidR="00E5071B" w:rsidRPr="00F76DEE">
        <w:rPr>
          <w:rFonts w:ascii="Times New Roman" w:eastAsia="Times New Roman" w:hAnsi="Times New Roman" w:cs="Times New Roman"/>
          <w:sz w:val="20"/>
          <w:szCs w:val="20"/>
          <w:lang w:val="en-ID" w:eastAsia="en-ID"/>
        </w:rPr>
        <w:t>Mensalong</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merupakan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jalan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provinsi</w:t>
      </w:r>
      <w:proofErr w:type="spellEnd"/>
      <w:r w:rsidR="00E5071B" w:rsidRPr="00F76DEE">
        <w:rPr>
          <w:rFonts w:ascii="Times New Roman" w:eastAsia="Times New Roman" w:hAnsi="Times New Roman" w:cs="Times New Roman"/>
          <w:sz w:val="20"/>
          <w:szCs w:val="20"/>
          <w:lang w:val="en-ID" w:eastAsia="en-ID"/>
        </w:rPr>
        <w:t xml:space="preserve"> yang </w:t>
      </w:r>
      <w:proofErr w:type="spellStart"/>
      <w:r w:rsidR="00E5071B" w:rsidRPr="00F76DEE">
        <w:rPr>
          <w:rFonts w:ascii="Times New Roman" w:eastAsia="Times New Roman" w:hAnsi="Times New Roman" w:cs="Times New Roman"/>
          <w:sz w:val="20"/>
          <w:szCs w:val="20"/>
          <w:lang w:val="en-ID" w:eastAsia="en-ID"/>
        </w:rPr>
        <w:t>menghubungkan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beberapa</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daerah</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penting</w:t>
      </w:r>
      <w:proofErr w:type="spellEnd"/>
      <w:r w:rsidR="00E5071B" w:rsidRPr="00F76DEE">
        <w:rPr>
          <w:rFonts w:ascii="Times New Roman" w:eastAsia="Times New Roman" w:hAnsi="Times New Roman" w:cs="Times New Roman"/>
          <w:sz w:val="20"/>
          <w:szCs w:val="20"/>
          <w:lang w:val="en-ID" w:eastAsia="en-ID"/>
        </w:rPr>
        <w:t xml:space="preserve"> di </w:t>
      </w:r>
      <w:proofErr w:type="spellStart"/>
      <w:r w:rsidR="00E5071B" w:rsidRPr="00F76DEE">
        <w:rPr>
          <w:rFonts w:ascii="Times New Roman" w:eastAsia="Times New Roman" w:hAnsi="Times New Roman" w:cs="Times New Roman"/>
          <w:sz w:val="20"/>
          <w:szCs w:val="20"/>
          <w:lang w:val="en-ID" w:eastAsia="en-ID"/>
        </w:rPr>
        <w:t>Provinsi</w:t>
      </w:r>
      <w:proofErr w:type="spellEnd"/>
      <w:r w:rsidR="00E5071B" w:rsidRPr="00F76DEE">
        <w:rPr>
          <w:rFonts w:ascii="Times New Roman" w:eastAsia="Times New Roman" w:hAnsi="Times New Roman" w:cs="Times New Roman"/>
          <w:sz w:val="20"/>
          <w:szCs w:val="20"/>
          <w:lang w:val="en-ID" w:eastAsia="en-ID"/>
        </w:rPr>
        <w:t xml:space="preserve"> Kalimantan Utara. Di 2018 </w:t>
      </w:r>
      <w:proofErr w:type="spellStart"/>
      <w:r w:rsidR="00E5071B" w:rsidRPr="00F76DEE">
        <w:rPr>
          <w:rFonts w:ascii="Times New Roman" w:eastAsia="Times New Roman" w:hAnsi="Times New Roman" w:cs="Times New Roman"/>
          <w:sz w:val="20"/>
          <w:szCs w:val="20"/>
          <w:lang w:val="en-ID" w:eastAsia="en-ID"/>
        </w:rPr>
        <w:t>ini</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ruas</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jalan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tersebut</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sedang</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dalam</w:t>
      </w:r>
      <w:proofErr w:type="spellEnd"/>
      <w:r w:rsidR="00E5071B" w:rsidRPr="00F76DEE">
        <w:rPr>
          <w:rFonts w:ascii="Times New Roman" w:eastAsia="Times New Roman" w:hAnsi="Times New Roman" w:cs="Times New Roman"/>
          <w:sz w:val="20"/>
          <w:szCs w:val="20"/>
          <w:lang w:val="en-ID" w:eastAsia="en-ID"/>
        </w:rPr>
        <w:t xml:space="preserve"> proses </w:t>
      </w:r>
      <w:proofErr w:type="spellStart"/>
      <w:r w:rsidR="00E5071B" w:rsidRPr="00F76DEE">
        <w:rPr>
          <w:rFonts w:ascii="Times New Roman" w:eastAsia="Times New Roman" w:hAnsi="Times New Roman" w:cs="Times New Roman"/>
          <w:sz w:val="20"/>
          <w:szCs w:val="20"/>
          <w:lang w:val="en-ID" w:eastAsia="en-ID"/>
        </w:rPr>
        <w:t>perbaikan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dikarenakan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banyaknya</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kerusakan</w:t>
      </w:r>
      <w:proofErr w:type="spellEnd"/>
      <w:r w:rsidR="00E5071B" w:rsidRPr="00F76DEE">
        <w:rPr>
          <w:rFonts w:ascii="Times New Roman" w:eastAsia="Times New Roman" w:hAnsi="Times New Roman" w:cs="Times New Roman"/>
          <w:sz w:val="20"/>
          <w:szCs w:val="20"/>
          <w:lang w:val="en-ID" w:eastAsia="en-ID"/>
        </w:rPr>
        <w:t xml:space="preserve"> pada badan </w:t>
      </w:r>
      <w:proofErr w:type="spellStart"/>
      <w:r w:rsidR="00E5071B" w:rsidRPr="00F76DEE">
        <w:rPr>
          <w:rFonts w:ascii="Times New Roman" w:eastAsia="Times New Roman" w:hAnsi="Times New Roman" w:cs="Times New Roman"/>
          <w:sz w:val="20"/>
          <w:szCs w:val="20"/>
          <w:lang w:val="en-ID" w:eastAsia="en-ID"/>
        </w:rPr>
        <w:t>jalan</w:t>
      </w:r>
      <w:proofErr w:type="spellEnd"/>
      <w:r w:rsidR="00E5071B" w:rsidRPr="00F76DEE">
        <w:rPr>
          <w:rFonts w:ascii="Times New Roman" w:eastAsia="Times New Roman" w:hAnsi="Times New Roman" w:cs="Times New Roman"/>
          <w:sz w:val="20"/>
          <w:szCs w:val="20"/>
          <w:lang w:val="en-ID" w:eastAsia="en-ID"/>
        </w:rPr>
        <w:t xml:space="preserve"> di </w:t>
      </w:r>
      <w:proofErr w:type="spellStart"/>
      <w:r w:rsidR="00E5071B" w:rsidRPr="00F76DEE">
        <w:rPr>
          <w:rFonts w:ascii="Times New Roman" w:eastAsia="Times New Roman" w:hAnsi="Times New Roman" w:cs="Times New Roman"/>
          <w:sz w:val="20"/>
          <w:szCs w:val="20"/>
          <w:lang w:val="en-ID" w:eastAsia="en-ID"/>
        </w:rPr>
        <w:t>ruas</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jalan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tersebut</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seperti</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banyaknya</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bagian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aspal</w:t>
      </w:r>
      <w:proofErr w:type="spellEnd"/>
      <w:r w:rsidR="00E5071B" w:rsidRPr="00F76DEE">
        <w:rPr>
          <w:rFonts w:ascii="Times New Roman" w:eastAsia="Times New Roman" w:hAnsi="Times New Roman" w:cs="Times New Roman"/>
          <w:sz w:val="20"/>
          <w:szCs w:val="20"/>
          <w:lang w:val="en-ID" w:eastAsia="en-ID"/>
        </w:rPr>
        <w:t xml:space="preserve"> – </w:t>
      </w:r>
      <w:proofErr w:type="spellStart"/>
      <w:r w:rsidR="00E5071B" w:rsidRPr="00F76DEE">
        <w:rPr>
          <w:rFonts w:ascii="Times New Roman" w:eastAsia="Times New Roman" w:hAnsi="Times New Roman" w:cs="Times New Roman"/>
          <w:sz w:val="20"/>
          <w:szCs w:val="20"/>
          <w:lang w:val="en-ID" w:eastAsia="en-ID"/>
        </w:rPr>
        <w:t>aspal</w:t>
      </w:r>
      <w:proofErr w:type="spellEnd"/>
      <w:r w:rsidR="00E5071B" w:rsidRPr="00F76DEE">
        <w:rPr>
          <w:rFonts w:ascii="Times New Roman" w:eastAsia="Times New Roman" w:hAnsi="Times New Roman" w:cs="Times New Roman"/>
          <w:sz w:val="20"/>
          <w:szCs w:val="20"/>
          <w:lang w:val="en-ID" w:eastAsia="en-ID"/>
        </w:rPr>
        <w:t xml:space="preserve"> yang </w:t>
      </w:r>
      <w:proofErr w:type="spellStart"/>
      <w:r w:rsidR="00E5071B" w:rsidRPr="00F76DEE">
        <w:rPr>
          <w:rFonts w:ascii="Times New Roman" w:eastAsia="Times New Roman" w:hAnsi="Times New Roman" w:cs="Times New Roman"/>
          <w:sz w:val="20"/>
          <w:szCs w:val="20"/>
          <w:lang w:val="en-ID" w:eastAsia="en-ID"/>
        </w:rPr>
        <w:t>sudah</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terkelupas</w:t>
      </w:r>
      <w:proofErr w:type="spellEnd"/>
      <w:r w:rsidR="00E5071B" w:rsidRPr="00F76DEE">
        <w:rPr>
          <w:rFonts w:ascii="Times New Roman" w:eastAsia="Times New Roman" w:hAnsi="Times New Roman" w:cs="Times New Roman"/>
          <w:sz w:val="20"/>
          <w:szCs w:val="20"/>
          <w:lang w:val="en-ID" w:eastAsia="en-ID"/>
        </w:rPr>
        <w:t xml:space="preserve"> dan juga </w:t>
      </w:r>
      <w:proofErr w:type="spellStart"/>
      <w:r w:rsidR="00E5071B" w:rsidRPr="00F76DEE">
        <w:rPr>
          <w:rFonts w:ascii="Times New Roman" w:eastAsia="Times New Roman" w:hAnsi="Times New Roman" w:cs="Times New Roman"/>
          <w:sz w:val="20"/>
          <w:szCs w:val="20"/>
          <w:lang w:val="en-ID" w:eastAsia="en-ID"/>
        </w:rPr>
        <w:t>berlubang</w:t>
      </w:r>
      <w:proofErr w:type="spellEnd"/>
      <w:r w:rsidR="00E5071B" w:rsidRPr="00F76DEE">
        <w:rPr>
          <w:rFonts w:ascii="Times New Roman" w:eastAsia="Times New Roman" w:hAnsi="Times New Roman" w:cs="Times New Roman"/>
          <w:sz w:val="20"/>
          <w:szCs w:val="20"/>
          <w:lang w:val="en-ID" w:eastAsia="en-ID"/>
        </w:rPr>
        <w:t xml:space="preserve"> yang </w:t>
      </w:r>
      <w:proofErr w:type="spellStart"/>
      <w:r w:rsidR="00E5071B" w:rsidRPr="00F76DEE">
        <w:rPr>
          <w:rFonts w:ascii="Times New Roman" w:eastAsia="Times New Roman" w:hAnsi="Times New Roman" w:cs="Times New Roman"/>
          <w:sz w:val="20"/>
          <w:szCs w:val="20"/>
          <w:lang w:val="en-ID" w:eastAsia="en-ID"/>
        </w:rPr>
        <w:t>membuat</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pengguna</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kendaraan</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bermotor</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merasa</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tidak</w:t>
      </w:r>
      <w:proofErr w:type="spellEnd"/>
      <w:r w:rsidR="00E5071B" w:rsidRPr="00F76DEE">
        <w:rPr>
          <w:rFonts w:ascii="Times New Roman" w:eastAsia="Times New Roman" w:hAnsi="Times New Roman" w:cs="Times New Roman"/>
          <w:sz w:val="20"/>
          <w:szCs w:val="20"/>
          <w:lang w:val="en-ID" w:eastAsia="en-ID"/>
        </w:rPr>
        <w:t xml:space="preserve"> </w:t>
      </w:r>
      <w:proofErr w:type="spellStart"/>
      <w:r w:rsidR="00E5071B" w:rsidRPr="00F76DEE">
        <w:rPr>
          <w:rFonts w:ascii="Times New Roman" w:eastAsia="Times New Roman" w:hAnsi="Times New Roman" w:cs="Times New Roman"/>
          <w:sz w:val="20"/>
          <w:szCs w:val="20"/>
          <w:lang w:val="en-ID" w:eastAsia="en-ID"/>
        </w:rPr>
        <w:t>nyaman</w:t>
      </w:r>
      <w:proofErr w:type="spellEnd"/>
      <w:r w:rsidR="00E5071B" w:rsidRPr="00F76DEE">
        <w:rPr>
          <w:rFonts w:ascii="Times New Roman" w:eastAsia="Times New Roman" w:hAnsi="Times New Roman" w:cs="Times New Roman"/>
          <w:sz w:val="20"/>
          <w:szCs w:val="20"/>
          <w:lang w:val="en-ID" w:eastAsia="en-ID"/>
        </w:rPr>
        <w:t>.</w:t>
      </w:r>
    </w:p>
    <w:p w14:paraId="3AF66517" w14:textId="77777777" w:rsidR="00E5071B" w:rsidRPr="00F76DEE" w:rsidRDefault="00E5071B" w:rsidP="00E5071B">
      <w:pPr>
        <w:spacing w:after="0" w:line="360" w:lineRule="auto"/>
        <w:ind w:firstLine="720"/>
        <w:jc w:val="both"/>
        <w:rPr>
          <w:rFonts w:ascii="Times New Roman" w:eastAsia="Times New Roman" w:hAnsi="Times New Roman" w:cs="Times New Roman"/>
          <w:sz w:val="20"/>
          <w:szCs w:val="20"/>
          <w:lang w:val="en-ID" w:eastAsia="en-ID"/>
        </w:rPr>
      </w:pPr>
      <w:proofErr w:type="spellStart"/>
      <w:r w:rsidRPr="00F76DEE">
        <w:rPr>
          <w:rFonts w:ascii="Times New Roman" w:eastAsia="Times New Roman" w:hAnsi="Times New Roman" w:cs="Times New Roman"/>
          <w:sz w:val="20"/>
          <w:szCs w:val="20"/>
          <w:lang w:val="en-ID" w:eastAsia="en-ID"/>
        </w:rPr>
        <w:t>Dalam</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penelitian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ini</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akan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dilakukan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perbandingan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perencanaan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tebal</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perkerasan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menggunakan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Metode</w:t>
      </w:r>
      <w:proofErr w:type="spellEnd"/>
      <w:r w:rsidRPr="00F76DEE">
        <w:rPr>
          <w:rFonts w:ascii="Times New Roman" w:eastAsia="Times New Roman" w:hAnsi="Times New Roman" w:cs="Times New Roman"/>
          <w:sz w:val="20"/>
          <w:szCs w:val="20"/>
          <w:lang w:val="en-ID" w:eastAsia="en-ID"/>
        </w:rPr>
        <w:t xml:space="preserve"> Bina </w:t>
      </w:r>
      <w:proofErr w:type="spellStart"/>
      <w:r w:rsidRPr="00F76DEE">
        <w:rPr>
          <w:rFonts w:ascii="Times New Roman" w:eastAsia="Times New Roman" w:hAnsi="Times New Roman" w:cs="Times New Roman"/>
          <w:sz w:val="20"/>
          <w:szCs w:val="20"/>
          <w:lang w:val="en-ID" w:eastAsia="en-ID"/>
        </w:rPr>
        <w:t>Marga</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tahun</w:t>
      </w:r>
      <w:proofErr w:type="spellEnd"/>
      <w:r w:rsidRPr="00F76DEE">
        <w:rPr>
          <w:rFonts w:ascii="Times New Roman" w:eastAsia="Times New Roman" w:hAnsi="Times New Roman" w:cs="Times New Roman"/>
          <w:sz w:val="20"/>
          <w:szCs w:val="20"/>
          <w:lang w:val="en-ID" w:eastAsia="en-ID"/>
        </w:rPr>
        <w:t xml:space="preserve"> 2013 </w:t>
      </w:r>
      <w:proofErr w:type="spellStart"/>
      <w:r w:rsidRPr="00F76DEE">
        <w:rPr>
          <w:rFonts w:ascii="Times New Roman" w:eastAsia="Times New Roman" w:hAnsi="Times New Roman" w:cs="Times New Roman"/>
          <w:sz w:val="20"/>
          <w:szCs w:val="20"/>
          <w:lang w:val="en-ID" w:eastAsia="en-ID"/>
        </w:rPr>
        <w:t>dengan</w:t>
      </w:r>
      <w:proofErr w:type="spellEnd"/>
      <w:r w:rsidRPr="00F76DEE">
        <w:rPr>
          <w:rFonts w:ascii="Times New Roman" w:eastAsia="Times New Roman" w:hAnsi="Times New Roman" w:cs="Times New Roman"/>
          <w:sz w:val="20"/>
          <w:szCs w:val="20"/>
          <w:lang w:val="en-ID" w:eastAsia="en-ID"/>
        </w:rPr>
        <w:t xml:space="preserve"> Manual </w:t>
      </w:r>
      <w:proofErr w:type="spellStart"/>
      <w:r w:rsidRPr="00F76DEE">
        <w:rPr>
          <w:rFonts w:ascii="Times New Roman" w:eastAsia="Times New Roman" w:hAnsi="Times New Roman" w:cs="Times New Roman"/>
          <w:sz w:val="20"/>
          <w:szCs w:val="20"/>
          <w:lang w:val="en-ID" w:eastAsia="en-ID"/>
        </w:rPr>
        <w:t>Desain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Perkerasan</w:t>
      </w:r>
      <w:proofErr w:type="spellEnd"/>
      <w:r w:rsidRPr="00F76DEE">
        <w:rPr>
          <w:rFonts w:ascii="Times New Roman" w:eastAsia="Times New Roman" w:hAnsi="Times New Roman" w:cs="Times New Roman"/>
          <w:sz w:val="20"/>
          <w:szCs w:val="20"/>
          <w:lang w:val="en-ID" w:eastAsia="en-ID"/>
        </w:rPr>
        <w:t xml:space="preserve"> Jalan </w:t>
      </w:r>
      <w:proofErr w:type="spellStart"/>
      <w:r w:rsidRPr="00F76DEE">
        <w:rPr>
          <w:rFonts w:ascii="Times New Roman" w:eastAsia="Times New Roman" w:hAnsi="Times New Roman" w:cs="Times New Roman"/>
          <w:sz w:val="20"/>
          <w:szCs w:val="20"/>
          <w:lang w:val="en-ID" w:eastAsia="en-ID"/>
        </w:rPr>
        <w:t>Tahun</w:t>
      </w:r>
      <w:proofErr w:type="spellEnd"/>
      <w:r w:rsidRPr="00F76DEE">
        <w:rPr>
          <w:rFonts w:ascii="Times New Roman" w:eastAsia="Times New Roman" w:hAnsi="Times New Roman" w:cs="Times New Roman"/>
          <w:sz w:val="20"/>
          <w:szCs w:val="20"/>
          <w:lang w:val="en-ID" w:eastAsia="en-ID"/>
        </w:rPr>
        <w:t xml:space="preserve"> 2013. </w:t>
      </w:r>
      <w:proofErr w:type="spellStart"/>
      <w:r w:rsidRPr="00F76DEE">
        <w:rPr>
          <w:rFonts w:ascii="Times New Roman" w:eastAsia="Times New Roman" w:hAnsi="Times New Roman" w:cs="Times New Roman"/>
          <w:sz w:val="20"/>
          <w:szCs w:val="20"/>
          <w:lang w:val="en-ID" w:eastAsia="en-ID"/>
        </w:rPr>
        <w:t>Dalam</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penelitian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ini</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konstruksi</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jalan</w:t>
      </w:r>
      <w:proofErr w:type="spellEnd"/>
      <w:r w:rsidRPr="00F76DEE">
        <w:rPr>
          <w:rFonts w:ascii="Times New Roman" w:eastAsia="Times New Roman" w:hAnsi="Times New Roman" w:cs="Times New Roman"/>
          <w:sz w:val="20"/>
          <w:szCs w:val="20"/>
          <w:lang w:val="en-ID" w:eastAsia="en-ID"/>
        </w:rPr>
        <w:t xml:space="preserve"> di </w:t>
      </w:r>
      <w:proofErr w:type="spellStart"/>
      <w:r w:rsidRPr="00F76DEE">
        <w:rPr>
          <w:rFonts w:ascii="Times New Roman" w:eastAsia="Times New Roman" w:hAnsi="Times New Roman" w:cs="Times New Roman"/>
          <w:sz w:val="20"/>
          <w:szCs w:val="20"/>
          <w:lang w:val="en-ID" w:eastAsia="en-ID"/>
        </w:rPr>
        <w:t>rencanankan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menggunakan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perkerasan</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lentur</w:t>
      </w:r>
      <w:proofErr w:type="spellEnd"/>
      <w:r w:rsidRPr="00F76DEE">
        <w:rPr>
          <w:rFonts w:ascii="Times New Roman" w:eastAsia="Times New Roman" w:hAnsi="Times New Roman" w:cs="Times New Roman"/>
          <w:sz w:val="20"/>
          <w:szCs w:val="20"/>
          <w:lang w:val="en-ID" w:eastAsia="en-ID"/>
        </w:rPr>
        <w:t xml:space="preserve"> (</w:t>
      </w:r>
      <w:r w:rsidRPr="00F76DEE">
        <w:rPr>
          <w:rFonts w:ascii="Times New Roman" w:eastAsia="Times New Roman" w:hAnsi="Times New Roman" w:cs="Times New Roman"/>
          <w:i/>
          <w:sz w:val="20"/>
          <w:szCs w:val="20"/>
          <w:lang w:val="en-ID" w:eastAsia="en-ID"/>
        </w:rPr>
        <w:t>flexible pavement)</w:t>
      </w:r>
    </w:p>
    <w:p w14:paraId="1990ECCA" w14:textId="77777777" w:rsidR="00E5071B" w:rsidRPr="00F76DEE" w:rsidRDefault="00E5071B" w:rsidP="00E5071B">
      <w:pPr>
        <w:spacing w:after="0" w:line="360" w:lineRule="auto"/>
        <w:ind w:firstLine="720"/>
        <w:jc w:val="both"/>
        <w:rPr>
          <w:rFonts w:ascii="Times New Roman" w:hAnsi="Times New Roman" w:cs="Times New Roman"/>
          <w:sz w:val="20"/>
          <w:szCs w:val="20"/>
        </w:rPr>
      </w:pPr>
      <w:r w:rsidRPr="00F76DEE">
        <w:rPr>
          <w:rFonts w:ascii="Times New Roman" w:hAnsi="Times New Roman" w:cs="Times New Roman"/>
          <w:sz w:val="20"/>
          <w:szCs w:val="20"/>
        </w:rPr>
        <w:t xml:space="preserve">Dari </w:t>
      </w:r>
      <w:proofErr w:type="spellStart"/>
      <w:r w:rsidRPr="00F76DEE">
        <w:rPr>
          <w:rFonts w:ascii="Times New Roman" w:hAnsi="Times New Roman" w:cs="Times New Roman"/>
          <w:sz w:val="20"/>
          <w:szCs w:val="20"/>
        </w:rPr>
        <w:t>hasil</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perbandingan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metode</w:t>
      </w:r>
      <w:proofErr w:type="spellEnd"/>
      <w:r w:rsidRPr="00F76DEE">
        <w:rPr>
          <w:rFonts w:ascii="Times New Roman" w:hAnsi="Times New Roman" w:cs="Times New Roman"/>
          <w:sz w:val="20"/>
          <w:szCs w:val="20"/>
        </w:rPr>
        <w:t xml:space="preserve"> di </w:t>
      </w:r>
      <w:proofErr w:type="spellStart"/>
      <w:r w:rsidRPr="00F76DEE">
        <w:rPr>
          <w:rFonts w:ascii="Times New Roman" w:hAnsi="Times New Roman" w:cs="Times New Roman"/>
          <w:sz w:val="20"/>
          <w:szCs w:val="20"/>
        </w:rPr>
        <w:t>dapat</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tebal</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perkerasan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masing</w:t>
      </w:r>
      <w:proofErr w:type="spellEnd"/>
      <w:r w:rsidRPr="00F76DEE">
        <w:rPr>
          <w:rFonts w:ascii="Times New Roman" w:hAnsi="Times New Roman" w:cs="Times New Roman"/>
          <w:sz w:val="20"/>
          <w:szCs w:val="20"/>
        </w:rPr>
        <w:t xml:space="preserve"> – </w:t>
      </w:r>
      <w:proofErr w:type="spellStart"/>
      <w:r w:rsidRPr="00F76DEE">
        <w:rPr>
          <w:rFonts w:ascii="Times New Roman" w:hAnsi="Times New Roman" w:cs="Times New Roman"/>
          <w:sz w:val="20"/>
          <w:szCs w:val="20"/>
        </w:rPr>
        <w:t>masing</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Untuk</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metode</w:t>
      </w:r>
      <w:proofErr w:type="spellEnd"/>
      <w:r w:rsidRPr="00F76DEE">
        <w:rPr>
          <w:rFonts w:ascii="Times New Roman" w:hAnsi="Times New Roman" w:cs="Times New Roman"/>
          <w:sz w:val="20"/>
          <w:szCs w:val="20"/>
        </w:rPr>
        <w:t xml:space="preserve"> Bina </w:t>
      </w:r>
      <w:proofErr w:type="spellStart"/>
      <w:r w:rsidRPr="00F76DEE">
        <w:rPr>
          <w:rFonts w:ascii="Times New Roman" w:hAnsi="Times New Roman" w:cs="Times New Roman"/>
          <w:sz w:val="20"/>
          <w:szCs w:val="20"/>
        </w:rPr>
        <w:t>Marga</w:t>
      </w:r>
      <w:proofErr w:type="spellEnd"/>
      <w:r w:rsidRPr="00F76DEE">
        <w:rPr>
          <w:rFonts w:ascii="Times New Roman" w:hAnsi="Times New Roman" w:cs="Times New Roman"/>
          <w:sz w:val="20"/>
          <w:szCs w:val="20"/>
        </w:rPr>
        <w:t xml:space="preserve"> 2013 </w:t>
      </w:r>
      <w:proofErr w:type="spellStart"/>
      <w:r w:rsidRPr="00F76DEE">
        <w:rPr>
          <w:rFonts w:ascii="Times New Roman" w:hAnsi="Times New Roman" w:cs="Times New Roman"/>
          <w:sz w:val="20"/>
          <w:szCs w:val="20"/>
        </w:rPr>
        <w:t>didapat</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tebal</w:t>
      </w:r>
      <w:proofErr w:type="spellEnd"/>
      <w:r w:rsidRPr="00F76DEE">
        <w:rPr>
          <w:rFonts w:ascii="Times New Roman" w:hAnsi="Times New Roman" w:cs="Times New Roman"/>
          <w:sz w:val="20"/>
          <w:szCs w:val="20"/>
        </w:rPr>
        <w:t xml:space="preserve"> AC-WC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14 cm, AC-BC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7,5 cm, LPA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10 cm, LPB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20 cm, </w:t>
      </w:r>
      <w:proofErr w:type="spellStart"/>
      <w:r w:rsidRPr="00F76DEE">
        <w:rPr>
          <w:rFonts w:ascii="Times New Roman" w:hAnsi="Times New Roman" w:cs="Times New Roman"/>
          <w:sz w:val="20"/>
          <w:szCs w:val="20"/>
        </w:rPr>
        <w:t>sedangkan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metode</w:t>
      </w:r>
      <w:proofErr w:type="spellEnd"/>
      <w:r w:rsidRPr="00F76DEE">
        <w:rPr>
          <w:rFonts w:ascii="Times New Roman" w:hAnsi="Times New Roman" w:cs="Times New Roman"/>
          <w:sz w:val="20"/>
          <w:szCs w:val="20"/>
        </w:rPr>
        <w:t xml:space="preserve"> Manual </w:t>
      </w:r>
      <w:proofErr w:type="spellStart"/>
      <w:r w:rsidRPr="00F76DEE">
        <w:rPr>
          <w:rFonts w:ascii="Times New Roman" w:hAnsi="Times New Roman" w:cs="Times New Roman"/>
          <w:sz w:val="20"/>
          <w:szCs w:val="20"/>
        </w:rPr>
        <w:t>Desain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Perkerasan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didapat</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tebal</w:t>
      </w:r>
      <w:proofErr w:type="spellEnd"/>
      <w:r w:rsidRPr="00F76DEE">
        <w:rPr>
          <w:rFonts w:ascii="Times New Roman" w:hAnsi="Times New Roman" w:cs="Times New Roman"/>
          <w:sz w:val="20"/>
          <w:szCs w:val="20"/>
        </w:rPr>
        <w:t xml:space="preserve"> AC-WC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4 cm, AC-BC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13,5 cm, CTB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15 cm, LPA </w:t>
      </w:r>
      <w:proofErr w:type="spellStart"/>
      <w:r w:rsidRPr="00F76DEE">
        <w:rPr>
          <w:rFonts w:ascii="Times New Roman" w:hAnsi="Times New Roman" w:cs="Times New Roman"/>
          <w:sz w:val="20"/>
          <w:szCs w:val="20"/>
        </w:rPr>
        <w:t>sebesar</w:t>
      </w:r>
      <w:proofErr w:type="spellEnd"/>
      <w:r w:rsidRPr="00F76DEE">
        <w:rPr>
          <w:rFonts w:ascii="Times New Roman" w:hAnsi="Times New Roman" w:cs="Times New Roman"/>
          <w:sz w:val="20"/>
          <w:szCs w:val="20"/>
        </w:rPr>
        <w:t xml:space="preserve"> 15 cm</w:t>
      </w:r>
    </w:p>
    <w:p w14:paraId="67D8B528" w14:textId="77777777" w:rsidR="00E5071B" w:rsidRPr="00F76DEE" w:rsidRDefault="00E5071B" w:rsidP="00E5071B">
      <w:pPr>
        <w:spacing w:after="0" w:line="360" w:lineRule="auto"/>
        <w:ind w:firstLine="720"/>
        <w:jc w:val="both"/>
        <w:rPr>
          <w:rFonts w:ascii="Times New Roman" w:hAnsi="Times New Roman" w:cs="Times New Roman"/>
          <w:sz w:val="20"/>
          <w:szCs w:val="20"/>
        </w:rPr>
      </w:pPr>
    </w:p>
    <w:p w14:paraId="7FAAAD13" w14:textId="77777777" w:rsidR="00E5071B" w:rsidRPr="00F76DEE" w:rsidRDefault="00E5071B" w:rsidP="00E5071B">
      <w:pPr>
        <w:spacing w:after="0" w:line="360" w:lineRule="auto"/>
        <w:jc w:val="both"/>
        <w:rPr>
          <w:rFonts w:ascii="Times New Roman" w:hAnsi="Times New Roman" w:cs="Times New Roman"/>
          <w:sz w:val="20"/>
          <w:szCs w:val="20"/>
        </w:rPr>
      </w:pPr>
      <w:r w:rsidRPr="00F76DEE">
        <w:rPr>
          <w:rFonts w:ascii="Times New Roman" w:hAnsi="Times New Roman" w:cs="Times New Roman"/>
          <w:b/>
          <w:sz w:val="20"/>
          <w:szCs w:val="20"/>
        </w:rPr>
        <w:t xml:space="preserve">Kata </w:t>
      </w:r>
      <w:proofErr w:type="spellStart"/>
      <w:proofErr w:type="gramStart"/>
      <w:r w:rsidRPr="00F76DEE">
        <w:rPr>
          <w:rFonts w:ascii="Times New Roman" w:hAnsi="Times New Roman" w:cs="Times New Roman"/>
          <w:b/>
          <w:sz w:val="20"/>
          <w:szCs w:val="20"/>
        </w:rPr>
        <w:t>kunci</w:t>
      </w:r>
      <w:proofErr w:type="spellEnd"/>
      <w:r w:rsidRPr="00F76DEE">
        <w:rPr>
          <w:rFonts w:ascii="Times New Roman" w:hAnsi="Times New Roman" w:cs="Times New Roman"/>
          <w:sz w:val="20"/>
          <w:szCs w:val="20"/>
        </w:rPr>
        <w:t xml:space="preserve"> :</w:t>
      </w:r>
      <w:proofErr w:type="gram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Metode</w:t>
      </w:r>
      <w:proofErr w:type="spellEnd"/>
      <w:r w:rsidRPr="00F76DEE">
        <w:rPr>
          <w:rFonts w:ascii="Times New Roman" w:hAnsi="Times New Roman" w:cs="Times New Roman"/>
          <w:sz w:val="20"/>
          <w:szCs w:val="20"/>
        </w:rPr>
        <w:t xml:space="preserve"> Bina </w:t>
      </w:r>
      <w:proofErr w:type="spellStart"/>
      <w:r w:rsidRPr="00F76DEE">
        <w:rPr>
          <w:rFonts w:ascii="Times New Roman" w:hAnsi="Times New Roman" w:cs="Times New Roman"/>
          <w:sz w:val="20"/>
          <w:szCs w:val="20"/>
        </w:rPr>
        <w:t>Marga</w:t>
      </w:r>
      <w:proofErr w:type="spellEnd"/>
      <w:r w:rsidRPr="00F76DEE">
        <w:rPr>
          <w:rFonts w:ascii="Times New Roman" w:hAnsi="Times New Roman" w:cs="Times New Roman"/>
          <w:sz w:val="20"/>
          <w:szCs w:val="20"/>
        </w:rPr>
        <w:t xml:space="preserve"> 2013, </w:t>
      </w:r>
      <w:proofErr w:type="spellStart"/>
      <w:r w:rsidRPr="00F76DEE">
        <w:rPr>
          <w:rFonts w:ascii="Times New Roman" w:hAnsi="Times New Roman" w:cs="Times New Roman"/>
          <w:sz w:val="20"/>
          <w:szCs w:val="20"/>
        </w:rPr>
        <w:t>Metode</w:t>
      </w:r>
      <w:proofErr w:type="spellEnd"/>
      <w:r w:rsidRPr="00F76DEE">
        <w:rPr>
          <w:rFonts w:ascii="Times New Roman" w:hAnsi="Times New Roman" w:cs="Times New Roman"/>
          <w:sz w:val="20"/>
          <w:szCs w:val="20"/>
        </w:rPr>
        <w:t xml:space="preserve"> Manual </w:t>
      </w:r>
      <w:proofErr w:type="spellStart"/>
      <w:r w:rsidRPr="00F76DEE">
        <w:rPr>
          <w:rFonts w:ascii="Times New Roman" w:hAnsi="Times New Roman" w:cs="Times New Roman"/>
          <w:sz w:val="20"/>
          <w:szCs w:val="20"/>
        </w:rPr>
        <w:t>Desain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Perkerasan</w:t>
      </w:r>
      <w:proofErr w:type="spellEnd"/>
      <w:r w:rsidRPr="00F76DEE">
        <w:rPr>
          <w:rFonts w:ascii="Times New Roman" w:hAnsi="Times New Roman" w:cs="Times New Roman"/>
          <w:sz w:val="20"/>
          <w:szCs w:val="20"/>
        </w:rPr>
        <w:t xml:space="preserve"> 2013, </w:t>
      </w:r>
      <w:proofErr w:type="spellStart"/>
      <w:r w:rsidRPr="00F76DEE">
        <w:rPr>
          <w:rFonts w:ascii="Times New Roman" w:hAnsi="Times New Roman" w:cs="Times New Roman"/>
          <w:sz w:val="20"/>
          <w:szCs w:val="20"/>
        </w:rPr>
        <w:t>Perkerasan</w:t>
      </w:r>
      <w:proofErr w:type="spellEnd"/>
      <w:r w:rsidRPr="00F76DEE">
        <w:rPr>
          <w:rFonts w:ascii="Times New Roman" w:hAnsi="Times New Roman" w:cs="Times New Roman"/>
          <w:sz w:val="20"/>
          <w:szCs w:val="20"/>
        </w:rPr>
        <w:t xml:space="preserve"> </w:t>
      </w:r>
      <w:proofErr w:type="spellStart"/>
      <w:r w:rsidRPr="00F76DEE">
        <w:rPr>
          <w:rFonts w:ascii="Times New Roman" w:hAnsi="Times New Roman" w:cs="Times New Roman"/>
          <w:sz w:val="20"/>
          <w:szCs w:val="20"/>
        </w:rPr>
        <w:t>Lentur</w:t>
      </w:r>
      <w:proofErr w:type="spellEnd"/>
      <w:r w:rsidRPr="00F76DEE">
        <w:rPr>
          <w:rFonts w:ascii="Times New Roman" w:hAnsi="Times New Roman" w:cs="Times New Roman"/>
          <w:sz w:val="20"/>
          <w:szCs w:val="20"/>
        </w:rPr>
        <w:t xml:space="preserve"> </w:t>
      </w:r>
      <w:r w:rsidRPr="00F76DEE">
        <w:rPr>
          <w:rFonts w:ascii="Times New Roman" w:hAnsi="Times New Roman" w:cs="Times New Roman"/>
          <w:i/>
          <w:sz w:val="20"/>
          <w:szCs w:val="20"/>
        </w:rPr>
        <w:t>(</w:t>
      </w:r>
      <w:r w:rsidRPr="00F76DEE">
        <w:rPr>
          <w:rFonts w:ascii="Times New Roman" w:eastAsia="Times New Roman" w:hAnsi="Times New Roman" w:cs="Times New Roman"/>
          <w:i/>
          <w:sz w:val="20"/>
          <w:szCs w:val="20"/>
          <w:lang w:val="en-ID" w:eastAsia="en-ID"/>
        </w:rPr>
        <w:t>Flexible Pavement)</w:t>
      </w:r>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Tebal</w:t>
      </w:r>
      <w:proofErr w:type="spellEnd"/>
      <w:r w:rsidRPr="00F76DEE">
        <w:rPr>
          <w:rFonts w:ascii="Times New Roman" w:eastAsia="Times New Roman" w:hAnsi="Times New Roman" w:cs="Times New Roman"/>
          <w:sz w:val="20"/>
          <w:szCs w:val="20"/>
          <w:lang w:val="en-ID" w:eastAsia="en-ID"/>
        </w:rPr>
        <w:t xml:space="preserve"> </w:t>
      </w:r>
      <w:proofErr w:type="spellStart"/>
      <w:r w:rsidRPr="00F76DEE">
        <w:rPr>
          <w:rFonts w:ascii="Times New Roman" w:eastAsia="Times New Roman" w:hAnsi="Times New Roman" w:cs="Times New Roman"/>
          <w:sz w:val="20"/>
          <w:szCs w:val="20"/>
          <w:lang w:val="en-ID" w:eastAsia="en-ID"/>
        </w:rPr>
        <w:t>Perkerasan</w:t>
      </w:r>
      <w:proofErr w:type="spellEnd"/>
      <w:r w:rsidRPr="00F76DEE">
        <w:rPr>
          <w:rFonts w:ascii="Times New Roman" w:eastAsia="Times New Roman" w:hAnsi="Times New Roman" w:cs="Times New Roman"/>
          <w:sz w:val="20"/>
          <w:szCs w:val="20"/>
          <w:lang w:val="en-ID" w:eastAsia="en-ID"/>
        </w:rPr>
        <w:t>.</w:t>
      </w:r>
    </w:p>
    <w:bookmarkEnd w:id="0"/>
    <w:p w14:paraId="64FC7E97" w14:textId="77777777" w:rsidR="00F76DEE" w:rsidRDefault="00F76DEE">
      <w:pPr>
        <w:rPr>
          <w:sz w:val="20"/>
          <w:szCs w:val="20"/>
        </w:rPr>
      </w:pPr>
    </w:p>
    <w:p w14:paraId="74EC6A79" w14:textId="77777777" w:rsidR="008C66D2" w:rsidRDefault="008C66D2">
      <w:pPr>
        <w:rPr>
          <w:sz w:val="20"/>
          <w:szCs w:val="20"/>
        </w:rPr>
      </w:pPr>
    </w:p>
    <w:p w14:paraId="77952F01" w14:textId="45915EBE" w:rsidR="008C66D2" w:rsidRDefault="008C66D2">
      <w:pPr>
        <w:rPr>
          <w:sz w:val="20"/>
          <w:szCs w:val="20"/>
        </w:rPr>
        <w:sectPr w:rsidR="008C66D2" w:rsidSect="0037122A">
          <w:footerReference w:type="default" r:id="rId7"/>
          <w:pgSz w:w="12240" w:h="15840"/>
          <w:pgMar w:top="2268" w:right="1701" w:bottom="1701" w:left="2268" w:header="708" w:footer="708" w:gutter="0"/>
          <w:pgNumType w:start="1"/>
          <w:cols w:space="708"/>
          <w:docGrid w:linePitch="360"/>
        </w:sectPr>
      </w:pPr>
    </w:p>
    <w:p w14:paraId="686901D9" w14:textId="77777777" w:rsidR="00F76DEE" w:rsidRPr="006468E4" w:rsidRDefault="00F76DEE" w:rsidP="00F76DEE">
      <w:pPr>
        <w:pStyle w:val="ListParagraph"/>
        <w:numPr>
          <w:ilvl w:val="0"/>
          <w:numId w:val="3"/>
        </w:numPr>
        <w:spacing w:after="0" w:line="360" w:lineRule="auto"/>
        <w:ind w:left="709" w:hanging="567"/>
        <w:rPr>
          <w:rFonts w:ascii="Times New Roman" w:eastAsia="Times New Roman" w:hAnsi="Times New Roman" w:cs="Times New Roman"/>
          <w:b/>
          <w:sz w:val="20"/>
          <w:szCs w:val="20"/>
          <w:lang w:val="en-ID" w:eastAsia="en-ID"/>
        </w:rPr>
      </w:pPr>
      <w:r w:rsidRPr="006468E4">
        <w:rPr>
          <w:rFonts w:ascii="Times New Roman" w:eastAsia="Times New Roman" w:hAnsi="Times New Roman" w:cs="Times New Roman"/>
          <w:b/>
          <w:sz w:val="20"/>
          <w:szCs w:val="20"/>
          <w:lang w:val="en-ID" w:eastAsia="en-ID"/>
        </w:rPr>
        <w:t>PENDAHULUAN</w:t>
      </w:r>
    </w:p>
    <w:p w14:paraId="1F78D081" w14:textId="77777777" w:rsidR="00F76DEE" w:rsidRPr="006468E4" w:rsidRDefault="00F76DEE" w:rsidP="00F76DEE">
      <w:pPr>
        <w:pStyle w:val="ListParagraph"/>
        <w:numPr>
          <w:ilvl w:val="0"/>
          <w:numId w:val="1"/>
        </w:numPr>
        <w:spacing w:after="0" w:line="360" w:lineRule="auto"/>
        <w:ind w:left="709" w:hanging="709"/>
        <w:rPr>
          <w:rFonts w:ascii="Times New Roman" w:eastAsia="Times New Roman" w:hAnsi="Times New Roman" w:cs="Times New Roman"/>
          <w:b/>
          <w:sz w:val="20"/>
          <w:szCs w:val="20"/>
          <w:lang w:val="en-ID" w:eastAsia="en-ID"/>
        </w:rPr>
      </w:pPr>
      <w:proofErr w:type="spellStart"/>
      <w:r w:rsidRPr="006468E4">
        <w:rPr>
          <w:rFonts w:ascii="Times New Roman" w:eastAsia="Times New Roman" w:hAnsi="Times New Roman" w:cs="Times New Roman"/>
          <w:b/>
          <w:sz w:val="20"/>
          <w:szCs w:val="20"/>
          <w:lang w:val="en-ID" w:eastAsia="en-ID"/>
        </w:rPr>
        <w:t>Latar</w:t>
      </w:r>
      <w:proofErr w:type="spellEnd"/>
      <w:r w:rsidRPr="006468E4">
        <w:rPr>
          <w:rFonts w:ascii="Times New Roman" w:eastAsia="Times New Roman" w:hAnsi="Times New Roman" w:cs="Times New Roman"/>
          <w:b/>
          <w:sz w:val="20"/>
          <w:szCs w:val="20"/>
          <w:lang w:val="en-ID" w:eastAsia="en-ID"/>
        </w:rPr>
        <w:t xml:space="preserve"> </w:t>
      </w:r>
      <w:proofErr w:type="spellStart"/>
      <w:r w:rsidRPr="006468E4">
        <w:rPr>
          <w:rFonts w:ascii="Times New Roman" w:eastAsia="Times New Roman" w:hAnsi="Times New Roman" w:cs="Times New Roman"/>
          <w:b/>
          <w:sz w:val="20"/>
          <w:szCs w:val="20"/>
          <w:lang w:val="en-ID" w:eastAsia="en-ID"/>
        </w:rPr>
        <w:t>Belakang</w:t>
      </w:r>
      <w:proofErr w:type="spellEnd"/>
    </w:p>
    <w:p w14:paraId="78E3A333" w14:textId="77777777" w:rsidR="00F76DEE" w:rsidRPr="006468E4" w:rsidRDefault="00F76DEE" w:rsidP="00F76DEE">
      <w:pPr>
        <w:spacing w:after="0" w:line="360" w:lineRule="auto"/>
        <w:ind w:firstLine="720"/>
        <w:jc w:val="both"/>
        <w:rPr>
          <w:rFonts w:ascii="Times New Roman" w:hAnsi="Times New Roman" w:cs="Times New Roman"/>
          <w:sz w:val="20"/>
          <w:szCs w:val="20"/>
        </w:rPr>
      </w:pPr>
      <w:r w:rsidRPr="006468E4">
        <w:rPr>
          <w:rFonts w:ascii="Times New Roman" w:hAnsi="Times New Roman" w:cs="Times New Roman"/>
          <w:sz w:val="20"/>
          <w:szCs w:val="20"/>
        </w:rPr>
        <w:t xml:space="preserve">Kalimantan Utara </w:t>
      </w:r>
      <w:proofErr w:type="spellStart"/>
      <w:r w:rsidRPr="006468E4">
        <w:rPr>
          <w:rFonts w:ascii="Times New Roman" w:hAnsi="Times New Roman" w:cs="Times New Roman"/>
          <w:sz w:val="20"/>
          <w:szCs w:val="20"/>
        </w:rPr>
        <w:t>adalah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sebuah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provinsi</w:t>
      </w:r>
      <w:proofErr w:type="spellEnd"/>
      <w:r w:rsidRPr="006468E4">
        <w:rPr>
          <w:rFonts w:ascii="Times New Roman" w:hAnsi="Times New Roman" w:cs="Times New Roman"/>
          <w:sz w:val="20"/>
          <w:szCs w:val="20"/>
        </w:rPr>
        <w:t xml:space="preserve"> di Indonesia yang </w:t>
      </w:r>
      <w:proofErr w:type="spellStart"/>
      <w:r w:rsidRPr="006468E4">
        <w:rPr>
          <w:rFonts w:ascii="Times New Roman" w:hAnsi="Times New Roman" w:cs="Times New Roman"/>
          <w:sz w:val="20"/>
          <w:szCs w:val="20"/>
        </w:rPr>
        <w:t>terletak</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bagian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utara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Pulau</w:t>
      </w:r>
      <w:proofErr w:type="spellEnd"/>
      <w:r w:rsidRPr="006468E4">
        <w:rPr>
          <w:rFonts w:ascii="Times New Roman" w:hAnsi="Times New Roman" w:cs="Times New Roman"/>
          <w:sz w:val="20"/>
          <w:szCs w:val="20"/>
        </w:rPr>
        <w:t xml:space="preserve"> Kalimantan. </w:t>
      </w:r>
      <w:proofErr w:type="spellStart"/>
      <w:r w:rsidRPr="006468E4">
        <w:rPr>
          <w:rFonts w:ascii="Times New Roman" w:hAnsi="Times New Roman" w:cs="Times New Roman"/>
          <w:sz w:val="20"/>
          <w:szCs w:val="20"/>
        </w:rPr>
        <w:t>Provinsi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ini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berbatasan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langsung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negara </w:t>
      </w:r>
      <w:proofErr w:type="spellStart"/>
      <w:r w:rsidRPr="006468E4">
        <w:rPr>
          <w:rFonts w:ascii="Times New Roman" w:hAnsi="Times New Roman" w:cs="Times New Roman"/>
          <w:sz w:val="20"/>
          <w:szCs w:val="20"/>
        </w:rPr>
        <w:t>tetangga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yaitu</w:t>
      </w:r>
      <w:proofErr w:type="spellEnd"/>
      <w:r w:rsidRPr="006468E4">
        <w:rPr>
          <w:rFonts w:ascii="Times New Roman" w:hAnsi="Times New Roman" w:cs="Times New Roman"/>
          <w:sz w:val="20"/>
          <w:szCs w:val="20"/>
        </w:rPr>
        <w:t xml:space="preserve"> Negara </w:t>
      </w:r>
      <w:proofErr w:type="spellStart"/>
      <w:r w:rsidRPr="006468E4">
        <w:rPr>
          <w:rFonts w:ascii="Times New Roman" w:hAnsi="Times New Roman" w:cs="Times New Roman"/>
          <w:sz w:val="20"/>
          <w:szCs w:val="20"/>
        </w:rPr>
        <w:t>Bagian</w:t>
      </w:r>
      <w:proofErr w:type="spellEnd"/>
      <w:r w:rsidRPr="006468E4">
        <w:rPr>
          <w:rFonts w:ascii="Times New Roman" w:hAnsi="Times New Roman" w:cs="Times New Roman"/>
          <w:sz w:val="20"/>
          <w:szCs w:val="20"/>
        </w:rPr>
        <w:t xml:space="preserve"> Sabah dan </w:t>
      </w:r>
      <w:proofErr w:type="spellStart"/>
      <w:r w:rsidRPr="006468E4">
        <w:rPr>
          <w:rFonts w:ascii="Times New Roman" w:hAnsi="Times New Roman" w:cs="Times New Roman"/>
          <w:sz w:val="20"/>
          <w:szCs w:val="20"/>
        </w:rPr>
        <w:t>Serawak.Pusat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pemerintahan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kabupaten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ini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berada</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Tanjung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Selor</w:t>
      </w:r>
      <w:proofErr w:type="spellEnd"/>
      <w:r w:rsidRPr="006468E4">
        <w:rPr>
          <w:rFonts w:ascii="Times New Roman" w:hAnsi="Times New Roman" w:cs="Times New Roman"/>
          <w:sz w:val="20"/>
          <w:szCs w:val="20"/>
        </w:rPr>
        <w:t xml:space="preserve">. Luas </w:t>
      </w:r>
      <w:proofErr w:type="spellStart"/>
      <w:r w:rsidRPr="006468E4">
        <w:rPr>
          <w:rFonts w:ascii="Times New Roman" w:hAnsi="Times New Roman" w:cs="Times New Roman"/>
          <w:sz w:val="20"/>
          <w:szCs w:val="20"/>
        </w:rPr>
        <w:t>wilayahnya</w:t>
      </w:r>
      <w:proofErr w:type="spellEnd"/>
      <w:r w:rsidRPr="006468E4">
        <w:rPr>
          <w:rFonts w:ascii="Times New Roman" w:hAnsi="Times New Roman" w:cs="Times New Roman"/>
          <w:sz w:val="20"/>
          <w:szCs w:val="20"/>
        </w:rPr>
        <w:t xml:space="preserve"> 72.567.49 km</w:t>
      </w:r>
      <w:r w:rsidRPr="006468E4">
        <w:rPr>
          <w:rFonts w:ascii="Times New Roman" w:hAnsi="Times New Roman" w:cs="Times New Roman"/>
          <w:sz w:val="20"/>
          <w:szCs w:val="20"/>
          <w:vertAlign w:val="superscript"/>
        </w:rPr>
        <w:t>2</w:t>
      </w:r>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jumlah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penduduk</w:t>
      </w:r>
      <w:proofErr w:type="spellEnd"/>
      <w:r w:rsidRPr="006468E4">
        <w:rPr>
          <w:rFonts w:ascii="Times New Roman" w:hAnsi="Times New Roman" w:cs="Times New Roman"/>
          <w:sz w:val="20"/>
          <w:szCs w:val="20"/>
        </w:rPr>
        <w:t xml:space="preserve"> 738.163 </w:t>
      </w:r>
      <w:proofErr w:type="spellStart"/>
      <w:r w:rsidRPr="006468E4">
        <w:rPr>
          <w:rFonts w:ascii="Times New Roman" w:hAnsi="Times New Roman" w:cs="Times New Roman"/>
          <w:sz w:val="20"/>
          <w:szCs w:val="20"/>
        </w:rPr>
        <w:t>jiwa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tahun</w:t>
      </w:r>
      <w:proofErr w:type="spellEnd"/>
      <w:r w:rsidRPr="006468E4">
        <w:rPr>
          <w:rFonts w:ascii="Times New Roman" w:hAnsi="Times New Roman" w:cs="Times New Roman"/>
          <w:sz w:val="20"/>
          <w:szCs w:val="20"/>
        </w:rPr>
        <w:t xml:space="preserve"> 2013).</w:t>
      </w:r>
    </w:p>
    <w:p w14:paraId="4FF8E086" w14:textId="77777777" w:rsidR="00F76DEE" w:rsidRPr="006468E4" w:rsidRDefault="00F76DEE" w:rsidP="00F76DEE">
      <w:pPr>
        <w:spacing w:after="0" w:line="360" w:lineRule="auto"/>
        <w:ind w:firstLine="720"/>
        <w:jc w:val="both"/>
        <w:rPr>
          <w:rFonts w:ascii="Times New Roman" w:hAnsi="Times New Roman" w:cs="Times New Roman"/>
          <w:sz w:val="20"/>
          <w:szCs w:val="20"/>
        </w:rPr>
      </w:pPr>
      <w:r w:rsidRPr="006468E4">
        <w:rPr>
          <w:rFonts w:ascii="Times New Roman" w:hAnsi="Times New Roman" w:cs="Times New Roman"/>
          <w:sz w:val="20"/>
          <w:szCs w:val="20"/>
        </w:rPr>
        <w:t xml:space="preserve">Pada </w:t>
      </w:r>
      <w:proofErr w:type="spellStart"/>
      <w:r w:rsidRPr="006468E4">
        <w:rPr>
          <w:rFonts w:ascii="Times New Roman" w:hAnsi="Times New Roman" w:cs="Times New Roman"/>
          <w:sz w:val="20"/>
          <w:szCs w:val="20"/>
        </w:rPr>
        <w:t>saat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dibentuknya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wilayah</w:t>
      </w:r>
      <w:proofErr w:type="spellEnd"/>
      <w:r w:rsidRPr="006468E4">
        <w:rPr>
          <w:rFonts w:ascii="Times New Roman" w:hAnsi="Times New Roman" w:cs="Times New Roman"/>
          <w:sz w:val="20"/>
          <w:szCs w:val="20"/>
        </w:rPr>
        <w:t xml:space="preserve"> Kalimantan Utara </w:t>
      </w:r>
      <w:proofErr w:type="spellStart"/>
      <w:r w:rsidRPr="006468E4">
        <w:rPr>
          <w:rFonts w:ascii="Times New Roman" w:hAnsi="Times New Roman" w:cs="Times New Roman"/>
          <w:sz w:val="20"/>
          <w:szCs w:val="20"/>
        </w:rPr>
        <w:t>dibagi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menjadi</w:t>
      </w:r>
      <w:proofErr w:type="spellEnd"/>
      <w:r w:rsidRPr="006468E4">
        <w:rPr>
          <w:rFonts w:ascii="Times New Roman" w:hAnsi="Times New Roman" w:cs="Times New Roman"/>
          <w:sz w:val="20"/>
          <w:szCs w:val="20"/>
        </w:rPr>
        <w:t xml:space="preserve"> 5 </w:t>
      </w:r>
      <w:proofErr w:type="spellStart"/>
      <w:r w:rsidRPr="006468E4">
        <w:rPr>
          <w:rFonts w:ascii="Times New Roman" w:hAnsi="Times New Roman" w:cs="Times New Roman"/>
          <w:sz w:val="20"/>
          <w:szCs w:val="20"/>
        </w:rPr>
        <w:t>wilayah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administrasi</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terdiri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1 </w:t>
      </w:r>
      <w:proofErr w:type="spellStart"/>
      <w:r w:rsidRPr="006468E4">
        <w:rPr>
          <w:rFonts w:ascii="Times New Roman" w:hAnsi="Times New Roman" w:cs="Times New Roman"/>
          <w:sz w:val="20"/>
          <w:szCs w:val="20"/>
        </w:rPr>
        <w:t>kota</w:t>
      </w:r>
      <w:proofErr w:type="spellEnd"/>
      <w:r w:rsidRPr="006468E4">
        <w:rPr>
          <w:rFonts w:ascii="Times New Roman" w:hAnsi="Times New Roman" w:cs="Times New Roman"/>
          <w:sz w:val="20"/>
          <w:szCs w:val="20"/>
        </w:rPr>
        <w:t xml:space="preserve"> dan 4 </w:t>
      </w:r>
      <w:proofErr w:type="spellStart"/>
      <w:r w:rsidRPr="006468E4">
        <w:rPr>
          <w:rFonts w:ascii="Times New Roman" w:hAnsi="Times New Roman" w:cs="Times New Roman"/>
          <w:sz w:val="20"/>
          <w:szCs w:val="20"/>
        </w:rPr>
        <w:t>kabupaten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sebagai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berikut</w:t>
      </w:r>
      <w:proofErr w:type="spellEnd"/>
      <w:r w:rsidRPr="006468E4">
        <w:rPr>
          <w:rFonts w:ascii="Times New Roman" w:hAnsi="Times New Roman" w:cs="Times New Roman"/>
          <w:sz w:val="20"/>
          <w:szCs w:val="20"/>
        </w:rPr>
        <w:t>:</w:t>
      </w:r>
    </w:p>
    <w:p w14:paraId="19CA5E68" w14:textId="77777777" w:rsidR="00F76DEE" w:rsidRPr="006468E4" w:rsidRDefault="00F76DEE" w:rsidP="00F76DEE">
      <w:pPr>
        <w:pStyle w:val="NormalWeb"/>
        <w:numPr>
          <w:ilvl w:val="0"/>
          <w:numId w:val="2"/>
        </w:numPr>
        <w:spacing w:line="360" w:lineRule="auto"/>
        <w:ind w:left="426" w:hanging="426"/>
        <w:jc w:val="both"/>
        <w:rPr>
          <w:sz w:val="20"/>
          <w:szCs w:val="20"/>
        </w:rPr>
      </w:pPr>
      <w:r w:rsidRPr="006468E4">
        <w:rPr>
          <w:sz w:val="20"/>
          <w:szCs w:val="20"/>
        </w:rPr>
        <w:t xml:space="preserve">Kota Tarakan, </w:t>
      </w:r>
      <w:proofErr w:type="spellStart"/>
      <w:r w:rsidRPr="006468E4">
        <w:rPr>
          <w:sz w:val="20"/>
          <w:szCs w:val="20"/>
        </w:rPr>
        <w:t>populasi</w:t>
      </w:r>
      <w:proofErr w:type="spellEnd"/>
      <w:r w:rsidRPr="006468E4">
        <w:rPr>
          <w:sz w:val="20"/>
          <w:szCs w:val="20"/>
        </w:rPr>
        <w:t xml:space="preserve"> 239.973, </w:t>
      </w:r>
      <w:proofErr w:type="spellStart"/>
      <w:r w:rsidRPr="006468E4">
        <w:rPr>
          <w:sz w:val="20"/>
          <w:szCs w:val="20"/>
        </w:rPr>
        <w:t>ibukota</w:t>
      </w:r>
      <w:proofErr w:type="spellEnd"/>
      <w:r w:rsidRPr="006468E4">
        <w:rPr>
          <w:sz w:val="20"/>
          <w:szCs w:val="20"/>
        </w:rPr>
        <w:t xml:space="preserve"> Tarakan</w:t>
      </w:r>
    </w:p>
    <w:p w14:paraId="03947A93" w14:textId="77777777" w:rsidR="00F76DEE" w:rsidRPr="006468E4" w:rsidRDefault="00F76DEE" w:rsidP="00F76DEE">
      <w:pPr>
        <w:pStyle w:val="NormalWeb"/>
        <w:numPr>
          <w:ilvl w:val="0"/>
          <w:numId w:val="2"/>
        </w:numPr>
        <w:spacing w:line="360" w:lineRule="auto"/>
        <w:ind w:left="426" w:hanging="426"/>
        <w:jc w:val="both"/>
        <w:rPr>
          <w:sz w:val="20"/>
          <w:szCs w:val="20"/>
        </w:rPr>
      </w:pPr>
      <w:proofErr w:type="spellStart"/>
      <w:r w:rsidRPr="006468E4">
        <w:rPr>
          <w:sz w:val="20"/>
          <w:szCs w:val="20"/>
        </w:rPr>
        <w:t>Kabupaten</w:t>
      </w:r>
      <w:proofErr w:type="spellEnd"/>
      <w:r w:rsidRPr="006468E4">
        <w:rPr>
          <w:sz w:val="20"/>
          <w:szCs w:val="20"/>
        </w:rPr>
        <w:t xml:space="preserve"> </w:t>
      </w:r>
      <w:proofErr w:type="spellStart"/>
      <w:r w:rsidRPr="006468E4">
        <w:rPr>
          <w:sz w:val="20"/>
          <w:szCs w:val="20"/>
        </w:rPr>
        <w:t>Bulungan</w:t>
      </w:r>
      <w:proofErr w:type="spellEnd"/>
      <w:r w:rsidRPr="006468E4">
        <w:rPr>
          <w:sz w:val="20"/>
          <w:szCs w:val="20"/>
        </w:rPr>
        <w:t xml:space="preserve">, </w:t>
      </w:r>
      <w:proofErr w:type="spellStart"/>
      <w:r w:rsidRPr="006468E4">
        <w:rPr>
          <w:sz w:val="20"/>
          <w:szCs w:val="20"/>
        </w:rPr>
        <w:t>populasi</w:t>
      </w:r>
      <w:proofErr w:type="spellEnd"/>
      <w:r w:rsidRPr="006468E4">
        <w:rPr>
          <w:sz w:val="20"/>
          <w:szCs w:val="20"/>
        </w:rPr>
        <w:t xml:space="preserve"> 226.322, </w:t>
      </w:r>
      <w:proofErr w:type="spellStart"/>
      <w:r w:rsidRPr="006468E4">
        <w:rPr>
          <w:sz w:val="20"/>
          <w:szCs w:val="20"/>
        </w:rPr>
        <w:t>ibukota</w:t>
      </w:r>
      <w:proofErr w:type="spellEnd"/>
      <w:r w:rsidRPr="006468E4">
        <w:rPr>
          <w:sz w:val="20"/>
          <w:szCs w:val="20"/>
        </w:rPr>
        <w:t xml:space="preserve"> </w:t>
      </w:r>
      <w:proofErr w:type="spellStart"/>
      <w:r w:rsidRPr="006468E4">
        <w:rPr>
          <w:sz w:val="20"/>
          <w:szCs w:val="20"/>
        </w:rPr>
        <w:t>Tanjung</w:t>
      </w:r>
      <w:proofErr w:type="spellEnd"/>
      <w:r w:rsidRPr="006468E4">
        <w:rPr>
          <w:sz w:val="20"/>
          <w:szCs w:val="20"/>
        </w:rPr>
        <w:t xml:space="preserve"> </w:t>
      </w:r>
      <w:proofErr w:type="spellStart"/>
      <w:r w:rsidRPr="006468E4">
        <w:rPr>
          <w:sz w:val="20"/>
          <w:szCs w:val="20"/>
        </w:rPr>
        <w:t>Selor</w:t>
      </w:r>
      <w:proofErr w:type="spellEnd"/>
    </w:p>
    <w:p w14:paraId="722F151E" w14:textId="77777777" w:rsidR="00F76DEE" w:rsidRPr="006468E4" w:rsidRDefault="00F76DEE" w:rsidP="00F76DEE">
      <w:pPr>
        <w:pStyle w:val="NormalWeb"/>
        <w:numPr>
          <w:ilvl w:val="0"/>
          <w:numId w:val="2"/>
        </w:numPr>
        <w:spacing w:line="360" w:lineRule="auto"/>
        <w:ind w:left="426" w:hanging="426"/>
        <w:jc w:val="both"/>
        <w:rPr>
          <w:sz w:val="20"/>
          <w:szCs w:val="20"/>
        </w:rPr>
      </w:pPr>
      <w:proofErr w:type="spellStart"/>
      <w:r w:rsidRPr="006468E4">
        <w:rPr>
          <w:sz w:val="20"/>
          <w:szCs w:val="20"/>
        </w:rPr>
        <w:t>Kabupaten</w:t>
      </w:r>
      <w:proofErr w:type="spellEnd"/>
      <w:r w:rsidRPr="006468E4">
        <w:rPr>
          <w:sz w:val="20"/>
          <w:szCs w:val="20"/>
        </w:rPr>
        <w:t xml:space="preserve"> </w:t>
      </w:r>
      <w:proofErr w:type="spellStart"/>
      <w:r w:rsidRPr="006468E4">
        <w:rPr>
          <w:sz w:val="20"/>
          <w:szCs w:val="20"/>
        </w:rPr>
        <w:t>Malinau</w:t>
      </w:r>
      <w:proofErr w:type="spellEnd"/>
      <w:r w:rsidRPr="006468E4">
        <w:rPr>
          <w:sz w:val="20"/>
          <w:szCs w:val="20"/>
        </w:rPr>
        <w:t xml:space="preserve">, </w:t>
      </w:r>
      <w:proofErr w:type="spellStart"/>
      <w:r w:rsidRPr="006468E4">
        <w:rPr>
          <w:sz w:val="20"/>
          <w:szCs w:val="20"/>
        </w:rPr>
        <w:t>populasi</w:t>
      </w:r>
      <w:proofErr w:type="spellEnd"/>
      <w:r w:rsidRPr="006468E4">
        <w:rPr>
          <w:sz w:val="20"/>
          <w:szCs w:val="20"/>
        </w:rPr>
        <w:t xml:space="preserve"> 62.460, </w:t>
      </w:r>
      <w:proofErr w:type="spellStart"/>
      <w:r w:rsidRPr="006468E4">
        <w:rPr>
          <w:sz w:val="20"/>
          <w:szCs w:val="20"/>
        </w:rPr>
        <w:t>ibukota</w:t>
      </w:r>
      <w:proofErr w:type="spellEnd"/>
      <w:r w:rsidRPr="006468E4">
        <w:rPr>
          <w:sz w:val="20"/>
          <w:szCs w:val="20"/>
        </w:rPr>
        <w:t xml:space="preserve"> </w:t>
      </w:r>
      <w:proofErr w:type="spellStart"/>
      <w:r w:rsidRPr="006468E4">
        <w:rPr>
          <w:sz w:val="20"/>
          <w:szCs w:val="20"/>
        </w:rPr>
        <w:t>Malinau</w:t>
      </w:r>
      <w:proofErr w:type="spellEnd"/>
    </w:p>
    <w:p w14:paraId="134A1730" w14:textId="77777777" w:rsidR="00F76DEE" w:rsidRPr="006468E4" w:rsidRDefault="00F76DEE" w:rsidP="00F76DEE">
      <w:pPr>
        <w:pStyle w:val="NormalWeb"/>
        <w:numPr>
          <w:ilvl w:val="0"/>
          <w:numId w:val="2"/>
        </w:numPr>
        <w:spacing w:line="360" w:lineRule="auto"/>
        <w:ind w:left="426" w:hanging="426"/>
        <w:jc w:val="both"/>
        <w:rPr>
          <w:sz w:val="20"/>
          <w:szCs w:val="20"/>
        </w:rPr>
      </w:pPr>
      <w:proofErr w:type="spellStart"/>
      <w:r w:rsidRPr="006468E4">
        <w:rPr>
          <w:sz w:val="20"/>
          <w:szCs w:val="20"/>
        </w:rPr>
        <w:t>Kabupaten</w:t>
      </w:r>
      <w:proofErr w:type="spellEnd"/>
      <w:r w:rsidRPr="006468E4">
        <w:rPr>
          <w:sz w:val="20"/>
          <w:szCs w:val="20"/>
        </w:rPr>
        <w:t xml:space="preserve"> </w:t>
      </w:r>
      <w:proofErr w:type="spellStart"/>
      <w:r w:rsidRPr="006468E4">
        <w:rPr>
          <w:sz w:val="20"/>
          <w:szCs w:val="20"/>
        </w:rPr>
        <w:t>Nunukan</w:t>
      </w:r>
      <w:proofErr w:type="spellEnd"/>
      <w:r w:rsidRPr="006468E4">
        <w:rPr>
          <w:sz w:val="20"/>
          <w:szCs w:val="20"/>
        </w:rPr>
        <w:t xml:space="preserve">, </w:t>
      </w:r>
      <w:proofErr w:type="spellStart"/>
      <w:r w:rsidRPr="006468E4">
        <w:rPr>
          <w:sz w:val="20"/>
          <w:szCs w:val="20"/>
        </w:rPr>
        <w:t>populasi</w:t>
      </w:r>
      <w:proofErr w:type="spellEnd"/>
      <w:r w:rsidRPr="006468E4">
        <w:rPr>
          <w:sz w:val="20"/>
          <w:szCs w:val="20"/>
        </w:rPr>
        <w:t xml:space="preserve"> 140.567, </w:t>
      </w:r>
      <w:proofErr w:type="spellStart"/>
      <w:r w:rsidRPr="006468E4">
        <w:rPr>
          <w:sz w:val="20"/>
          <w:szCs w:val="20"/>
        </w:rPr>
        <w:t>ibukota</w:t>
      </w:r>
      <w:proofErr w:type="spellEnd"/>
      <w:r w:rsidRPr="006468E4">
        <w:rPr>
          <w:sz w:val="20"/>
          <w:szCs w:val="20"/>
        </w:rPr>
        <w:t xml:space="preserve"> </w:t>
      </w:r>
      <w:proofErr w:type="spellStart"/>
      <w:r w:rsidRPr="006468E4">
        <w:rPr>
          <w:sz w:val="20"/>
          <w:szCs w:val="20"/>
        </w:rPr>
        <w:t>Nunukan</w:t>
      </w:r>
      <w:proofErr w:type="spellEnd"/>
    </w:p>
    <w:p w14:paraId="1C684682" w14:textId="77777777" w:rsidR="00F76DEE" w:rsidRPr="006468E4" w:rsidRDefault="00F76DEE" w:rsidP="00F76DEE">
      <w:pPr>
        <w:pStyle w:val="NormalWeb"/>
        <w:numPr>
          <w:ilvl w:val="0"/>
          <w:numId w:val="2"/>
        </w:numPr>
        <w:spacing w:line="360" w:lineRule="auto"/>
        <w:ind w:left="426" w:hanging="426"/>
        <w:jc w:val="both"/>
        <w:rPr>
          <w:sz w:val="20"/>
          <w:szCs w:val="20"/>
        </w:rPr>
      </w:pPr>
      <w:proofErr w:type="spellStart"/>
      <w:r w:rsidRPr="006468E4">
        <w:rPr>
          <w:sz w:val="20"/>
          <w:szCs w:val="20"/>
        </w:rPr>
        <w:t>Kabupaten</w:t>
      </w:r>
      <w:proofErr w:type="spellEnd"/>
      <w:r w:rsidRPr="006468E4">
        <w:rPr>
          <w:sz w:val="20"/>
          <w:szCs w:val="20"/>
        </w:rPr>
        <w:t xml:space="preserve"> Tana </w:t>
      </w:r>
      <w:proofErr w:type="spellStart"/>
      <w:r w:rsidRPr="006468E4">
        <w:rPr>
          <w:sz w:val="20"/>
          <w:szCs w:val="20"/>
        </w:rPr>
        <w:t>Tidung</w:t>
      </w:r>
      <w:proofErr w:type="spellEnd"/>
      <w:r w:rsidRPr="006468E4">
        <w:rPr>
          <w:sz w:val="20"/>
          <w:szCs w:val="20"/>
        </w:rPr>
        <w:t xml:space="preserve">, </w:t>
      </w:r>
      <w:proofErr w:type="spellStart"/>
      <w:r w:rsidRPr="006468E4">
        <w:rPr>
          <w:sz w:val="20"/>
          <w:szCs w:val="20"/>
        </w:rPr>
        <w:t>populasi</w:t>
      </w:r>
      <w:proofErr w:type="spellEnd"/>
      <w:r w:rsidRPr="006468E4">
        <w:rPr>
          <w:sz w:val="20"/>
          <w:szCs w:val="20"/>
        </w:rPr>
        <w:t xml:space="preserve"> 22.841, </w:t>
      </w:r>
      <w:proofErr w:type="spellStart"/>
      <w:r w:rsidRPr="006468E4">
        <w:rPr>
          <w:sz w:val="20"/>
          <w:szCs w:val="20"/>
        </w:rPr>
        <w:t>ibukota</w:t>
      </w:r>
      <w:proofErr w:type="spellEnd"/>
      <w:r w:rsidRPr="006468E4">
        <w:rPr>
          <w:sz w:val="20"/>
          <w:szCs w:val="20"/>
        </w:rPr>
        <w:t xml:space="preserve"> </w:t>
      </w:r>
      <w:proofErr w:type="spellStart"/>
      <w:r w:rsidRPr="006468E4">
        <w:rPr>
          <w:sz w:val="20"/>
          <w:szCs w:val="20"/>
        </w:rPr>
        <w:t>Tideng</w:t>
      </w:r>
      <w:proofErr w:type="spellEnd"/>
      <w:r w:rsidRPr="006468E4">
        <w:rPr>
          <w:sz w:val="20"/>
          <w:szCs w:val="20"/>
        </w:rPr>
        <w:t xml:space="preserve"> Pale</w:t>
      </w:r>
    </w:p>
    <w:p w14:paraId="6765BA4C" w14:textId="77777777" w:rsidR="00F76DEE" w:rsidRPr="006468E4" w:rsidRDefault="00F76DEE" w:rsidP="00F76DEE">
      <w:pPr>
        <w:spacing w:after="0" w:line="360" w:lineRule="auto"/>
        <w:ind w:firstLine="720"/>
        <w:jc w:val="both"/>
        <w:rPr>
          <w:rFonts w:ascii="Times New Roman" w:eastAsia="Times New Roman" w:hAnsi="Times New Roman" w:cs="Times New Roman"/>
          <w:sz w:val="20"/>
          <w:szCs w:val="20"/>
          <w:lang w:val="en-ID" w:eastAsia="en-ID"/>
        </w:rPr>
      </w:pPr>
      <w:bookmarkStart w:id="2" w:name="_Hlk523809190"/>
      <w:proofErr w:type="spellStart"/>
      <w:r w:rsidRPr="006468E4">
        <w:rPr>
          <w:rFonts w:ascii="Times New Roman" w:eastAsia="Times New Roman" w:hAnsi="Times New Roman" w:cs="Times New Roman"/>
          <w:sz w:val="20"/>
          <w:szCs w:val="20"/>
          <w:lang w:val="en-ID" w:eastAsia="en-ID"/>
        </w:rPr>
        <w:t>Ruas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Malinau</w:t>
      </w:r>
      <w:proofErr w:type="spellEnd"/>
      <w:r w:rsidRPr="006468E4">
        <w:rPr>
          <w:rFonts w:ascii="Times New Roman" w:eastAsia="Times New Roman" w:hAnsi="Times New Roman" w:cs="Times New Roman"/>
          <w:sz w:val="20"/>
          <w:szCs w:val="20"/>
          <w:lang w:val="en-ID" w:eastAsia="en-ID"/>
        </w:rPr>
        <w:t xml:space="preserve"> – </w:t>
      </w:r>
      <w:proofErr w:type="spellStart"/>
      <w:r w:rsidRPr="006468E4">
        <w:rPr>
          <w:rFonts w:ascii="Times New Roman" w:eastAsia="Times New Roman" w:hAnsi="Times New Roman" w:cs="Times New Roman"/>
          <w:sz w:val="20"/>
          <w:szCs w:val="20"/>
          <w:lang w:val="en-ID" w:eastAsia="en-ID"/>
        </w:rPr>
        <w:t>Mensalong</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merupakan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provinsi</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meng</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hubungkan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beberapa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daerah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penting</w:t>
      </w:r>
      <w:proofErr w:type="spellEnd"/>
      <w:r w:rsidRPr="006468E4">
        <w:rPr>
          <w:rFonts w:ascii="Times New Roman" w:eastAsia="Times New Roman" w:hAnsi="Times New Roman" w:cs="Times New Roman"/>
          <w:sz w:val="20"/>
          <w:szCs w:val="20"/>
          <w:lang w:val="en-ID" w:eastAsia="en-ID"/>
        </w:rPr>
        <w:t xml:space="preserve"> di </w:t>
      </w:r>
      <w:proofErr w:type="spellStart"/>
      <w:r w:rsidRPr="006468E4">
        <w:rPr>
          <w:rFonts w:ascii="Times New Roman" w:eastAsia="Times New Roman" w:hAnsi="Times New Roman" w:cs="Times New Roman"/>
          <w:sz w:val="20"/>
          <w:szCs w:val="20"/>
          <w:lang w:val="en-ID" w:eastAsia="en-ID"/>
        </w:rPr>
        <w:t>Provinsi</w:t>
      </w:r>
      <w:proofErr w:type="spellEnd"/>
      <w:r w:rsidRPr="006468E4">
        <w:rPr>
          <w:rFonts w:ascii="Times New Roman" w:eastAsia="Times New Roman" w:hAnsi="Times New Roman" w:cs="Times New Roman"/>
          <w:sz w:val="20"/>
          <w:szCs w:val="20"/>
          <w:lang w:val="en-ID" w:eastAsia="en-ID"/>
        </w:rPr>
        <w:t xml:space="preserve"> Kalimantan Utara. Di 2018 </w:t>
      </w:r>
      <w:proofErr w:type="spellStart"/>
      <w:r w:rsidRPr="006468E4">
        <w:rPr>
          <w:rFonts w:ascii="Times New Roman" w:eastAsia="Times New Roman" w:hAnsi="Times New Roman" w:cs="Times New Roman"/>
          <w:sz w:val="20"/>
          <w:szCs w:val="20"/>
          <w:lang w:val="en-ID" w:eastAsia="en-ID"/>
        </w:rPr>
        <w:t>ini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ruas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tersebut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sedang</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lastRenderedPageBreak/>
        <w:t>dalam</w:t>
      </w:r>
      <w:proofErr w:type="spellEnd"/>
      <w:r w:rsidRPr="006468E4">
        <w:rPr>
          <w:rFonts w:ascii="Times New Roman" w:eastAsia="Times New Roman" w:hAnsi="Times New Roman" w:cs="Times New Roman"/>
          <w:sz w:val="20"/>
          <w:szCs w:val="20"/>
          <w:lang w:val="en-ID" w:eastAsia="en-ID"/>
        </w:rPr>
        <w:t xml:space="preserve"> proses </w:t>
      </w:r>
      <w:proofErr w:type="spellStart"/>
      <w:r w:rsidRPr="006468E4">
        <w:rPr>
          <w:rFonts w:ascii="Times New Roman" w:eastAsia="Times New Roman" w:hAnsi="Times New Roman" w:cs="Times New Roman"/>
          <w:sz w:val="20"/>
          <w:szCs w:val="20"/>
          <w:lang w:val="en-ID" w:eastAsia="en-ID"/>
        </w:rPr>
        <w:t>perbaikan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dikarenakan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banyaknya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kerusakan</w:t>
      </w:r>
      <w:proofErr w:type="spellEnd"/>
      <w:r w:rsidRPr="006468E4">
        <w:rPr>
          <w:rFonts w:ascii="Times New Roman" w:eastAsia="Times New Roman" w:hAnsi="Times New Roman" w:cs="Times New Roman"/>
          <w:sz w:val="20"/>
          <w:szCs w:val="20"/>
          <w:lang w:val="en-ID" w:eastAsia="en-ID"/>
        </w:rPr>
        <w:t xml:space="preserve"> pada badan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di </w:t>
      </w:r>
      <w:proofErr w:type="spellStart"/>
      <w:r w:rsidRPr="006468E4">
        <w:rPr>
          <w:rFonts w:ascii="Times New Roman" w:eastAsia="Times New Roman" w:hAnsi="Times New Roman" w:cs="Times New Roman"/>
          <w:sz w:val="20"/>
          <w:szCs w:val="20"/>
          <w:lang w:val="en-ID" w:eastAsia="en-ID"/>
        </w:rPr>
        <w:t>ruas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tersebut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seperti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bayaknya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bagian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aspal</w:t>
      </w:r>
      <w:proofErr w:type="spellEnd"/>
      <w:r w:rsidRPr="006468E4">
        <w:rPr>
          <w:rFonts w:ascii="Times New Roman" w:eastAsia="Times New Roman" w:hAnsi="Times New Roman" w:cs="Times New Roman"/>
          <w:sz w:val="20"/>
          <w:szCs w:val="20"/>
          <w:lang w:val="en-ID" w:eastAsia="en-ID"/>
        </w:rPr>
        <w:t xml:space="preserve"> – </w:t>
      </w:r>
      <w:proofErr w:type="spellStart"/>
      <w:r w:rsidRPr="006468E4">
        <w:rPr>
          <w:rFonts w:ascii="Times New Roman" w:eastAsia="Times New Roman" w:hAnsi="Times New Roman" w:cs="Times New Roman"/>
          <w:sz w:val="20"/>
          <w:szCs w:val="20"/>
          <w:lang w:val="en-ID" w:eastAsia="en-ID"/>
        </w:rPr>
        <w:t>aspal</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sudah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terkelupas</w:t>
      </w:r>
      <w:proofErr w:type="spellEnd"/>
      <w:r w:rsidRPr="006468E4">
        <w:rPr>
          <w:rFonts w:ascii="Times New Roman" w:eastAsia="Times New Roman" w:hAnsi="Times New Roman" w:cs="Times New Roman"/>
          <w:sz w:val="20"/>
          <w:szCs w:val="20"/>
          <w:lang w:val="en-ID" w:eastAsia="en-ID"/>
        </w:rPr>
        <w:t xml:space="preserve"> dan juga </w:t>
      </w:r>
      <w:proofErr w:type="spellStart"/>
      <w:r w:rsidRPr="006468E4">
        <w:rPr>
          <w:rFonts w:ascii="Times New Roman" w:eastAsia="Times New Roman" w:hAnsi="Times New Roman" w:cs="Times New Roman"/>
          <w:sz w:val="20"/>
          <w:szCs w:val="20"/>
          <w:lang w:val="en-ID" w:eastAsia="en-ID"/>
        </w:rPr>
        <w:t>berlubang</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membuat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pengguna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kendaraan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bermotor</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merasa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tidak</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nyaman</w:t>
      </w:r>
      <w:proofErr w:type="spellEnd"/>
      <w:r w:rsidRPr="006468E4">
        <w:rPr>
          <w:rFonts w:ascii="Times New Roman" w:eastAsia="Times New Roman" w:hAnsi="Times New Roman" w:cs="Times New Roman"/>
          <w:sz w:val="20"/>
          <w:szCs w:val="20"/>
          <w:lang w:val="en-ID" w:eastAsia="en-ID"/>
        </w:rPr>
        <w:t>.</w:t>
      </w:r>
    </w:p>
    <w:bookmarkEnd w:id="2"/>
    <w:p w14:paraId="44A8E3FB" w14:textId="77777777" w:rsidR="00F76DEE" w:rsidRPr="006468E4" w:rsidRDefault="00F76DEE" w:rsidP="00F76DEE">
      <w:pPr>
        <w:spacing w:after="0" w:line="360" w:lineRule="auto"/>
        <w:ind w:firstLine="720"/>
        <w:jc w:val="both"/>
        <w:rPr>
          <w:rFonts w:ascii="Times New Roman" w:eastAsia="Times New Roman" w:hAnsi="Times New Roman" w:cs="Times New Roman"/>
          <w:sz w:val="20"/>
          <w:szCs w:val="20"/>
          <w:lang w:val="en-ID" w:eastAsia="en-ID"/>
        </w:rPr>
      </w:pPr>
      <w:proofErr w:type="spellStart"/>
      <w:r w:rsidRPr="006468E4">
        <w:rPr>
          <w:rFonts w:ascii="Times New Roman" w:eastAsia="Times New Roman" w:hAnsi="Times New Roman" w:cs="Times New Roman"/>
          <w:sz w:val="20"/>
          <w:szCs w:val="20"/>
          <w:lang w:val="en-ID" w:eastAsia="en-ID"/>
        </w:rPr>
        <w:t>Mengapa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perencanaan</w:t>
      </w:r>
      <w:proofErr w:type="spellEnd"/>
      <w:r w:rsidRPr="006468E4">
        <w:rPr>
          <w:rFonts w:ascii="Times New Roman" w:eastAsia="Times New Roman" w:hAnsi="Times New Roman" w:cs="Times New Roman"/>
          <w:sz w:val="20"/>
          <w:szCs w:val="20"/>
          <w:lang w:val="en-ID" w:eastAsia="en-ID"/>
        </w:rPr>
        <w:t xml:space="preserve"> per </w:t>
      </w:r>
      <w:proofErr w:type="spellStart"/>
      <w:r w:rsidRPr="006468E4">
        <w:rPr>
          <w:rFonts w:ascii="Times New Roman" w:eastAsia="Times New Roman" w:hAnsi="Times New Roman" w:cs="Times New Roman"/>
          <w:sz w:val="20"/>
          <w:szCs w:val="20"/>
          <w:lang w:val="en-ID" w:eastAsia="en-ID"/>
        </w:rPr>
        <w:t>kerasan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ini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direncanakan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sebagai</w:t>
      </w:r>
      <w:proofErr w:type="spellEnd"/>
      <w:r w:rsidRPr="006468E4">
        <w:rPr>
          <w:rFonts w:ascii="Times New Roman" w:eastAsia="Times New Roman" w:hAnsi="Times New Roman" w:cs="Times New Roman"/>
          <w:sz w:val="20"/>
          <w:szCs w:val="20"/>
          <w:lang w:val="en-ID" w:eastAsia="en-ID"/>
        </w:rPr>
        <w:t xml:space="preserve"> lapis </w:t>
      </w:r>
      <w:proofErr w:type="spellStart"/>
      <w:r w:rsidRPr="006468E4">
        <w:rPr>
          <w:rFonts w:ascii="Times New Roman" w:eastAsia="Times New Roman" w:hAnsi="Times New Roman" w:cs="Times New Roman"/>
          <w:sz w:val="20"/>
          <w:szCs w:val="20"/>
          <w:lang w:val="en-ID" w:eastAsia="en-ID"/>
        </w:rPr>
        <w:t>keras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lentur</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yaitu</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karena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diperkirakan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dari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segi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pembiayaan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lebih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murah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tenaga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kerja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dalam</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pelaksanaan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pembangunan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lebih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sedikit</w:t>
      </w:r>
      <w:proofErr w:type="spellEnd"/>
      <w:r w:rsidRPr="006468E4">
        <w:rPr>
          <w:rFonts w:ascii="Times New Roman" w:eastAsia="Times New Roman" w:hAnsi="Times New Roman" w:cs="Times New Roman"/>
          <w:sz w:val="20"/>
          <w:szCs w:val="20"/>
          <w:lang w:val="en-ID" w:eastAsia="en-ID"/>
        </w:rPr>
        <w:t xml:space="preserve">, dan </w:t>
      </w:r>
      <w:proofErr w:type="spellStart"/>
      <w:r w:rsidRPr="006468E4">
        <w:rPr>
          <w:rFonts w:ascii="Times New Roman" w:eastAsia="Times New Roman" w:hAnsi="Times New Roman" w:cs="Times New Roman"/>
          <w:sz w:val="20"/>
          <w:szCs w:val="20"/>
          <w:lang w:val="en-ID" w:eastAsia="en-ID"/>
        </w:rPr>
        <w:t>lebih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mudah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dalam</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penanganan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perbaikan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saat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jalan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rusak</w:t>
      </w:r>
      <w:proofErr w:type="spellEnd"/>
      <w:r w:rsidRPr="006468E4">
        <w:rPr>
          <w:rFonts w:ascii="Times New Roman" w:eastAsia="Times New Roman" w:hAnsi="Times New Roman" w:cs="Times New Roman"/>
          <w:sz w:val="20"/>
          <w:szCs w:val="20"/>
          <w:lang w:val="en-ID" w:eastAsia="en-ID"/>
        </w:rPr>
        <w:t>.</w:t>
      </w:r>
    </w:p>
    <w:p w14:paraId="1E3EDD04" w14:textId="77777777" w:rsidR="00F76DEE" w:rsidRPr="006468E4" w:rsidRDefault="00F76DEE" w:rsidP="00F76DEE">
      <w:pPr>
        <w:spacing w:after="0" w:line="360" w:lineRule="auto"/>
        <w:ind w:firstLine="720"/>
        <w:jc w:val="both"/>
        <w:rPr>
          <w:rFonts w:ascii="Times New Roman" w:eastAsia="Times New Roman" w:hAnsi="Times New Roman" w:cs="Times New Roman"/>
          <w:sz w:val="20"/>
          <w:szCs w:val="20"/>
          <w:lang w:val="en-ID" w:eastAsia="en-ID"/>
        </w:rPr>
      </w:pPr>
      <w:bookmarkStart w:id="3" w:name="_Hlk523809238"/>
      <w:proofErr w:type="spellStart"/>
      <w:r w:rsidRPr="006468E4">
        <w:rPr>
          <w:rFonts w:ascii="Times New Roman" w:eastAsia="Times New Roman" w:hAnsi="Times New Roman" w:cs="Times New Roman"/>
          <w:sz w:val="20"/>
          <w:szCs w:val="20"/>
          <w:lang w:val="en-ID" w:eastAsia="en-ID"/>
        </w:rPr>
        <w:t>Dalam</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penelitian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ini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dilakukan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perbandingan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perencanaan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tebal</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perkerasan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menggunakan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Metode</w:t>
      </w:r>
      <w:proofErr w:type="spellEnd"/>
      <w:r w:rsidRPr="006468E4">
        <w:rPr>
          <w:rFonts w:ascii="Times New Roman" w:eastAsia="Times New Roman" w:hAnsi="Times New Roman" w:cs="Times New Roman"/>
          <w:sz w:val="20"/>
          <w:szCs w:val="20"/>
          <w:lang w:val="en-ID" w:eastAsia="en-ID"/>
        </w:rPr>
        <w:t xml:space="preserve"> Bina </w:t>
      </w:r>
      <w:proofErr w:type="spellStart"/>
      <w:r w:rsidRPr="006468E4">
        <w:rPr>
          <w:rFonts w:ascii="Times New Roman" w:eastAsia="Times New Roman" w:hAnsi="Times New Roman" w:cs="Times New Roman"/>
          <w:sz w:val="20"/>
          <w:szCs w:val="20"/>
          <w:lang w:val="en-ID" w:eastAsia="en-ID"/>
        </w:rPr>
        <w:t>Marga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tahun</w:t>
      </w:r>
      <w:proofErr w:type="spellEnd"/>
      <w:r w:rsidRPr="006468E4">
        <w:rPr>
          <w:rFonts w:ascii="Times New Roman" w:eastAsia="Times New Roman" w:hAnsi="Times New Roman" w:cs="Times New Roman"/>
          <w:sz w:val="20"/>
          <w:szCs w:val="20"/>
          <w:lang w:val="en-ID" w:eastAsia="en-ID"/>
        </w:rPr>
        <w:t xml:space="preserve"> 2013 </w:t>
      </w:r>
      <w:proofErr w:type="spellStart"/>
      <w:r w:rsidRPr="006468E4">
        <w:rPr>
          <w:rFonts w:ascii="Times New Roman" w:eastAsia="Times New Roman" w:hAnsi="Times New Roman" w:cs="Times New Roman"/>
          <w:sz w:val="20"/>
          <w:szCs w:val="20"/>
          <w:lang w:val="en-ID" w:eastAsia="en-ID"/>
        </w:rPr>
        <w:t>dengan</w:t>
      </w:r>
      <w:proofErr w:type="spellEnd"/>
      <w:r w:rsidRPr="006468E4">
        <w:rPr>
          <w:rFonts w:ascii="Times New Roman" w:eastAsia="Times New Roman" w:hAnsi="Times New Roman" w:cs="Times New Roman"/>
          <w:sz w:val="20"/>
          <w:szCs w:val="20"/>
          <w:lang w:val="en-ID" w:eastAsia="en-ID"/>
        </w:rPr>
        <w:t xml:space="preserve"> Manual </w:t>
      </w:r>
      <w:proofErr w:type="spellStart"/>
      <w:r w:rsidRPr="006468E4">
        <w:rPr>
          <w:rFonts w:ascii="Times New Roman" w:eastAsia="Times New Roman" w:hAnsi="Times New Roman" w:cs="Times New Roman"/>
          <w:sz w:val="20"/>
          <w:szCs w:val="20"/>
          <w:lang w:val="en-ID" w:eastAsia="en-ID"/>
        </w:rPr>
        <w:t>Desain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Perkerasan</w:t>
      </w:r>
      <w:proofErr w:type="spellEnd"/>
      <w:r w:rsidRPr="006468E4">
        <w:rPr>
          <w:rFonts w:ascii="Times New Roman" w:eastAsia="Times New Roman" w:hAnsi="Times New Roman" w:cs="Times New Roman"/>
          <w:sz w:val="20"/>
          <w:szCs w:val="20"/>
          <w:lang w:val="en-ID" w:eastAsia="en-ID"/>
        </w:rPr>
        <w:t xml:space="preserve"> Jalan </w:t>
      </w:r>
      <w:proofErr w:type="spellStart"/>
      <w:r w:rsidRPr="006468E4">
        <w:rPr>
          <w:rFonts w:ascii="Times New Roman" w:eastAsia="Times New Roman" w:hAnsi="Times New Roman" w:cs="Times New Roman"/>
          <w:sz w:val="20"/>
          <w:szCs w:val="20"/>
          <w:lang w:val="en-ID" w:eastAsia="en-ID"/>
        </w:rPr>
        <w:t>Tahun</w:t>
      </w:r>
      <w:proofErr w:type="spellEnd"/>
      <w:r w:rsidRPr="006468E4">
        <w:rPr>
          <w:rFonts w:ascii="Times New Roman" w:eastAsia="Times New Roman" w:hAnsi="Times New Roman" w:cs="Times New Roman"/>
          <w:sz w:val="20"/>
          <w:szCs w:val="20"/>
          <w:lang w:val="en-ID" w:eastAsia="en-ID"/>
        </w:rPr>
        <w:t xml:space="preserve"> 2013. </w:t>
      </w:r>
      <w:proofErr w:type="spellStart"/>
      <w:r w:rsidRPr="006468E4">
        <w:rPr>
          <w:rFonts w:ascii="Times New Roman" w:eastAsia="Times New Roman" w:hAnsi="Times New Roman" w:cs="Times New Roman"/>
          <w:sz w:val="20"/>
          <w:szCs w:val="20"/>
          <w:lang w:val="en-ID" w:eastAsia="en-ID"/>
        </w:rPr>
        <w:t>Alasan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perbandingan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ini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yaitu</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untuk</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mengetahui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perbandingan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tebal</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lapisan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dari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masing</w:t>
      </w:r>
      <w:proofErr w:type="spellEnd"/>
      <w:r w:rsidRPr="006468E4">
        <w:rPr>
          <w:rFonts w:ascii="Times New Roman" w:eastAsia="Times New Roman" w:hAnsi="Times New Roman" w:cs="Times New Roman"/>
          <w:sz w:val="20"/>
          <w:szCs w:val="20"/>
          <w:lang w:val="en-ID" w:eastAsia="en-ID"/>
        </w:rPr>
        <w:t xml:space="preserve"> – </w:t>
      </w:r>
      <w:proofErr w:type="spellStart"/>
      <w:r w:rsidRPr="006468E4">
        <w:rPr>
          <w:rFonts w:ascii="Times New Roman" w:eastAsia="Times New Roman" w:hAnsi="Times New Roman" w:cs="Times New Roman"/>
          <w:sz w:val="20"/>
          <w:szCs w:val="20"/>
          <w:lang w:val="en-ID" w:eastAsia="en-ID"/>
        </w:rPr>
        <w:t>masing</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metode</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tersebut</w:t>
      </w:r>
      <w:proofErr w:type="spellEnd"/>
      <w:r w:rsidRPr="006468E4">
        <w:rPr>
          <w:rFonts w:ascii="Times New Roman" w:eastAsia="Times New Roman" w:hAnsi="Times New Roman" w:cs="Times New Roman"/>
          <w:sz w:val="20"/>
          <w:szCs w:val="20"/>
          <w:lang w:val="en-ID" w:eastAsia="en-ID"/>
        </w:rPr>
        <w:t>.</w:t>
      </w:r>
    </w:p>
    <w:bookmarkEnd w:id="3"/>
    <w:p w14:paraId="6CB1AB35" w14:textId="77777777" w:rsidR="00F76DEE" w:rsidRPr="006468E4" w:rsidRDefault="00F76DEE" w:rsidP="00F76DEE">
      <w:pPr>
        <w:spacing w:after="0" w:line="360" w:lineRule="auto"/>
        <w:ind w:firstLine="720"/>
        <w:jc w:val="both"/>
        <w:rPr>
          <w:rFonts w:ascii="Times New Roman" w:hAnsi="Times New Roman" w:cs="Times New Roman"/>
          <w:sz w:val="20"/>
          <w:szCs w:val="20"/>
        </w:rPr>
      </w:pPr>
    </w:p>
    <w:p w14:paraId="7701F867" w14:textId="77777777" w:rsidR="00F76DEE" w:rsidRPr="006468E4" w:rsidRDefault="00F76DEE" w:rsidP="00F76DEE">
      <w:pPr>
        <w:pStyle w:val="ListParagraph"/>
        <w:numPr>
          <w:ilvl w:val="0"/>
          <w:numId w:val="1"/>
        </w:numPr>
        <w:spacing w:after="0" w:line="360" w:lineRule="auto"/>
        <w:ind w:left="709" w:hanging="709"/>
        <w:rPr>
          <w:rFonts w:ascii="Times New Roman" w:hAnsi="Times New Roman" w:cs="Times New Roman"/>
          <w:b/>
          <w:sz w:val="20"/>
          <w:szCs w:val="20"/>
        </w:rPr>
      </w:pPr>
      <w:proofErr w:type="spellStart"/>
      <w:r w:rsidRPr="006468E4">
        <w:rPr>
          <w:rFonts w:ascii="Times New Roman" w:hAnsi="Times New Roman" w:cs="Times New Roman"/>
          <w:b/>
          <w:sz w:val="20"/>
          <w:szCs w:val="20"/>
        </w:rPr>
        <w:t>Rumusan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Masalah</w:t>
      </w:r>
      <w:proofErr w:type="spellEnd"/>
    </w:p>
    <w:p w14:paraId="21A373D7" w14:textId="77777777" w:rsidR="00F76DEE" w:rsidRPr="006468E4" w:rsidRDefault="00F76DEE" w:rsidP="00F76DEE">
      <w:pPr>
        <w:spacing w:after="0" w:line="360" w:lineRule="auto"/>
        <w:ind w:left="993" w:hanging="426"/>
        <w:jc w:val="both"/>
        <w:rPr>
          <w:rFonts w:ascii="Times New Roman" w:hAnsi="Times New Roman" w:cs="Times New Roman"/>
          <w:sz w:val="20"/>
          <w:szCs w:val="20"/>
        </w:rPr>
      </w:pPr>
      <w:r w:rsidRPr="006468E4">
        <w:rPr>
          <w:rFonts w:ascii="Times New Roman" w:hAnsi="Times New Roman" w:cs="Times New Roman"/>
          <w:sz w:val="20"/>
          <w:szCs w:val="20"/>
        </w:rPr>
        <w:t>1.</w:t>
      </w:r>
      <w:r w:rsidRPr="006468E4">
        <w:rPr>
          <w:rFonts w:ascii="Times New Roman" w:hAnsi="Times New Roman" w:cs="Times New Roman"/>
          <w:sz w:val="20"/>
          <w:szCs w:val="20"/>
        </w:rPr>
        <w:tab/>
      </w:r>
      <w:proofErr w:type="spellStart"/>
      <w:r w:rsidRPr="006468E4">
        <w:rPr>
          <w:rFonts w:ascii="Times New Roman" w:hAnsi="Times New Roman" w:cs="Times New Roman"/>
          <w:sz w:val="20"/>
          <w:szCs w:val="20"/>
        </w:rPr>
        <w:t>Berapa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perbandingan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tebal</w:t>
      </w:r>
      <w:proofErr w:type="spellEnd"/>
      <w:r w:rsidRPr="006468E4">
        <w:rPr>
          <w:rFonts w:ascii="Times New Roman" w:hAnsi="Times New Roman" w:cs="Times New Roman"/>
          <w:sz w:val="20"/>
          <w:szCs w:val="20"/>
        </w:rPr>
        <w:t xml:space="preserve"> </w:t>
      </w:r>
      <w:bookmarkStart w:id="4" w:name="_Hlk519749204"/>
      <w:proofErr w:type="spellStart"/>
      <w:r w:rsidRPr="006468E4">
        <w:rPr>
          <w:rFonts w:ascii="Times New Roman" w:hAnsi="Times New Roman" w:cs="Times New Roman"/>
          <w:sz w:val="20"/>
          <w:szCs w:val="20"/>
        </w:rPr>
        <w:t>perkerasan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lentur</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menggunakan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metode</w:t>
      </w:r>
      <w:proofErr w:type="spellEnd"/>
      <w:r w:rsidRPr="006468E4">
        <w:rPr>
          <w:rFonts w:ascii="Times New Roman" w:hAnsi="Times New Roman" w:cs="Times New Roman"/>
          <w:sz w:val="20"/>
          <w:szCs w:val="20"/>
        </w:rPr>
        <w:t xml:space="preserve"> Bina </w:t>
      </w:r>
      <w:proofErr w:type="spellStart"/>
      <w:r w:rsidRPr="006468E4">
        <w:rPr>
          <w:rFonts w:ascii="Times New Roman" w:hAnsi="Times New Roman" w:cs="Times New Roman"/>
          <w:sz w:val="20"/>
          <w:szCs w:val="20"/>
        </w:rPr>
        <w:t>Marga</w:t>
      </w:r>
      <w:proofErr w:type="spellEnd"/>
      <w:r w:rsidRPr="006468E4">
        <w:rPr>
          <w:rFonts w:ascii="Times New Roman" w:hAnsi="Times New Roman" w:cs="Times New Roman"/>
          <w:sz w:val="20"/>
          <w:szCs w:val="20"/>
        </w:rPr>
        <w:t xml:space="preserve"> 2013</w:t>
      </w:r>
      <w:bookmarkEnd w:id="4"/>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metode</w:t>
      </w:r>
      <w:proofErr w:type="spellEnd"/>
      <w:r w:rsidRPr="006468E4">
        <w:rPr>
          <w:rFonts w:ascii="Times New Roman" w:hAnsi="Times New Roman" w:cs="Times New Roman"/>
          <w:sz w:val="20"/>
          <w:szCs w:val="20"/>
        </w:rPr>
        <w:t xml:space="preserve"> Manual </w:t>
      </w:r>
      <w:proofErr w:type="spellStart"/>
      <w:r w:rsidRPr="006468E4">
        <w:rPr>
          <w:rFonts w:ascii="Times New Roman" w:hAnsi="Times New Roman" w:cs="Times New Roman"/>
          <w:sz w:val="20"/>
          <w:szCs w:val="20"/>
        </w:rPr>
        <w:t>Desain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Perkerasan</w:t>
      </w:r>
      <w:proofErr w:type="spellEnd"/>
      <w:r w:rsidRPr="006468E4">
        <w:rPr>
          <w:rFonts w:ascii="Times New Roman" w:hAnsi="Times New Roman" w:cs="Times New Roman"/>
          <w:sz w:val="20"/>
          <w:szCs w:val="20"/>
        </w:rPr>
        <w:t xml:space="preserve"> (MDP) 2013.</w:t>
      </w:r>
    </w:p>
    <w:p w14:paraId="169FD2A7" w14:textId="77777777" w:rsidR="00F76DEE" w:rsidRPr="006468E4" w:rsidRDefault="00F76DEE" w:rsidP="00F76DEE">
      <w:pPr>
        <w:pStyle w:val="ListParagraph"/>
        <w:numPr>
          <w:ilvl w:val="0"/>
          <w:numId w:val="1"/>
        </w:numPr>
        <w:spacing w:after="0" w:line="360" w:lineRule="auto"/>
        <w:ind w:left="709" w:hanging="709"/>
        <w:rPr>
          <w:rFonts w:ascii="Times New Roman" w:hAnsi="Times New Roman" w:cs="Times New Roman"/>
          <w:b/>
          <w:sz w:val="20"/>
          <w:szCs w:val="20"/>
        </w:rPr>
      </w:pPr>
      <w:r w:rsidRPr="006468E4">
        <w:rPr>
          <w:rFonts w:ascii="Times New Roman" w:hAnsi="Times New Roman" w:cs="Times New Roman"/>
          <w:b/>
          <w:sz w:val="20"/>
          <w:szCs w:val="20"/>
        </w:rPr>
        <w:t xml:space="preserve">Batasan </w:t>
      </w:r>
      <w:proofErr w:type="spellStart"/>
      <w:r w:rsidRPr="006468E4">
        <w:rPr>
          <w:rFonts w:ascii="Times New Roman" w:hAnsi="Times New Roman" w:cs="Times New Roman"/>
          <w:b/>
          <w:sz w:val="20"/>
          <w:szCs w:val="20"/>
        </w:rPr>
        <w:t>Masalah</w:t>
      </w:r>
      <w:proofErr w:type="spellEnd"/>
    </w:p>
    <w:p w14:paraId="0C611874" w14:textId="77777777" w:rsidR="00F76DEE" w:rsidRPr="006468E4" w:rsidRDefault="00F76DEE" w:rsidP="00F76DEE">
      <w:pPr>
        <w:spacing w:after="0" w:line="360" w:lineRule="auto"/>
        <w:ind w:left="1134" w:hanging="567"/>
        <w:jc w:val="both"/>
        <w:rPr>
          <w:rFonts w:ascii="Times New Roman" w:hAnsi="Times New Roman" w:cs="Times New Roman"/>
          <w:sz w:val="20"/>
          <w:szCs w:val="20"/>
        </w:rPr>
      </w:pPr>
      <w:r w:rsidRPr="006468E4">
        <w:rPr>
          <w:rFonts w:ascii="Times New Roman" w:hAnsi="Times New Roman" w:cs="Times New Roman"/>
          <w:sz w:val="20"/>
          <w:szCs w:val="20"/>
        </w:rPr>
        <w:t>1.</w:t>
      </w:r>
      <w:r w:rsidRPr="006468E4">
        <w:rPr>
          <w:rFonts w:ascii="Times New Roman" w:hAnsi="Times New Roman" w:cs="Times New Roman"/>
          <w:sz w:val="20"/>
          <w:szCs w:val="20"/>
        </w:rPr>
        <w:tab/>
      </w:r>
      <w:proofErr w:type="spellStart"/>
      <w:r w:rsidRPr="006468E4">
        <w:rPr>
          <w:rFonts w:ascii="Times New Roman" w:hAnsi="Times New Roman" w:cs="Times New Roman"/>
          <w:sz w:val="20"/>
          <w:szCs w:val="20"/>
        </w:rPr>
        <w:t>Perhitungan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tebal</w:t>
      </w:r>
      <w:proofErr w:type="spellEnd"/>
      <w:r w:rsidRPr="006468E4">
        <w:rPr>
          <w:rFonts w:ascii="Times New Roman" w:hAnsi="Times New Roman" w:cs="Times New Roman"/>
          <w:sz w:val="20"/>
          <w:szCs w:val="20"/>
        </w:rPr>
        <w:t xml:space="preserve"> per </w:t>
      </w:r>
      <w:proofErr w:type="spellStart"/>
      <w:r w:rsidRPr="006468E4">
        <w:rPr>
          <w:rFonts w:ascii="Times New Roman" w:hAnsi="Times New Roman" w:cs="Times New Roman"/>
          <w:sz w:val="20"/>
          <w:szCs w:val="20"/>
        </w:rPr>
        <w:t>kerasan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pada </w:t>
      </w:r>
      <w:proofErr w:type="spellStart"/>
      <w:r w:rsidRPr="006468E4">
        <w:rPr>
          <w:rFonts w:ascii="Times New Roman" w:hAnsi="Times New Roman" w:cs="Times New Roman"/>
          <w:sz w:val="20"/>
          <w:szCs w:val="20"/>
        </w:rPr>
        <w:t>Jalur</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Malinau</w:t>
      </w:r>
      <w:proofErr w:type="spellEnd"/>
      <w:r w:rsidRPr="006468E4">
        <w:rPr>
          <w:rFonts w:ascii="Times New Roman" w:hAnsi="Times New Roman" w:cs="Times New Roman"/>
          <w:sz w:val="20"/>
          <w:szCs w:val="20"/>
        </w:rPr>
        <w:t xml:space="preserve"> – </w:t>
      </w:r>
      <w:proofErr w:type="spellStart"/>
      <w:r w:rsidRPr="006468E4">
        <w:rPr>
          <w:rFonts w:ascii="Times New Roman" w:hAnsi="Times New Roman" w:cs="Times New Roman"/>
          <w:sz w:val="20"/>
          <w:szCs w:val="20"/>
        </w:rPr>
        <w:t>Mensalong</w:t>
      </w:r>
      <w:proofErr w:type="spellEnd"/>
      <w:r w:rsidRPr="006468E4">
        <w:rPr>
          <w:rFonts w:ascii="Times New Roman" w:hAnsi="Times New Roman" w:cs="Times New Roman"/>
          <w:sz w:val="20"/>
          <w:szCs w:val="20"/>
        </w:rPr>
        <w:t xml:space="preserve"> se </w:t>
      </w:r>
      <w:proofErr w:type="spellStart"/>
      <w:r w:rsidRPr="006468E4">
        <w:rPr>
          <w:rFonts w:ascii="Times New Roman" w:hAnsi="Times New Roman" w:cs="Times New Roman"/>
          <w:sz w:val="20"/>
          <w:szCs w:val="20"/>
        </w:rPr>
        <w:t>panjang</w:t>
      </w:r>
      <w:proofErr w:type="spellEnd"/>
      <w:r w:rsidRPr="006468E4">
        <w:rPr>
          <w:rFonts w:ascii="Times New Roman" w:hAnsi="Times New Roman" w:cs="Times New Roman"/>
          <w:sz w:val="20"/>
          <w:szCs w:val="20"/>
        </w:rPr>
        <w:t xml:space="preserve"> 14,45 km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Sta. 14+153 </w:t>
      </w:r>
      <w:proofErr w:type="spellStart"/>
      <w:r w:rsidRPr="006468E4">
        <w:rPr>
          <w:rFonts w:ascii="Times New Roman" w:hAnsi="Times New Roman" w:cs="Times New Roman"/>
          <w:sz w:val="20"/>
          <w:szCs w:val="20"/>
        </w:rPr>
        <w:t>s.d</w:t>
      </w:r>
      <w:proofErr w:type="spellEnd"/>
      <w:r w:rsidRPr="006468E4">
        <w:rPr>
          <w:rFonts w:ascii="Times New Roman" w:hAnsi="Times New Roman" w:cs="Times New Roman"/>
          <w:sz w:val="20"/>
          <w:szCs w:val="20"/>
        </w:rPr>
        <w:t xml:space="preserve"> 28+660 </w:t>
      </w:r>
      <w:proofErr w:type="spellStart"/>
      <w:r w:rsidRPr="006468E4">
        <w:rPr>
          <w:rFonts w:ascii="Times New Roman" w:hAnsi="Times New Roman" w:cs="Times New Roman"/>
          <w:sz w:val="20"/>
          <w:szCs w:val="20"/>
        </w:rPr>
        <w:t>meng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gunakan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metode</w:t>
      </w:r>
      <w:proofErr w:type="spellEnd"/>
      <w:r w:rsidRPr="006468E4">
        <w:rPr>
          <w:rFonts w:ascii="Times New Roman" w:hAnsi="Times New Roman" w:cs="Times New Roman"/>
          <w:sz w:val="20"/>
          <w:szCs w:val="20"/>
        </w:rPr>
        <w:t xml:space="preserve"> Bina </w:t>
      </w:r>
      <w:proofErr w:type="spellStart"/>
      <w:r w:rsidRPr="006468E4">
        <w:rPr>
          <w:rFonts w:ascii="Times New Roman" w:hAnsi="Times New Roman" w:cs="Times New Roman"/>
          <w:sz w:val="20"/>
          <w:szCs w:val="20"/>
        </w:rPr>
        <w:t>Marga</w:t>
      </w:r>
      <w:proofErr w:type="spellEnd"/>
      <w:r w:rsidRPr="006468E4">
        <w:rPr>
          <w:rFonts w:ascii="Times New Roman" w:hAnsi="Times New Roman" w:cs="Times New Roman"/>
          <w:sz w:val="20"/>
          <w:szCs w:val="20"/>
        </w:rPr>
        <w:t xml:space="preserve"> 2013 dan </w:t>
      </w:r>
      <w:proofErr w:type="spellStart"/>
      <w:r w:rsidRPr="006468E4">
        <w:rPr>
          <w:rFonts w:ascii="Times New Roman" w:hAnsi="Times New Roman" w:cs="Times New Roman"/>
          <w:sz w:val="20"/>
          <w:szCs w:val="20"/>
        </w:rPr>
        <w:t>metode</w:t>
      </w:r>
      <w:proofErr w:type="spellEnd"/>
      <w:r w:rsidRPr="006468E4">
        <w:rPr>
          <w:rFonts w:ascii="Times New Roman" w:hAnsi="Times New Roman" w:cs="Times New Roman"/>
          <w:sz w:val="20"/>
          <w:szCs w:val="20"/>
        </w:rPr>
        <w:t xml:space="preserve"> Manual </w:t>
      </w:r>
      <w:proofErr w:type="spellStart"/>
      <w:r w:rsidRPr="006468E4">
        <w:rPr>
          <w:rFonts w:ascii="Times New Roman" w:hAnsi="Times New Roman" w:cs="Times New Roman"/>
          <w:sz w:val="20"/>
          <w:szCs w:val="20"/>
        </w:rPr>
        <w:t>Desan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Perkerasan</w:t>
      </w:r>
      <w:proofErr w:type="spellEnd"/>
      <w:r w:rsidRPr="006468E4">
        <w:rPr>
          <w:rFonts w:ascii="Times New Roman" w:hAnsi="Times New Roman" w:cs="Times New Roman"/>
          <w:sz w:val="20"/>
          <w:szCs w:val="20"/>
        </w:rPr>
        <w:t xml:space="preserve"> 2013.</w:t>
      </w:r>
    </w:p>
    <w:p w14:paraId="03F3CE12" w14:textId="77777777" w:rsidR="00F76DEE" w:rsidRPr="006468E4" w:rsidRDefault="00F76DEE" w:rsidP="00F76DEE">
      <w:pPr>
        <w:spacing w:after="0" w:line="360" w:lineRule="auto"/>
        <w:ind w:left="1134" w:hanging="567"/>
        <w:jc w:val="both"/>
        <w:rPr>
          <w:rFonts w:ascii="Times New Roman" w:hAnsi="Times New Roman" w:cs="Times New Roman"/>
          <w:sz w:val="20"/>
          <w:szCs w:val="20"/>
        </w:rPr>
      </w:pPr>
      <w:r w:rsidRPr="006468E4">
        <w:rPr>
          <w:rFonts w:ascii="Times New Roman" w:hAnsi="Times New Roman" w:cs="Times New Roman"/>
          <w:sz w:val="20"/>
          <w:szCs w:val="20"/>
        </w:rPr>
        <w:t>3.</w:t>
      </w:r>
      <w:r w:rsidRPr="006468E4">
        <w:rPr>
          <w:rFonts w:ascii="Times New Roman" w:hAnsi="Times New Roman" w:cs="Times New Roman"/>
          <w:sz w:val="20"/>
          <w:szCs w:val="20"/>
        </w:rPr>
        <w:tab/>
        <w:t xml:space="preserve">Jalan di </w:t>
      </w:r>
      <w:proofErr w:type="spellStart"/>
      <w:r w:rsidRPr="006468E4">
        <w:rPr>
          <w:rFonts w:ascii="Times New Roman" w:hAnsi="Times New Roman" w:cs="Times New Roman"/>
          <w:sz w:val="20"/>
          <w:szCs w:val="20"/>
        </w:rPr>
        <w:t>rencanakan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gunakan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perkerasan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lentur</w:t>
      </w:r>
      <w:proofErr w:type="spellEnd"/>
    </w:p>
    <w:p w14:paraId="3B35374C" w14:textId="77777777" w:rsidR="00F76DEE" w:rsidRPr="006468E4" w:rsidRDefault="00F76DEE" w:rsidP="00F76DEE">
      <w:pPr>
        <w:spacing w:after="0" w:line="360" w:lineRule="auto"/>
        <w:ind w:left="1134" w:hanging="567"/>
        <w:jc w:val="both"/>
        <w:rPr>
          <w:rFonts w:ascii="Times New Roman" w:hAnsi="Times New Roman" w:cs="Times New Roman"/>
          <w:sz w:val="20"/>
          <w:szCs w:val="20"/>
        </w:rPr>
      </w:pPr>
      <w:r w:rsidRPr="006468E4">
        <w:rPr>
          <w:rFonts w:ascii="Times New Roman" w:hAnsi="Times New Roman" w:cs="Times New Roman"/>
          <w:sz w:val="20"/>
          <w:szCs w:val="20"/>
        </w:rPr>
        <w:t>4.</w:t>
      </w:r>
      <w:r w:rsidRPr="006468E4">
        <w:rPr>
          <w:rFonts w:ascii="Times New Roman" w:hAnsi="Times New Roman" w:cs="Times New Roman"/>
          <w:sz w:val="20"/>
          <w:szCs w:val="20"/>
        </w:rPr>
        <w:tab/>
      </w:r>
      <w:proofErr w:type="spellStart"/>
      <w:r w:rsidRPr="006468E4">
        <w:rPr>
          <w:rFonts w:ascii="Times New Roman" w:hAnsi="Times New Roman" w:cs="Times New Roman"/>
          <w:sz w:val="20"/>
          <w:szCs w:val="20"/>
        </w:rPr>
        <w:t>Penelitian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ini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dilakukan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berdasarkan</w:t>
      </w:r>
      <w:proofErr w:type="spellEnd"/>
      <w:r w:rsidRPr="006468E4">
        <w:rPr>
          <w:rFonts w:ascii="Times New Roman" w:hAnsi="Times New Roman" w:cs="Times New Roman"/>
          <w:sz w:val="20"/>
          <w:szCs w:val="20"/>
        </w:rPr>
        <w:t xml:space="preserve"> data </w:t>
      </w:r>
      <w:proofErr w:type="spellStart"/>
      <w:r w:rsidRPr="006468E4">
        <w:rPr>
          <w:rFonts w:ascii="Times New Roman" w:hAnsi="Times New Roman" w:cs="Times New Roman"/>
          <w:sz w:val="20"/>
          <w:szCs w:val="20"/>
        </w:rPr>
        <w:t>sekunder</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diperoleh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Dinas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Pekerjaan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Umum</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Direktorat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Jenderal</w:t>
      </w:r>
      <w:proofErr w:type="spellEnd"/>
      <w:r w:rsidRPr="006468E4">
        <w:rPr>
          <w:rFonts w:ascii="Times New Roman" w:hAnsi="Times New Roman" w:cs="Times New Roman"/>
          <w:sz w:val="20"/>
          <w:szCs w:val="20"/>
        </w:rPr>
        <w:t xml:space="preserve"> Bina </w:t>
      </w:r>
      <w:proofErr w:type="spellStart"/>
      <w:r w:rsidRPr="006468E4">
        <w:rPr>
          <w:rFonts w:ascii="Times New Roman" w:hAnsi="Times New Roman" w:cs="Times New Roman"/>
          <w:sz w:val="20"/>
          <w:szCs w:val="20"/>
        </w:rPr>
        <w:t>Marga</w:t>
      </w:r>
      <w:proofErr w:type="spellEnd"/>
    </w:p>
    <w:p w14:paraId="03971F47" w14:textId="77777777" w:rsidR="00F76DEE" w:rsidRPr="006468E4" w:rsidRDefault="00F76DEE" w:rsidP="00F76DEE">
      <w:pPr>
        <w:spacing w:after="0" w:line="360" w:lineRule="auto"/>
        <w:ind w:left="1134" w:hanging="567"/>
        <w:jc w:val="both"/>
        <w:rPr>
          <w:rFonts w:ascii="Times New Roman" w:hAnsi="Times New Roman" w:cs="Times New Roman"/>
          <w:sz w:val="20"/>
          <w:szCs w:val="20"/>
        </w:rPr>
      </w:pPr>
      <w:r w:rsidRPr="006468E4">
        <w:rPr>
          <w:rFonts w:ascii="Times New Roman" w:hAnsi="Times New Roman" w:cs="Times New Roman"/>
          <w:sz w:val="20"/>
          <w:szCs w:val="20"/>
        </w:rPr>
        <w:t>5.</w:t>
      </w:r>
      <w:r w:rsidRPr="006468E4">
        <w:rPr>
          <w:rFonts w:ascii="Times New Roman" w:hAnsi="Times New Roman" w:cs="Times New Roman"/>
          <w:sz w:val="20"/>
          <w:szCs w:val="20"/>
        </w:rPr>
        <w:tab/>
        <w:t xml:space="preserve">Data primer </w:t>
      </w:r>
      <w:proofErr w:type="spellStart"/>
      <w:r w:rsidRPr="006468E4">
        <w:rPr>
          <w:rFonts w:ascii="Times New Roman" w:hAnsi="Times New Roman" w:cs="Times New Roman"/>
          <w:sz w:val="20"/>
          <w:szCs w:val="20"/>
        </w:rPr>
        <w:t>meliputi</w:t>
      </w:r>
      <w:proofErr w:type="spellEnd"/>
      <w:r w:rsidRPr="006468E4">
        <w:rPr>
          <w:rFonts w:ascii="Times New Roman" w:hAnsi="Times New Roman" w:cs="Times New Roman"/>
          <w:sz w:val="20"/>
          <w:szCs w:val="20"/>
        </w:rPr>
        <w:t xml:space="preserve"> data </w:t>
      </w:r>
      <w:proofErr w:type="spellStart"/>
      <w:r w:rsidRPr="006468E4">
        <w:rPr>
          <w:rFonts w:ascii="Times New Roman" w:hAnsi="Times New Roman" w:cs="Times New Roman"/>
          <w:sz w:val="20"/>
          <w:szCs w:val="20"/>
        </w:rPr>
        <w:t>dokumentasi</w:t>
      </w:r>
      <w:proofErr w:type="spellEnd"/>
      <w:r w:rsidRPr="006468E4">
        <w:rPr>
          <w:rFonts w:ascii="Times New Roman" w:hAnsi="Times New Roman" w:cs="Times New Roman"/>
          <w:sz w:val="20"/>
          <w:szCs w:val="20"/>
        </w:rPr>
        <w:t>/</w:t>
      </w:r>
      <w:proofErr w:type="spellStart"/>
      <w:proofErr w:type="gramStart"/>
      <w:r w:rsidRPr="006468E4">
        <w:rPr>
          <w:rFonts w:ascii="Times New Roman" w:hAnsi="Times New Roman" w:cs="Times New Roman"/>
          <w:sz w:val="20"/>
          <w:szCs w:val="20"/>
        </w:rPr>
        <w:t>foto,dan</w:t>
      </w:r>
      <w:proofErr w:type="spellEnd"/>
      <w:proofErr w:type="gramEnd"/>
      <w:r w:rsidRPr="006468E4">
        <w:rPr>
          <w:rFonts w:ascii="Times New Roman" w:hAnsi="Times New Roman" w:cs="Times New Roman"/>
          <w:sz w:val="20"/>
          <w:szCs w:val="20"/>
        </w:rPr>
        <w:t xml:space="preserve"> data </w:t>
      </w:r>
      <w:proofErr w:type="spellStart"/>
      <w:r w:rsidRPr="006468E4">
        <w:rPr>
          <w:rFonts w:ascii="Times New Roman" w:hAnsi="Times New Roman" w:cs="Times New Roman"/>
          <w:sz w:val="20"/>
          <w:szCs w:val="20"/>
        </w:rPr>
        <w:t>pengukuran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lebar</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panjang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p>
    <w:p w14:paraId="579790E7" w14:textId="77777777" w:rsidR="00F76DEE" w:rsidRPr="006468E4" w:rsidRDefault="00F76DEE" w:rsidP="00F76DEE">
      <w:pPr>
        <w:spacing w:after="0" w:line="360" w:lineRule="auto"/>
        <w:ind w:left="1134" w:hanging="567"/>
        <w:jc w:val="both"/>
        <w:rPr>
          <w:rFonts w:ascii="Times New Roman" w:hAnsi="Times New Roman" w:cs="Times New Roman"/>
          <w:sz w:val="20"/>
          <w:szCs w:val="20"/>
        </w:rPr>
      </w:pPr>
      <w:r w:rsidRPr="006468E4">
        <w:rPr>
          <w:rFonts w:ascii="Times New Roman" w:hAnsi="Times New Roman" w:cs="Times New Roman"/>
          <w:sz w:val="20"/>
          <w:szCs w:val="20"/>
        </w:rPr>
        <w:t>6.</w:t>
      </w:r>
      <w:r w:rsidRPr="006468E4">
        <w:rPr>
          <w:rFonts w:ascii="Times New Roman" w:hAnsi="Times New Roman" w:cs="Times New Roman"/>
          <w:sz w:val="20"/>
          <w:szCs w:val="20"/>
        </w:rPr>
        <w:tab/>
        <w:t xml:space="preserve">Data </w:t>
      </w:r>
      <w:proofErr w:type="spellStart"/>
      <w:r w:rsidRPr="006468E4">
        <w:rPr>
          <w:rFonts w:ascii="Times New Roman" w:hAnsi="Times New Roman" w:cs="Times New Roman"/>
          <w:sz w:val="20"/>
          <w:szCs w:val="20"/>
        </w:rPr>
        <w:t>sekunder</w:t>
      </w:r>
      <w:proofErr w:type="spellEnd"/>
      <w:r w:rsidRPr="006468E4">
        <w:rPr>
          <w:rFonts w:ascii="Times New Roman" w:hAnsi="Times New Roman" w:cs="Times New Roman"/>
          <w:sz w:val="20"/>
          <w:szCs w:val="20"/>
        </w:rPr>
        <w:t xml:space="preserve"> yang di </w:t>
      </w:r>
      <w:proofErr w:type="spellStart"/>
      <w:r w:rsidRPr="006468E4">
        <w:rPr>
          <w:rFonts w:ascii="Times New Roman" w:hAnsi="Times New Roman" w:cs="Times New Roman"/>
          <w:sz w:val="20"/>
          <w:szCs w:val="20"/>
        </w:rPr>
        <w:t>peroleh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meliputi</w:t>
      </w:r>
      <w:proofErr w:type="spellEnd"/>
      <w:r w:rsidRPr="006468E4">
        <w:rPr>
          <w:rFonts w:ascii="Times New Roman" w:hAnsi="Times New Roman" w:cs="Times New Roman"/>
          <w:sz w:val="20"/>
          <w:szCs w:val="20"/>
        </w:rPr>
        <w:t xml:space="preserve"> data </w:t>
      </w:r>
      <w:proofErr w:type="spellStart"/>
      <w:r w:rsidRPr="006468E4">
        <w:rPr>
          <w:rFonts w:ascii="Times New Roman" w:hAnsi="Times New Roman" w:cs="Times New Roman"/>
          <w:sz w:val="20"/>
          <w:szCs w:val="20"/>
        </w:rPr>
        <w:t>pertumbuhan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lalu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lintas</w:t>
      </w:r>
      <w:proofErr w:type="spellEnd"/>
      <w:r w:rsidRPr="006468E4">
        <w:rPr>
          <w:rFonts w:ascii="Times New Roman" w:hAnsi="Times New Roman" w:cs="Times New Roman"/>
          <w:sz w:val="20"/>
          <w:szCs w:val="20"/>
        </w:rPr>
        <w:t xml:space="preserve">, data CBR </w:t>
      </w:r>
      <w:proofErr w:type="spellStart"/>
      <w:r w:rsidRPr="006468E4">
        <w:rPr>
          <w:rFonts w:ascii="Times New Roman" w:hAnsi="Times New Roman" w:cs="Times New Roman"/>
          <w:sz w:val="20"/>
          <w:szCs w:val="20"/>
        </w:rPr>
        <w:t>tanah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dasar</w:t>
      </w:r>
      <w:proofErr w:type="spellEnd"/>
      <w:r w:rsidRPr="006468E4">
        <w:rPr>
          <w:rFonts w:ascii="Times New Roman" w:hAnsi="Times New Roman" w:cs="Times New Roman"/>
          <w:sz w:val="20"/>
          <w:szCs w:val="20"/>
        </w:rPr>
        <w:t xml:space="preserve">, dan data </w:t>
      </w:r>
      <w:proofErr w:type="spellStart"/>
      <w:r w:rsidRPr="006468E4">
        <w:rPr>
          <w:rFonts w:ascii="Times New Roman" w:hAnsi="Times New Roman" w:cs="Times New Roman"/>
          <w:sz w:val="20"/>
          <w:szCs w:val="20"/>
        </w:rPr>
        <w:t>Lalu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lintas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harian</w:t>
      </w:r>
      <w:proofErr w:type="spellEnd"/>
      <w:r w:rsidRPr="006468E4">
        <w:rPr>
          <w:rFonts w:ascii="Times New Roman" w:hAnsi="Times New Roman" w:cs="Times New Roman"/>
          <w:sz w:val="20"/>
          <w:szCs w:val="20"/>
        </w:rPr>
        <w:t xml:space="preserve"> rata – rata (LHRT).</w:t>
      </w:r>
    </w:p>
    <w:p w14:paraId="6C9ECAE7" w14:textId="77777777" w:rsidR="00F76DEE" w:rsidRPr="006468E4" w:rsidRDefault="00F76DEE" w:rsidP="00F76DEE">
      <w:pPr>
        <w:spacing w:after="0" w:line="360" w:lineRule="auto"/>
        <w:jc w:val="both"/>
        <w:rPr>
          <w:rFonts w:ascii="Times New Roman" w:hAnsi="Times New Roman" w:cs="Times New Roman"/>
          <w:sz w:val="20"/>
          <w:szCs w:val="20"/>
        </w:rPr>
      </w:pPr>
    </w:p>
    <w:p w14:paraId="22DAE9B8" w14:textId="77777777" w:rsidR="00F76DEE" w:rsidRPr="006468E4" w:rsidRDefault="00F76DEE" w:rsidP="00F76DEE">
      <w:pPr>
        <w:pStyle w:val="ListParagraph"/>
        <w:numPr>
          <w:ilvl w:val="0"/>
          <w:numId w:val="3"/>
        </w:numPr>
        <w:spacing w:after="0" w:line="360" w:lineRule="auto"/>
        <w:ind w:left="709" w:hanging="567"/>
        <w:rPr>
          <w:rFonts w:ascii="Times New Roman" w:hAnsi="Times New Roman" w:cs="Times New Roman"/>
          <w:b/>
          <w:sz w:val="20"/>
          <w:szCs w:val="20"/>
        </w:rPr>
      </w:pPr>
      <w:r w:rsidRPr="006468E4">
        <w:rPr>
          <w:rFonts w:ascii="Times New Roman" w:hAnsi="Times New Roman" w:cs="Times New Roman"/>
          <w:b/>
          <w:sz w:val="20"/>
          <w:szCs w:val="20"/>
        </w:rPr>
        <w:t>TINJAUAN PUSTAKA</w:t>
      </w:r>
    </w:p>
    <w:p w14:paraId="4344FD9A" w14:textId="77777777" w:rsidR="00F76DEE" w:rsidRPr="006468E4" w:rsidRDefault="00F76DEE" w:rsidP="00F76DEE">
      <w:pPr>
        <w:pStyle w:val="ListParagraph"/>
        <w:numPr>
          <w:ilvl w:val="0"/>
          <w:numId w:val="4"/>
        </w:numPr>
        <w:spacing w:after="0" w:line="360" w:lineRule="auto"/>
        <w:ind w:left="709" w:hanging="709"/>
        <w:jc w:val="both"/>
        <w:rPr>
          <w:rFonts w:ascii="Times New Roman" w:hAnsi="Times New Roman" w:cs="Times New Roman"/>
          <w:sz w:val="20"/>
          <w:szCs w:val="20"/>
        </w:rPr>
      </w:pPr>
      <w:proofErr w:type="spellStart"/>
      <w:r w:rsidRPr="006468E4">
        <w:rPr>
          <w:rFonts w:ascii="Times New Roman" w:hAnsi="Times New Roman" w:cs="Times New Roman"/>
          <w:b/>
          <w:sz w:val="20"/>
          <w:szCs w:val="20"/>
        </w:rPr>
        <w:t>Pengertian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Umum</w:t>
      </w:r>
      <w:proofErr w:type="spellEnd"/>
    </w:p>
    <w:p w14:paraId="48C1DAE8" w14:textId="77777777" w:rsidR="00F76DEE" w:rsidRPr="006468E4" w:rsidRDefault="00F76DEE" w:rsidP="00F76DEE">
      <w:pPr>
        <w:spacing w:line="360" w:lineRule="auto"/>
        <w:ind w:firstLine="709"/>
        <w:jc w:val="both"/>
        <w:rPr>
          <w:rFonts w:ascii="Times New Roman" w:hAnsi="Times New Roman" w:cs="Times New Roman"/>
          <w:sz w:val="20"/>
          <w:szCs w:val="20"/>
        </w:rPr>
      </w:pPr>
      <w:r w:rsidRPr="006468E4">
        <w:rPr>
          <w:rFonts w:ascii="Times New Roman" w:hAnsi="Times New Roman" w:cs="Times New Roman"/>
          <w:sz w:val="20"/>
          <w:szCs w:val="20"/>
        </w:rPr>
        <w:t xml:space="preserve">Jalan </w:t>
      </w:r>
      <w:proofErr w:type="spellStart"/>
      <w:r w:rsidRPr="006468E4">
        <w:rPr>
          <w:rFonts w:ascii="Times New Roman" w:hAnsi="Times New Roman" w:cs="Times New Roman"/>
          <w:sz w:val="20"/>
          <w:szCs w:val="20"/>
        </w:rPr>
        <w:t>adalah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prasarana</w:t>
      </w:r>
      <w:proofErr w:type="spellEnd"/>
      <w:r w:rsidRPr="006468E4">
        <w:rPr>
          <w:rFonts w:ascii="Times New Roman" w:hAnsi="Times New Roman" w:cs="Times New Roman"/>
          <w:sz w:val="20"/>
          <w:szCs w:val="20"/>
        </w:rPr>
        <w:t xml:space="preserve"> trans </w:t>
      </w:r>
      <w:proofErr w:type="spellStart"/>
      <w:r w:rsidRPr="006468E4">
        <w:rPr>
          <w:rFonts w:ascii="Times New Roman" w:hAnsi="Times New Roman" w:cs="Times New Roman"/>
          <w:sz w:val="20"/>
          <w:szCs w:val="20"/>
        </w:rPr>
        <w:t>portasi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darat</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meliputi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segala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bagian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termasuk</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bangunan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pelengkap</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perlengkapannya</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diperuntukkan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bagi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lalu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lintas</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berada</w:t>
      </w:r>
      <w:proofErr w:type="spellEnd"/>
      <w:r w:rsidRPr="006468E4">
        <w:rPr>
          <w:rFonts w:ascii="Times New Roman" w:hAnsi="Times New Roman" w:cs="Times New Roman"/>
          <w:sz w:val="20"/>
          <w:szCs w:val="20"/>
        </w:rPr>
        <w:t xml:space="preserve"> pada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tanah</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atas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tanah</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bawah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tanah</w:t>
      </w:r>
      <w:proofErr w:type="spellEnd"/>
      <w:r w:rsidRPr="006468E4">
        <w:rPr>
          <w:rFonts w:ascii="Times New Roman" w:hAnsi="Times New Roman" w:cs="Times New Roman"/>
          <w:sz w:val="20"/>
          <w:szCs w:val="20"/>
        </w:rPr>
        <w:t xml:space="preserve"> dan / </w:t>
      </w:r>
      <w:proofErr w:type="spellStart"/>
      <w:r w:rsidRPr="006468E4">
        <w:rPr>
          <w:rFonts w:ascii="Times New Roman" w:hAnsi="Times New Roman" w:cs="Times New Roman"/>
          <w:sz w:val="20"/>
          <w:szCs w:val="20"/>
        </w:rPr>
        <w:t>atau</w:t>
      </w:r>
      <w:proofErr w:type="spellEnd"/>
      <w:r w:rsidRPr="006468E4">
        <w:rPr>
          <w:rFonts w:ascii="Times New Roman" w:hAnsi="Times New Roman" w:cs="Times New Roman"/>
          <w:sz w:val="20"/>
          <w:szCs w:val="20"/>
        </w:rPr>
        <w:t xml:space="preserve"> air, </w:t>
      </w:r>
      <w:proofErr w:type="spellStart"/>
      <w:r w:rsidRPr="006468E4">
        <w:rPr>
          <w:rFonts w:ascii="Times New Roman" w:hAnsi="Times New Roman" w:cs="Times New Roman"/>
          <w:sz w:val="20"/>
          <w:szCs w:val="20"/>
        </w:rPr>
        <w:t>serta</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atas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air, </w:t>
      </w:r>
      <w:proofErr w:type="spellStart"/>
      <w:r w:rsidRPr="006468E4">
        <w:rPr>
          <w:rFonts w:ascii="Times New Roman" w:hAnsi="Times New Roman" w:cs="Times New Roman"/>
          <w:sz w:val="20"/>
          <w:szCs w:val="20"/>
        </w:rPr>
        <w:t>kecuali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kereta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api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lori</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kabel</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Peraturan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Pemerintah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Nomor</w:t>
      </w:r>
      <w:proofErr w:type="spellEnd"/>
      <w:r w:rsidRPr="006468E4">
        <w:rPr>
          <w:rFonts w:ascii="Times New Roman" w:hAnsi="Times New Roman" w:cs="Times New Roman"/>
          <w:sz w:val="20"/>
          <w:szCs w:val="20"/>
        </w:rPr>
        <w:t xml:space="preserve"> 34 </w:t>
      </w:r>
      <w:proofErr w:type="spellStart"/>
      <w:r w:rsidRPr="006468E4">
        <w:rPr>
          <w:rFonts w:ascii="Times New Roman" w:hAnsi="Times New Roman" w:cs="Times New Roman"/>
          <w:sz w:val="20"/>
          <w:szCs w:val="20"/>
        </w:rPr>
        <w:t>Tahun</w:t>
      </w:r>
      <w:proofErr w:type="spellEnd"/>
      <w:r w:rsidRPr="006468E4">
        <w:rPr>
          <w:rFonts w:ascii="Times New Roman" w:hAnsi="Times New Roman" w:cs="Times New Roman"/>
          <w:sz w:val="20"/>
          <w:szCs w:val="20"/>
        </w:rPr>
        <w:t xml:space="preserve"> 2006).</w:t>
      </w:r>
    </w:p>
    <w:p w14:paraId="4FF7C794" w14:textId="77777777" w:rsidR="00F76DEE" w:rsidRPr="006468E4" w:rsidRDefault="00F76DEE" w:rsidP="00F76DEE">
      <w:pPr>
        <w:spacing w:line="360" w:lineRule="auto"/>
        <w:ind w:firstLine="709"/>
        <w:jc w:val="both"/>
        <w:rPr>
          <w:rFonts w:ascii="Times New Roman" w:hAnsi="Times New Roman" w:cs="Times New Roman"/>
          <w:sz w:val="20"/>
          <w:szCs w:val="20"/>
        </w:rPr>
      </w:pPr>
      <w:r w:rsidRPr="006468E4">
        <w:rPr>
          <w:rFonts w:ascii="Times New Roman" w:hAnsi="Times New Roman" w:cs="Times New Roman"/>
          <w:sz w:val="20"/>
          <w:szCs w:val="20"/>
        </w:rPr>
        <w:t xml:space="preserve">Karena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sebagai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prasarana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transportasi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maka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harus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memenuhi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syarat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sesuai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fungsinya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yaitu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memindahkan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barang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atau</w:t>
      </w:r>
      <w:proofErr w:type="spellEnd"/>
      <w:r w:rsidRPr="006468E4">
        <w:rPr>
          <w:rFonts w:ascii="Times New Roman" w:hAnsi="Times New Roman" w:cs="Times New Roman"/>
          <w:sz w:val="20"/>
          <w:szCs w:val="20"/>
        </w:rPr>
        <w:t xml:space="preserve"> orang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suatu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tempat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ketempat</w:t>
      </w:r>
      <w:proofErr w:type="spellEnd"/>
      <w:r w:rsidRPr="006468E4">
        <w:rPr>
          <w:rFonts w:ascii="Times New Roman" w:hAnsi="Times New Roman" w:cs="Times New Roman"/>
          <w:sz w:val="20"/>
          <w:szCs w:val="20"/>
        </w:rPr>
        <w:t xml:space="preserve"> yang lain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cara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aman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nyaman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lancar</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lastRenderedPageBreak/>
        <w:t>ekonomis</w:t>
      </w:r>
      <w:proofErr w:type="spellEnd"/>
      <w:r w:rsidRPr="006468E4">
        <w:rPr>
          <w:rFonts w:ascii="Times New Roman" w:hAnsi="Times New Roman" w:cs="Times New Roman"/>
          <w:sz w:val="20"/>
          <w:szCs w:val="20"/>
        </w:rPr>
        <w:t xml:space="preserve">. Hal </w:t>
      </w:r>
      <w:proofErr w:type="spellStart"/>
      <w:r w:rsidRPr="006468E4">
        <w:rPr>
          <w:rFonts w:ascii="Times New Roman" w:hAnsi="Times New Roman" w:cs="Times New Roman"/>
          <w:sz w:val="20"/>
          <w:szCs w:val="20"/>
        </w:rPr>
        <w:t>ini</w:t>
      </w:r>
      <w:proofErr w:type="spellEnd"/>
      <w:r w:rsidRPr="006468E4">
        <w:rPr>
          <w:rFonts w:ascii="Times New Roman" w:hAnsi="Times New Roman" w:cs="Times New Roman"/>
          <w:sz w:val="20"/>
          <w:szCs w:val="20"/>
        </w:rPr>
        <w:t xml:space="preserve"> bias </w:t>
      </w:r>
      <w:proofErr w:type="spellStart"/>
      <w:r w:rsidRPr="006468E4">
        <w:rPr>
          <w:rFonts w:ascii="Times New Roman" w:hAnsi="Times New Roman" w:cs="Times New Roman"/>
          <w:sz w:val="20"/>
          <w:szCs w:val="20"/>
        </w:rPr>
        <w:t>tercapai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apabila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semua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standar</w:t>
      </w:r>
      <w:proofErr w:type="spellEnd"/>
      <w:r w:rsidRPr="006468E4">
        <w:rPr>
          <w:rFonts w:ascii="Times New Roman" w:hAnsi="Times New Roman" w:cs="Times New Roman"/>
          <w:sz w:val="20"/>
          <w:szCs w:val="20"/>
        </w:rPr>
        <w:t xml:space="preserve"> yang di </w:t>
      </w:r>
      <w:proofErr w:type="spellStart"/>
      <w:r w:rsidRPr="006468E4">
        <w:rPr>
          <w:rFonts w:ascii="Times New Roman" w:hAnsi="Times New Roman" w:cs="Times New Roman"/>
          <w:sz w:val="20"/>
          <w:szCs w:val="20"/>
        </w:rPr>
        <w:t>gunakan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diambil</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standar</w:t>
      </w:r>
      <w:proofErr w:type="spellEnd"/>
      <w:r w:rsidRPr="006468E4">
        <w:rPr>
          <w:rFonts w:ascii="Times New Roman" w:hAnsi="Times New Roman" w:cs="Times New Roman"/>
          <w:sz w:val="20"/>
          <w:szCs w:val="20"/>
        </w:rPr>
        <w:t xml:space="preserve"> minimal </w:t>
      </w:r>
      <w:proofErr w:type="spellStart"/>
      <w:r w:rsidRPr="006468E4">
        <w:rPr>
          <w:rFonts w:ascii="Times New Roman" w:hAnsi="Times New Roman" w:cs="Times New Roman"/>
          <w:sz w:val="20"/>
          <w:szCs w:val="20"/>
        </w:rPr>
        <w:t>dalam</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batas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aman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Hendarsin</w:t>
      </w:r>
      <w:proofErr w:type="spellEnd"/>
      <w:r w:rsidRPr="006468E4">
        <w:rPr>
          <w:rFonts w:ascii="Times New Roman" w:hAnsi="Times New Roman" w:cs="Times New Roman"/>
          <w:sz w:val="20"/>
          <w:szCs w:val="20"/>
        </w:rPr>
        <w:t xml:space="preserve"> L.S, 2000).</w:t>
      </w:r>
    </w:p>
    <w:p w14:paraId="6FB055AD" w14:textId="77777777" w:rsidR="00F76DEE" w:rsidRPr="006468E4" w:rsidRDefault="00F76DEE" w:rsidP="00F76DEE">
      <w:pPr>
        <w:pStyle w:val="ListParagraph"/>
        <w:numPr>
          <w:ilvl w:val="0"/>
          <w:numId w:val="4"/>
        </w:numPr>
        <w:spacing w:after="0" w:line="360" w:lineRule="auto"/>
        <w:ind w:left="709" w:hanging="709"/>
        <w:jc w:val="both"/>
        <w:rPr>
          <w:rFonts w:ascii="Times New Roman" w:eastAsia="Times New Roman" w:hAnsi="Times New Roman" w:cs="Times New Roman"/>
          <w:b/>
          <w:sz w:val="20"/>
          <w:szCs w:val="20"/>
          <w:lang w:val="en-ID" w:eastAsia="en-ID"/>
        </w:rPr>
      </w:pPr>
      <w:proofErr w:type="spellStart"/>
      <w:r w:rsidRPr="006468E4">
        <w:rPr>
          <w:rFonts w:ascii="Times New Roman" w:eastAsia="Times New Roman" w:hAnsi="Times New Roman" w:cs="Times New Roman"/>
          <w:b/>
          <w:sz w:val="20"/>
          <w:szCs w:val="20"/>
          <w:lang w:val="en-ID" w:eastAsia="en-ID"/>
        </w:rPr>
        <w:t>Perkerasan</w:t>
      </w:r>
      <w:proofErr w:type="spellEnd"/>
      <w:r w:rsidRPr="006468E4">
        <w:rPr>
          <w:rFonts w:ascii="Times New Roman" w:eastAsia="Times New Roman" w:hAnsi="Times New Roman" w:cs="Times New Roman"/>
          <w:b/>
          <w:sz w:val="20"/>
          <w:szCs w:val="20"/>
          <w:lang w:val="en-ID" w:eastAsia="en-ID"/>
        </w:rPr>
        <w:t xml:space="preserve"> </w:t>
      </w:r>
      <w:proofErr w:type="spellStart"/>
      <w:r w:rsidRPr="006468E4">
        <w:rPr>
          <w:rFonts w:ascii="Times New Roman" w:eastAsia="Times New Roman" w:hAnsi="Times New Roman" w:cs="Times New Roman"/>
          <w:b/>
          <w:sz w:val="20"/>
          <w:szCs w:val="20"/>
          <w:lang w:val="en-ID" w:eastAsia="en-ID"/>
        </w:rPr>
        <w:t>Lentur</w:t>
      </w:r>
      <w:proofErr w:type="spellEnd"/>
    </w:p>
    <w:p w14:paraId="5AD3B0AD" w14:textId="77777777" w:rsidR="00F76DEE" w:rsidRPr="006468E4" w:rsidRDefault="00F76DEE" w:rsidP="00F76DEE">
      <w:pPr>
        <w:pStyle w:val="ListParagraph"/>
        <w:spacing w:after="0" w:line="360" w:lineRule="auto"/>
        <w:ind w:left="0" w:firstLine="709"/>
        <w:jc w:val="both"/>
        <w:rPr>
          <w:rFonts w:ascii="Times New Roman" w:eastAsia="Times New Roman" w:hAnsi="Times New Roman" w:cs="Times New Roman"/>
          <w:sz w:val="20"/>
          <w:szCs w:val="20"/>
          <w:lang w:val="en-ID" w:eastAsia="en-ID"/>
        </w:rPr>
      </w:pPr>
      <w:proofErr w:type="spellStart"/>
      <w:r w:rsidRPr="006468E4">
        <w:rPr>
          <w:rFonts w:ascii="Times New Roman" w:eastAsia="Times New Roman" w:hAnsi="Times New Roman" w:cs="Times New Roman"/>
          <w:sz w:val="20"/>
          <w:szCs w:val="20"/>
          <w:lang w:val="en-ID" w:eastAsia="en-ID"/>
        </w:rPr>
        <w:t>Menurut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Sukirman</w:t>
      </w:r>
      <w:proofErr w:type="spellEnd"/>
      <w:r w:rsidRPr="006468E4">
        <w:rPr>
          <w:rFonts w:ascii="Times New Roman" w:eastAsia="Times New Roman" w:hAnsi="Times New Roman" w:cs="Times New Roman"/>
          <w:sz w:val="20"/>
          <w:szCs w:val="20"/>
          <w:lang w:val="en-ID" w:eastAsia="en-ID"/>
        </w:rPr>
        <w:t xml:space="preserve"> (1999), </w:t>
      </w:r>
      <w:proofErr w:type="spellStart"/>
      <w:r w:rsidRPr="006468E4">
        <w:rPr>
          <w:rFonts w:ascii="Times New Roman" w:eastAsia="Times New Roman" w:hAnsi="Times New Roman" w:cs="Times New Roman"/>
          <w:sz w:val="20"/>
          <w:szCs w:val="20"/>
          <w:lang w:val="en-ID" w:eastAsia="en-ID"/>
        </w:rPr>
        <w:t>perkerasan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lentur</w:t>
      </w:r>
      <w:proofErr w:type="spellEnd"/>
      <w:r w:rsidRPr="006468E4">
        <w:rPr>
          <w:rFonts w:ascii="Times New Roman" w:eastAsia="Times New Roman" w:hAnsi="Times New Roman" w:cs="Times New Roman"/>
          <w:sz w:val="20"/>
          <w:szCs w:val="20"/>
          <w:lang w:val="en-ID" w:eastAsia="en-ID"/>
        </w:rPr>
        <w:t xml:space="preserve"> (</w:t>
      </w:r>
      <w:r w:rsidRPr="006468E4">
        <w:rPr>
          <w:rFonts w:ascii="Times New Roman" w:eastAsia="Times New Roman" w:hAnsi="Times New Roman" w:cs="Times New Roman"/>
          <w:i/>
          <w:sz w:val="20"/>
          <w:szCs w:val="20"/>
          <w:lang w:val="en-ID" w:eastAsia="en-ID"/>
        </w:rPr>
        <w:t>flexible pavement</w:t>
      </w:r>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adalah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perkerasan</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menggunakan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aspal</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sebagai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bahan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pengikat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Lapisan-lapisan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perkerasannya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bersifat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memikul</w:t>
      </w:r>
      <w:proofErr w:type="spellEnd"/>
      <w:r w:rsidRPr="006468E4">
        <w:rPr>
          <w:rFonts w:ascii="Times New Roman" w:eastAsia="Times New Roman" w:hAnsi="Times New Roman" w:cs="Times New Roman"/>
          <w:sz w:val="20"/>
          <w:szCs w:val="20"/>
          <w:lang w:val="en-ID" w:eastAsia="en-ID"/>
        </w:rPr>
        <w:t xml:space="preserve"> dan </w:t>
      </w:r>
      <w:proofErr w:type="spellStart"/>
      <w:r w:rsidRPr="006468E4">
        <w:rPr>
          <w:rFonts w:ascii="Times New Roman" w:eastAsia="Times New Roman" w:hAnsi="Times New Roman" w:cs="Times New Roman"/>
          <w:sz w:val="20"/>
          <w:szCs w:val="20"/>
          <w:lang w:val="en-ID" w:eastAsia="en-ID"/>
        </w:rPr>
        <w:t>menyebarkan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beban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lalu</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lintas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ke</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tanah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dasar</w:t>
      </w:r>
      <w:proofErr w:type="spellEnd"/>
      <w:r w:rsidRPr="006468E4">
        <w:rPr>
          <w:rFonts w:ascii="Times New Roman" w:eastAsia="Times New Roman" w:hAnsi="Times New Roman" w:cs="Times New Roman"/>
          <w:sz w:val="20"/>
          <w:szCs w:val="20"/>
          <w:lang w:val="en-ID" w:eastAsia="en-ID"/>
        </w:rPr>
        <w:t>.</w:t>
      </w:r>
    </w:p>
    <w:p w14:paraId="062DCD2B" w14:textId="77777777" w:rsidR="00F76DEE" w:rsidRPr="006468E4" w:rsidRDefault="00F76DEE" w:rsidP="00F76DEE">
      <w:pPr>
        <w:pStyle w:val="ListParagraph"/>
        <w:spacing w:after="0" w:line="360" w:lineRule="auto"/>
        <w:ind w:left="0" w:firstLine="709"/>
        <w:jc w:val="both"/>
        <w:rPr>
          <w:rFonts w:ascii="Times New Roman" w:eastAsia="Times New Roman" w:hAnsi="Times New Roman" w:cs="Times New Roman"/>
          <w:sz w:val="20"/>
          <w:szCs w:val="20"/>
          <w:lang w:val="en-ID" w:eastAsia="en-ID"/>
        </w:rPr>
      </w:pPr>
      <w:proofErr w:type="spellStart"/>
      <w:r w:rsidRPr="006468E4">
        <w:rPr>
          <w:rFonts w:ascii="Times New Roman" w:eastAsia="Times New Roman" w:hAnsi="Times New Roman" w:cs="Times New Roman"/>
          <w:sz w:val="20"/>
          <w:szCs w:val="20"/>
          <w:lang w:val="en-ID" w:eastAsia="en-ID"/>
        </w:rPr>
        <w:t>Konstruksi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perkerasan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lentur</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terdiri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dari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lapisan-lapisan</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diletakkan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diatas</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tanah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dasar</w:t>
      </w:r>
      <w:proofErr w:type="spellEnd"/>
      <w:r w:rsidRPr="006468E4">
        <w:rPr>
          <w:rFonts w:ascii="Times New Roman" w:eastAsia="Times New Roman" w:hAnsi="Times New Roman" w:cs="Times New Roman"/>
          <w:sz w:val="20"/>
          <w:szCs w:val="20"/>
          <w:lang w:val="en-ID" w:eastAsia="en-ID"/>
        </w:rPr>
        <w:t xml:space="preserve"> yang </w:t>
      </w:r>
      <w:proofErr w:type="spellStart"/>
      <w:r w:rsidRPr="006468E4">
        <w:rPr>
          <w:rFonts w:ascii="Times New Roman" w:eastAsia="Times New Roman" w:hAnsi="Times New Roman" w:cs="Times New Roman"/>
          <w:sz w:val="20"/>
          <w:szCs w:val="20"/>
          <w:lang w:val="en-ID" w:eastAsia="en-ID"/>
        </w:rPr>
        <w:t>telah</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dipadatkan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Lapisan-lapisan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tersebut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berfungsi</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untuk</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menerima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beban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lalu</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lintas</w:t>
      </w:r>
      <w:proofErr w:type="spellEnd"/>
      <w:r w:rsidRPr="006468E4">
        <w:rPr>
          <w:rFonts w:ascii="Times New Roman" w:eastAsia="Times New Roman" w:hAnsi="Times New Roman" w:cs="Times New Roman"/>
          <w:sz w:val="20"/>
          <w:szCs w:val="20"/>
          <w:lang w:val="en-ID" w:eastAsia="en-ID"/>
        </w:rPr>
        <w:t xml:space="preserve"> dan </w:t>
      </w:r>
      <w:proofErr w:type="spellStart"/>
      <w:r w:rsidRPr="006468E4">
        <w:rPr>
          <w:rFonts w:ascii="Times New Roman" w:eastAsia="Times New Roman" w:hAnsi="Times New Roman" w:cs="Times New Roman"/>
          <w:sz w:val="20"/>
          <w:szCs w:val="20"/>
          <w:lang w:val="en-ID" w:eastAsia="en-ID"/>
        </w:rPr>
        <w:t>menyebarkannya</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ke</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lapisan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dibawahnya</w:t>
      </w:r>
      <w:proofErr w:type="spellEnd"/>
      <w:r w:rsidRPr="006468E4">
        <w:rPr>
          <w:rFonts w:ascii="Times New Roman" w:eastAsia="Times New Roman" w:hAnsi="Times New Roman" w:cs="Times New Roman"/>
          <w:sz w:val="20"/>
          <w:szCs w:val="20"/>
          <w:lang w:val="en-ID" w:eastAsia="en-ID"/>
        </w:rPr>
        <w:t xml:space="preserve">. </w:t>
      </w:r>
    </w:p>
    <w:p w14:paraId="2624A8D0" w14:textId="77777777" w:rsidR="00F76DEE" w:rsidRPr="006468E4" w:rsidRDefault="00F76DEE" w:rsidP="00F76DEE">
      <w:pPr>
        <w:pStyle w:val="ListParagraph"/>
        <w:numPr>
          <w:ilvl w:val="0"/>
          <w:numId w:val="4"/>
        </w:numPr>
        <w:spacing w:after="0" w:line="360" w:lineRule="auto"/>
        <w:ind w:left="709" w:hanging="709"/>
        <w:jc w:val="both"/>
        <w:rPr>
          <w:rFonts w:ascii="Times New Roman" w:hAnsi="Times New Roman" w:cs="Times New Roman"/>
          <w:b/>
          <w:sz w:val="20"/>
          <w:szCs w:val="20"/>
        </w:rPr>
      </w:pPr>
      <w:bookmarkStart w:id="5" w:name="_Toc469660766"/>
      <w:proofErr w:type="spellStart"/>
      <w:r w:rsidRPr="006468E4">
        <w:rPr>
          <w:rFonts w:ascii="Times New Roman" w:hAnsi="Times New Roman" w:cs="Times New Roman"/>
          <w:b/>
          <w:sz w:val="20"/>
          <w:szCs w:val="20"/>
        </w:rPr>
        <w:t>Prosedur</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Perencanaan</w:t>
      </w:r>
      <w:proofErr w:type="spellEnd"/>
      <w:r w:rsidRPr="006468E4">
        <w:rPr>
          <w:rFonts w:ascii="Times New Roman" w:hAnsi="Times New Roman" w:cs="Times New Roman"/>
          <w:b/>
          <w:sz w:val="20"/>
          <w:szCs w:val="20"/>
        </w:rPr>
        <w:t xml:space="preserve"> Per </w:t>
      </w:r>
      <w:proofErr w:type="spellStart"/>
      <w:r w:rsidRPr="006468E4">
        <w:rPr>
          <w:rFonts w:ascii="Times New Roman" w:hAnsi="Times New Roman" w:cs="Times New Roman"/>
          <w:b/>
          <w:sz w:val="20"/>
          <w:szCs w:val="20"/>
        </w:rPr>
        <w:t>kerasan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Lentur</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Dengan</w:t>
      </w:r>
      <w:proofErr w:type="spellEnd"/>
      <w:r w:rsidRPr="006468E4">
        <w:rPr>
          <w:rFonts w:ascii="Times New Roman" w:hAnsi="Times New Roman" w:cs="Times New Roman"/>
          <w:b/>
          <w:sz w:val="20"/>
          <w:szCs w:val="20"/>
        </w:rPr>
        <w:t xml:space="preserve"> Cara Bina </w:t>
      </w:r>
      <w:proofErr w:type="spellStart"/>
      <w:r w:rsidRPr="006468E4">
        <w:rPr>
          <w:rFonts w:ascii="Times New Roman" w:hAnsi="Times New Roman" w:cs="Times New Roman"/>
          <w:b/>
          <w:sz w:val="20"/>
          <w:szCs w:val="20"/>
        </w:rPr>
        <w:t>Marga</w:t>
      </w:r>
      <w:bookmarkEnd w:id="5"/>
      <w:proofErr w:type="spellEnd"/>
    </w:p>
    <w:p w14:paraId="676D0442" w14:textId="77777777" w:rsidR="00F76DEE" w:rsidRPr="006468E4" w:rsidRDefault="00F76DEE" w:rsidP="00F76DEE">
      <w:pPr>
        <w:spacing w:line="360" w:lineRule="auto"/>
        <w:ind w:firstLine="709"/>
        <w:jc w:val="both"/>
        <w:rPr>
          <w:rFonts w:ascii="Times New Roman" w:hAnsi="Times New Roman" w:cs="Times New Roman"/>
          <w:sz w:val="20"/>
          <w:szCs w:val="20"/>
          <w:lang w:val="sv-SE"/>
        </w:rPr>
      </w:pPr>
      <w:r w:rsidRPr="006468E4">
        <w:rPr>
          <w:rFonts w:ascii="Times New Roman" w:hAnsi="Times New Roman" w:cs="Times New Roman"/>
          <w:sz w:val="20"/>
          <w:szCs w:val="20"/>
          <w:lang w:val="id-ID"/>
        </w:rPr>
        <w:t>Metode</w:t>
      </w:r>
      <w:r w:rsidRPr="006468E4">
        <w:rPr>
          <w:rFonts w:ascii="Times New Roman" w:hAnsi="Times New Roman" w:cs="Times New Roman"/>
          <w:sz w:val="20"/>
          <w:szCs w:val="20"/>
          <w:lang w:val="sv-SE"/>
        </w:rPr>
        <w:t xml:space="preserve"> perencanaan tebal perkerasan lentur dengan cara Bina Marga adalah sebagai berikut : </w:t>
      </w:r>
    </w:p>
    <w:p w14:paraId="5C4949DE" w14:textId="77777777" w:rsidR="00F76DEE" w:rsidRPr="006468E4" w:rsidRDefault="00F76DEE" w:rsidP="00F76DEE">
      <w:pPr>
        <w:pStyle w:val="ListParagraph"/>
        <w:numPr>
          <w:ilvl w:val="0"/>
          <w:numId w:val="5"/>
        </w:numPr>
        <w:spacing w:after="0" w:line="360" w:lineRule="auto"/>
        <w:ind w:left="709" w:hanging="709"/>
        <w:rPr>
          <w:rFonts w:ascii="Times New Roman" w:hAnsi="Times New Roman" w:cs="Times New Roman"/>
          <w:sz w:val="20"/>
          <w:szCs w:val="20"/>
        </w:rPr>
      </w:pPr>
      <w:r w:rsidRPr="006468E4">
        <w:rPr>
          <w:rFonts w:ascii="Times New Roman" w:hAnsi="Times New Roman" w:cs="Times New Roman"/>
          <w:b/>
          <w:sz w:val="20"/>
          <w:szCs w:val="20"/>
        </w:rPr>
        <w:t xml:space="preserve">Nilai </w:t>
      </w:r>
      <w:proofErr w:type="spellStart"/>
      <w:r w:rsidRPr="006468E4">
        <w:rPr>
          <w:rFonts w:ascii="Times New Roman" w:hAnsi="Times New Roman" w:cs="Times New Roman"/>
          <w:b/>
          <w:sz w:val="20"/>
          <w:szCs w:val="20"/>
        </w:rPr>
        <w:t>Daya</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Dukung</w:t>
      </w:r>
      <w:proofErr w:type="spellEnd"/>
      <w:r w:rsidRPr="006468E4">
        <w:rPr>
          <w:rFonts w:ascii="Times New Roman" w:hAnsi="Times New Roman" w:cs="Times New Roman"/>
          <w:b/>
          <w:sz w:val="20"/>
          <w:szCs w:val="20"/>
        </w:rPr>
        <w:t xml:space="preserve"> Tanah (DDT) dan CBR</w:t>
      </w:r>
    </w:p>
    <w:p w14:paraId="02A3A717" w14:textId="77777777" w:rsidR="00F76DEE" w:rsidRPr="006468E4" w:rsidRDefault="00F76DEE" w:rsidP="00F76DEE">
      <w:pPr>
        <w:spacing w:line="360" w:lineRule="auto"/>
        <w:ind w:firstLine="709"/>
        <w:jc w:val="both"/>
        <w:rPr>
          <w:rFonts w:ascii="Times New Roman" w:eastAsia="Calibri" w:hAnsi="Times New Roman" w:cs="Times New Roman"/>
          <w:sz w:val="20"/>
          <w:szCs w:val="20"/>
          <w:lang w:val="sv-SE"/>
        </w:rPr>
      </w:pPr>
      <w:r w:rsidRPr="006468E4">
        <w:rPr>
          <w:rFonts w:ascii="Times New Roman" w:hAnsi="Times New Roman" w:cs="Times New Roman"/>
          <w:sz w:val="20"/>
          <w:szCs w:val="20"/>
          <w:lang w:val="sv-SE"/>
        </w:rPr>
        <w:t>Di Indonesia daya dukung tanah dasar untuk kebutuhan perencanaan tebal perkerasan ditentukan dengan pemeriksaan nilai CBR.</w:t>
      </w:r>
      <w:r w:rsidRPr="006468E4">
        <w:rPr>
          <w:rFonts w:ascii="Times New Roman" w:hAnsi="Times New Roman" w:cs="Times New Roman"/>
          <w:sz w:val="20"/>
          <w:szCs w:val="20"/>
          <w:lang w:val="id-ID"/>
        </w:rPr>
        <w:t xml:space="preserve"> </w:t>
      </w:r>
      <w:r w:rsidRPr="006468E4">
        <w:rPr>
          <w:rFonts w:ascii="Times New Roman" w:hAnsi="Times New Roman" w:cs="Times New Roman"/>
          <w:sz w:val="20"/>
          <w:szCs w:val="20"/>
          <w:lang w:val="sv-SE"/>
        </w:rPr>
        <w:t>Daya Dukung Tanah Dasar (DDT) ditetapkan berdasarkan grafik korelasi. Yang dimaksud harga CBR disini adalah harga CBR lapangan atau CBR Laboratorium. Dari nilai CBR yang diperoleh</w:t>
      </w:r>
      <w:r w:rsidRPr="006468E4">
        <w:rPr>
          <w:rFonts w:ascii="Times New Roman" w:eastAsia="Calibri" w:hAnsi="Times New Roman" w:cs="Times New Roman"/>
          <w:sz w:val="20"/>
          <w:szCs w:val="20"/>
          <w:lang w:val="sv-SE"/>
        </w:rPr>
        <w:t xml:space="preserve"> ditentukan nilai CBR rencana yang </w:t>
      </w:r>
      <w:r w:rsidRPr="006468E4">
        <w:rPr>
          <w:rFonts w:ascii="Times New Roman" w:eastAsia="Calibri" w:hAnsi="Times New Roman" w:cs="Times New Roman"/>
          <w:sz w:val="20"/>
          <w:szCs w:val="20"/>
          <w:lang w:val="sv-SE"/>
        </w:rPr>
        <w:t>merupakan nilai CBR rata-rata untuk jalur tertentu.</w:t>
      </w:r>
    </w:p>
    <w:p w14:paraId="5B4DBDDF" w14:textId="77777777" w:rsidR="00F76DEE" w:rsidRPr="006468E4" w:rsidRDefault="00F76DEE" w:rsidP="00F76DEE">
      <w:pPr>
        <w:pStyle w:val="ListParagraph"/>
        <w:numPr>
          <w:ilvl w:val="0"/>
          <w:numId w:val="7"/>
        </w:numPr>
        <w:spacing w:after="0" w:line="360" w:lineRule="auto"/>
        <w:ind w:left="709" w:hanging="709"/>
        <w:rPr>
          <w:rFonts w:ascii="Times New Roman" w:hAnsi="Times New Roman" w:cs="Times New Roman"/>
          <w:b/>
          <w:sz w:val="20"/>
          <w:szCs w:val="20"/>
          <w:lang w:val="sv-SE"/>
        </w:rPr>
      </w:pPr>
      <w:r w:rsidRPr="006468E4">
        <w:rPr>
          <w:rFonts w:ascii="Times New Roman" w:hAnsi="Times New Roman" w:cs="Times New Roman"/>
          <w:b/>
          <w:sz w:val="20"/>
          <w:szCs w:val="20"/>
          <w:lang w:val="sv-SE"/>
        </w:rPr>
        <w:t>Umur Rencana</w:t>
      </w:r>
      <w:r w:rsidRPr="006468E4">
        <w:rPr>
          <w:rFonts w:ascii="Times New Roman" w:hAnsi="Times New Roman" w:cs="Times New Roman"/>
          <w:b/>
          <w:sz w:val="20"/>
          <w:szCs w:val="20"/>
          <w:lang w:val="id-ID"/>
        </w:rPr>
        <w:t xml:space="preserve"> dan Pertumbuhan Lalu Lintas</w:t>
      </w:r>
    </w:p>
    <w:p w14:paraId="507A0DC6" w14:textId="77777777" w:rsidR="00F76DEE" w:rsidRPr="006468E4" w:rsidRDefault="00F76DEE" w:rsidP="00F76DEE">
      <w:pPr>
        <w:numPr>
          <w:ilvl w:val="4"/>
          <w:numId w:val="6"/>
        </w:numPr>
        <w:tabs>
          <w:tab w:val="clear" w:pos="928"/>
        </w:tabs>
        <w:spacing w:after="200" w:line="360" w:lineRule="auto"/>
        <w:ind w:left="709" w:hanging="709"/>
        <w:jc w:val="both"/>
        <w:rPr>
          <w:rFonts w:ascii="Times New Roman" w:hAnsi="Times New Roman" w:cs="Times New Roman"/>
          <w:sz w:val="20"/>
          <w:szCs w:val="20"/>
          <w:lang w:val="id-ID"/>
        </w:rPr>
      </w:pPr>
      <w:r w:rsidRPr="006468E4">
        <w:rPr>
          <w:rFonts w:ascii="Times New Roman" w:hAnsi="Times New Roman" w:cs="Times New Roman"/>
          <w:sz w:val="20"/>
          <w:szCs w:val="20"/>
          <w:lang w:val="id-ID"/>
        </w:rPr>
        <w:t>Umur rencana ( UR )</w:t>
      </w:r>
    </w:p>
    <w:p w14:paraId="287DA3D2" w14:textId="7539A7C1" w:rsidR="00F76DEE" w:rsidRPr="006468E4" w:rsidRDefault="00F76DEE" w:rsidP="00567CD6">
      <w:pPr>
        <w:spacing w:line="360" w:lineRule="auto"/>
        <w:ind w:firstLine="709"/>
        <w:jc w:val="both"/>
        <w:rPr>
          <w:rFonts w:ascii="Times New Roman" w:hAnsi="Times New Roman" w:cs="Times New Roman"/>
          <w:sz w:val="20"/>
          <w:szCs w:val="20"/>
          <w:lang w:val="sv-SE"/>
        </w:rPr>
      </w:pPr>
      <w:r w:rsidRPr="006468E4">
        <w:rPr>
          <w:rFonts w:ascii="Times New Roman" w:hAnsi="Times New Roman" w:cs="Times New Roman"/>
          <w:sz w:val="20"/>
          <w:szCs w:val="20"/>
          <w:lang w:val="sv-SE"/>
        </w:rPr>
        <w:t xml:space="preserve">Umur rencana perkerasan jalan ialah jumlah tahun dari saat jalan tersebut dibuka untuk lalu lintas kendaraan sampai dengan diper lakukannya suatu perbaikan yang bersifat </w:t>
      </w:r>
      <w:r w:rsidRPr="006468E4">
        <w:rPr>
          <w:rFonts w:ascii="Times New Roman" w:hAnsi="Times New Roman" w:cs="Times New Roman"/>
          <w:i/>
          <w:sz w:val="20"/>
          <w:szCs w:val="20"/>
          <w:lang w:val="sv-SE"/>
        </w:rPr>
        <w:t>structural</w:t>
      </w:r>
      <w:r w:rsidRPr="006468E4">
        <w:rPr>
          <w:rFonts w:ascii="Times New Roman" w:hAnsi="Times New Roman" w:cs="Times New Roman"/>
          <w:sz w:val="20"/>
          <w:szCs w:val="20"/>
          <w:lang w:val="sv-SE"/>
        </w:rPr>
        <w:t xml:space="preserve"> (Sukirman S, </w:t>
      </w:r>
      <w:r w:rsidRPr="006468E4">
        <w:rPr>
          <w:rFonts w:ascii="Times New Roman" w:hAnsi="Times New Roman" w:cs="Times New Roman"/>
          <w:bCs/>
          <w:sz w:val="20"/>
          <w:szCs w:val="20"/>
          <w:lang w:val="sv-SE"/>
        </w:rPr>
        <w:t>1999)</w:t>
      </w:r>
      <w:r w:rsidRPr="006468E4">
        <w:rPr>
          <w:rFonts w:ascii="Times New Roman" w:hAnsi="Times New Roman" w:cs="Times New Roman"/>
          <w:sz w:val="20"/>
          <w:szCs w:val="20"/>
          <w:lang w:val="sv-SE"/>
        </w:rPr>
        <w:t xml:space="preserve">.  Selama umur rencana tersebut pemeliharaan perkerasan tetap harus dilakukan, seperti pelapisan </w:t>
      </w:r>
      <w:r w:rsidRPr="006468E4">
        <w:rPr>
          <w:rFonts w:ascii="Times New Roman" w:hAnsi="Times New Roman" w:cs="Times New Roman"/>
          <w:i/>
          <w:sz w:val="20"/>
          <w:szCs w:val="20"/>
          <w:lang w:val="sv-SE"/>
        </w:rPr>
        <w:t>non structural</w:t>
      </w:r>
      <w:r w:rsidRPr="006468E4">
        <w:rPr>
          <w:rFonts w:ascii="Times New Roman" w:hAnsi="Times New Roman" w:cs="Times New Roman"/>
          <w:sz w:val="20"/>
          <w:szCs w:val="20"/>
          <w:lang w:val="sv-SE"/>
        </w:rPr>
        <w:t xml:space="preserve"> yang befungsi sebagai lapisan aus. Umur rencana untuk perkerasan jalan baru umumnya diambil 20 tahun dan untuk peningkatan jalan 10 tahun.</w:t>
      </w:r>
    </w:p>
    <w:p w14:paraId="770284DB" w14:textId="77777777" w:rsidR="00F76DEE" w:rsidRPr="006468E4" w:rsidRDefault="00F76DEE" w:rsidP="00F76DEE">
      <w:pPr>
        <w:numPr>
          <w:ilvl w:val="4"/>
          <w:numId w:val="6"/>
        </w:numPr>
        <w:tabs>
          <w:tab w:val="clear" w:pos="928"/>
        </w:tabs>
        <w:spacing w:after="200" w:line="360" w:lineRule="auto"/>
        <w:ind w:left="709" w:hanging="709"/>
        <w:jc w:val="both"/>
        <w:rPr>
          <w:rFonts w:ascii="Times New Roman" w:hAnsi="Times New Roman" w:cs="Times New Roman"/>
          <w:sz w:val="20"/>
          <w:szCs w:val="20"/>
        </w:rPr>
      </w:pPr>
      <w:proofErr w:type="spellStart"/>
      <w:r w:rsidRPr="006468E4">
        <w:rPr>
          <w:rFonts w:ascii="Times New Roman" w:hAnsi="Times New Roman" w:cs="Times New Roman"/>
          <w:sz w:val="20"/>
          <w:szCs w:val="20"/>
        </w:rPr>
        <w:t>Pertumbuhan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lalu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lintas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w:t>
      </w:r>
      <w:proofErr w:type="spellEnd"/>
      <w:r w:rsidRPr="006468E4">
        <w:rPr>
          <w:rFonts w:ascii="Times New Roman" w:hAnsi="Times New Roman" w:cs="Times New Roman"/>
          <w:sz w:val="20"/>
          <w:szCs w:val="20"/>
        </w:rPr>
        <w:t>)</w:t>
      </w:r>
    </w:p>
    <w:p w14:paraId="36AFB008" w14:textId="77777777" w:rsidR="00F76DEE" w:rsidRPr="006468E4" w:rsidRDefault="00F76DEE" w:rsidP="00F76DEE">
      <w:pPr>
        <w:spacing w:line="360" w:lineRule="auto"/>
        <w:ind w:firstLine="709"/>
        <w:jc w:val="both"/>
        <w:rPr>
          <w:rFonts w:ascii="Times New Roman" w:hAnsi="Times New Roman" w:cs="Times New Roman"/>
          <w:sz w:val="20"/>
          <w:szCs w:val="20"/>
          <w:lang w:val="id-ID"/>
        </w:rPr>
      </w:pPr>
      <w:r w:rsidRPr="006468E4">
        <w:rPr>
          <w:rFonts w:ascii="Times New Roman" w:hAnsi="Times New Roman" w:cs="Times New Roman"/>
          <w:sz w:val="20"/>
          <w:szCs w:val="20"/>
          <w:lang w:val="sv-SE"/>
        </w:rPr>
        <w:t>Faktor</w:t>
      </w:r>
      <w:r w:rsidRPr="006468E4">
        <w:rPr>
          <w:rFonts w:ascii="Times New Roman" w:hAnsi="Times New Roman" w:cs="Times New Roman"/>
          <w:sz w:val="20"/>
          <w:szCs w:val="20"/>
          <w:lang w:val="id-ID"/>
        </w:rPr>
        <w:t xml:space="preserve"> yang mempengaruhi pertumbuhan lalu lintas adalah perkembangan daerah, bertambahnya kesejahteraan masyarakat dan naiknya kemampuan membeli kendaraan (Sukirman S. </w:t>
      </w:r>
      <w:r w:rsidRPr="006468E4">
        <w:rPr>
          <w:rFonts w:ascii="Times New Roman" w:hAnsi="Times New Roman" w:cs="Times New Roman"/>
          <w:bCs/>
          <w:sz w:val="20"/>
          <w:szCs w:val="20"/>
          <w:lang w:val="id-ID"/>
        </w:rPr>
        <w:t>1999)</w:t>
      </w:r>
      <w:r w:rsidRPr="006468E4">
        <w:rPr>
          <w:rFonts w:ascii="Times New Roman" w:hAnsi="Times New Roman" w:cs="Times New Roman"/>
          <w:sz w:val="20"/>
          <w:szCs w:val="20"/>
          <w:lang w:val="id-ID"/>
        </w:rPr>
        <w:t>.</w:t>
      </w:r>
    </w:p>
    <w:p w14:paraId="0D010118" w14:textId="77777777" w:rsidR="00F76DEE" w:rsidRPr="006468E4" w:rsidRDefault="00F76DEE" w:rsidP="00F76DEE">
      <w:pPr>
        <w:pStyle w:val="ListParagraph"/>
        <w:numPr>
          <w:ilvl w:val="0"/>
          <w:numId w:val="20"/>
        </w:numPr>
        <w:tabs>
          <w:tab w:val="left" w:pos="851"/>
        </w:tabs>
        <w:spacing w:after="0" w:line="360" w:lineRule="auto"/>
        <w:ind w:left="709" w:hanging="709"/>
        <w:rPr>
          <w:rFonts w:ascii="Times New Roman" w:hAnsi="Times New Roman" w:cs="Times New Roman"/>
          <w:b/>
          <w:sz w:val="20"/>
          <w:szCs w:val="20"/>
        </w:rPr>
      </w:pPr>
      <w:r w:rsidRPr="006468E4">
        <w:rPr>
          <w:rFonts w:ascii="Times New Roman" w:hAnsi="Times New Roman" w:cs="Times New Roman"/>
          <w:b/>
          <w:sz w:val="20"/>
          <w:szCs w:val="20"/>
          <w:lang w:val="sv-SE"/>
        </w:rPr>
        <w:t>Faktor</w:t>
      </w:r>
      <w:r w:rsidRPr="006468E4">
        <w:rPr>
          <w:rFonts w:ascii="Times New Roman" w:hAnsi="Times New Roman" w:cs="Times New Roman"/>
          <w:b/>
          <w:sz w:val="20"/>
          <w:szCs w:val="20"/>
        </w:rPr>
        <w:t xml:space="preserve"> Regional (FR)</w:t>
      </w:r>
    </w:p>
    <w:p w14:paraId="7A93B58E" w14:textId="65B61D89" w:rsidR="00F76DEE" w:rsidRDefault="00F76DEE" w:rsidP="00F76DEE">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ab/>
      </w:r>
      <w:proofErr w:type="spellStart"/>
      <w:r w:rsidRPr="006468E4">
        <w:rPr>
          <w:rFonts w:ascii="Times New Roman" w:hAnsi="Times New Roman" w:cs="Times New Roman"/>
          <w:sz w:val="20"/>
          <w:szCs w:val="20"/>
        </w:rPr>
        <w:t>Faktor</w:t>
      </w:r>
      <w:proofErr w:type="spellEnd"/>
      <w:r w:rsidRPr="006468E4">
        <w:rPr>
          <w:rFonts w:ascii="Times New Roman" w:hAnsi="Times New Roman" w:cs="Times New Roman"/>
          <w:sz w:val="20"/>
          <w:szCs w:val="20"/>
        </w:rPr>
        <w:t xml:space="preserve"> regional </w:t>
      </w:r>
      <w:proofErr w:type="spellStart"/>
      <w:r w:rsidRPr="006468E4">
        <w:rPr>
          <w:rFonts w:ascii="Times New Roman" w:hAnsi="Times New Roman" w:cs="Times New Roman"/>
          <w:sz w:val="20"/>
          <w:szCs w:val="20"/>
        </w:rPr>
        <w:t>adalah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faktor</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setempat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menyangkut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keadaan</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iklim</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daya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dukung</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tanah</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dasar</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perkerasan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Faktor</w:t>
      </w:r>
      <w:proofErr w:type="spellEnd"/>
      <w:r w:rsidRPr="006468E4">
        <w:rPr>
          <w:rFonts w:ascii="Times New Roman" w:hAnsi="Times New Roman" w:cs="Times New Roman"/>
          <w:sz w:val="20"/>
          <w:szCs w:val="20"/>
        </w:rPr>
        <w:t xml:space="preserve"> regional </w:t>
      </w:r>
      <w:proofErr w:type="spellStart"/>
      <w:r w:rsidRPr="006468E4">
        <w:rPr>
          <w:rFonts w:ascii="Times New Roman" w:hAnsi="Times New Roman" w:cs="Times New Roman"/>
          <w:sz w:val="20"/>
          <w:szCs w:val="20"/>
        </w:rPr>
        <w:t>berfungsi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untuk</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memperhatikan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kondisi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berbeda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antara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jalan</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satu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yang lain (</w:t>
      </w:r>
      <w:proofErr w:type="spellStart"/>
      <w:r w:rsidRPr="006468E4">
        <w:rPr>
          <w:rFonts w:ascii="Times New Roman" w:hAnsi="Times New Roman" w:cs="Times New Roman"/>
          <w:sz w:val="20"/>
          <w:szCs w:val="20"/>
        </w:rPr>
        <w:t>Sukirman</w:t>
      </w:r>
      <w:proofErr w:type="spellEnd"/>
      <w:r w:rsidRPr="006468E4">
        <w:rPr>
          <w:rFonts w:ascii="Times New Roman" w:hAnsi="Times New Roman" w:cs="Times New Roman"/>
          <w:sz w:val="20"/>
          <w:szCs w:val="20"/>
        </w:rPr>
        <w:t xml:space="preserve"> S, 1999).</w:t>
      </w:r>
    </w:p>
    <w:p w14:paraId="16980E6D" w14:textId="626E3686" w:rsidR="00FF7A96" w:rsidRDefault="00FF7A96" w:rsidP="00F76DEE">
      <w:pPr>
        <w:spacing w:line="360" w:lineRule="auto"/>
        <w:jc w:val="both"/>
        <w:rPr>
          <w:rFonts w:ascii="Times New Roman" w:hAnsi="Times New Roman" w:cs="Times New Roman"/>
          <w:sz w:val="20"/>
          <w:szCs w:val="20"/>
        </w:rPr>
      </w:pPr>
    </w:p>
    <w:p w14:paraId="392EA519" w14:textId="77777777" w:rsidR="00FF7A96" w:rsidRPr="006468E4" w:rsidRDefault="00FF7A96" w:rsidP="00F76DEE">
      <w:pPr>
        <w:spacing w:line="360" w:lineRule="auto"/>
        <w:jc w:val="both"/>
        <w:rPr>
          <w:rFonts w:ascii="Times New Roman" w:hAnsi="Times New Roman" w:cs="Times New Roman"/>
          <w:sz w:val="20"/>
          <w:szCs w:val="20"/>
        </w:rPr>
      </w:pPr>
    </w:p>
    <w:p w14:paraId="0FA8FF80" w14:textId="77777777" w:rsidR="00F76DEE" w:rsidRPr="006468E4" w:rsidRDefault="00F76DEE" w:rsidP="00F76DEE">
      <w:pPr>
        <w:pStyle w:val="ListParagraph"/>
        <w:numPr>
          <w:ilvl w:val="0"/>
          <w:numId w:val="8"/>
        </w:numPr>
        <w:spacing w:after="0" w:line="360" w:lineRule="auto"/>
        <w:ind w:left="709" w:hanging="709"/>
        <w:rPr>
          <w:rFonts w:ascii="Times New Roman" w:hAnsi="Times New Roman" w:cs="Times New Roman"/>
          <w:b/>
          <w:sz w:val="20"/>
          <w:szCs w:val="20"/>
        </w:rPr>
      </w:pPr>
      <w:proofErr w:type="spellStart"/>
      <w:r w:rsidRPr="006468E4">
        <w:rPr>
          <w:rFonts w:ascii="Times New Roman" w:hAnsi="Times New Roman" w:cs="Times New Roman"/>
          <w:b/>
          <w:sz w:val="20"/>
          <w:szCs w:val="20"/>
        </w:rPr>
        <w:lastRenderedPageBreak/>
        <w:t>Indeks</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Permukaan</w:t>
      </w:r>
      <w:proofErr w:type="spellEnd"/>
    </w:p>
    <w:p w14:paraId="615E8F2A" w14:textId="77777777" w:rsidR="00F76DEE" w:rsidRPr="006468E4" w:rsidRDefault="00F76DEE" w:rsidP="00F76DEE">
      <w:pPr>
        <w:spacing w:line="360" w:lineRule="auto"/>
        <w:ind w:firstLine="709"/>
        <w:jc w:val="both"/>
        <w:rPr>
          <w:rFonts w:ascii="Times New Roman" w:hAnsi="Times New Roman" w:cs="Times New Roman"/>
          <w:sz w:val="20"/>
          <w:szCs w:val="20"/>
        </w:rPr>
      </w:pPr>
      <w:proofErr w:type="spellStart"/>
      <w:r w:rsidRPr="006468E4">
        <w:rPr>
          <w:rFonts w:ascii="Times New Roman" w:hAnsi="Times New Roman" w:cs="Times New Roman"/>
          <w:sz w:val="20"/>
          <w:szCs w:val="20"/>
        </w:rPr>
        <w:t>Indeks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menyatakan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nilai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kehalusan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serta</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kekokohan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berkaitan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tingkat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pelayanan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bagi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lalu</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lintas</w:t>
      </w:r>
      <w:proofErr w:type="spellEnd"/>
      <w:r w:rsidRPr="006468E4">
        <w:rPr>
          <w:rFonts w:ascii="Times New Roman" w:hAnsi="Times New Roman" w:cs="Times New Roman"/>
          <w:sz w:val="20"/>
          <w:szCs w:val="20"/>
        </w:rPr>
        <w:t xml:space="preserve"> yang </w:t>
      </w:r>
      <w:proofErr w:type="spellStart"/>
      <w:r w:rsidRPr="006468E4">
        <w:rPr>
          <w:rFonts w:ascii="Times New Roman" w:hAnsi="Times New Roman" w:cs="Times New Roman"/>
          <w:sz w:val="20"/>
          <w:szCs w:val="20"/>
        </w:rPr>
        <w:t>lewat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Indek</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awal</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IPo</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ditentukan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jenis</w:t>
      </w:r>
      <w:proofErr w:type="spellEnd"/>
      <w:r w:rsidRPr="006468E4">
        <w:rPr>
          <w:rFonts w:ascii="Times New Roman" w:hAnsi="Times New Roman" w:cs="Times New Roman"/>
          <w:sz w:val="20"/>
          <w:szCs w:val="20"/>
        </w:rPr>
        <w:t xml:space="preserve"> lapis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dan </w:t>
      </w:r>
      <w:proofErr w:type="spellStart"/>
      <w:r w:rsidRPr="006468E4">
        <w:rPr>
          <w:rFonts w:ascii="Times New Roman" w:hAnsi="Times New Roman" w:cs="Times New Roman"/>
          <w:sz w:val="20"/>
          <w:szCs w:val="20"/>
        </w:rPr>
        <w:t>nilai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Indeks</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permukaan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akhir</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IPt</w:t>
      </w:r>
      <w:proofErr w:type="spellEnd"/>
      <w:r w:rsidRPr="006468E4">
        <w:rPr>
          <w:rFonts w:ascii="Times New Roman" w:hAnsi="Times New Roman" w:cs="Times New Roman"/>
          <w:sz w:val="20"/>
          <w:szCs w:val="20"/>
        </w:rPr>
        <w:t xml:space="preserve">) di </w:t>
      </w:r>
      <w:proofErr w:type="spellStart"/>
      <w:r w:rsidRPr="006468E4">
        <w:rPr>
          <w:rFonts w:ascii="Times New Roman" w:hAnsi="Times New Roman" w:cs="Times New Roman"/>
          <w:sz w:val="20"/>
          <w:szCs w:val="20"/>
        </w:rPr>
        <w:t>tentukan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dari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nilai</w:t>
      </w:r>
      <w:proofErr w:type="spellEnd"/>
      <w:r w:rsidRPr="006468E4">
        <w:rPr>
          <w:rFonts w:ascii="Times New Roman" w:hAnsi="Times New Roman" w:cs="Times New Roman"/>
          <w:sz w:val="20"/>
          <w:szCs w:val="20"/>
        </w:rPr>
        <w:t xml:space="preserve"> LER.</w:t>
      </w:r>
    </w:p>
    <w:p w14:paraId="03A72AE8" w14:textId="77777777" w:rsidR="00F76DEE" w:rsidRPr="006468E4" w:rsidRDefault="00F76DEE" w:rsidP="00F76DEE">
      <w:pPr>
        <w:pStyle w:val="ListParagraph"/>
        <w:numPr>
          <w:ilvl w:val="0"/>
          <w:numId w:val="4"/>
        </w:numPr>
        <w:spacing w:after="0" w:line="360" w:lineRule="auto"/>
        <w:ind w:left="709" w:hanging="709"/>
        <w:jc w:val="both"/>
        <w:rPr>
          <w:rFonts w:ascii="Times New Roman" w:hAnsi="Times New Roman" w:cs="Times New Roman"/>
          <w:b/>
          <w:sz w:val="20"/>
          <w:szCs w:val="20"/>
        </w:rPr>
      </w:pPr>
      <w:proofErr w:type="spellStart"/>
      <w:r w:rsidRPr="006468E4">
        <w:rPr>
          <w:rFonts w:ascii="Times New Roman" w:hAnsi="Times New Roman" w:cs="Times New Roman"/>
          <w:b/>
          <w:sz w:val="20"/>
          <w:szCs w:val="20"/>
        </w:rPr>
        <w:t>Prosedur</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Perencanaan</w:t>
      </w:r>
      <w:proofErr w:type="spellEnd"/>
      <w:r w:rsidRPr="006468E4">
        <w:rPr>
          <w:rFonts w:ascii="Times New Roman" w:hAnsi="Times New Roman" w:cs="Times New Roman"/>
          <w:b/>
          <w:sz w:val="20"/>
          <w:szCs w:val="20"/>
        </w:rPr>
        <w:t xml:space="preserve"> Per </w:t>
      </w:r>
      <w:proofErr w:type="spellStart"/>
      <w:r w:rsidRPr="006468E4">
        <w:rPr>
          <w:rFonts w:ascii="Times New Roman" w:hAnsi="Times New Roman" w:cs="Times New Roman"/>
          <w:b/>
          <w:sz w:val="20"/>
          <w:szCs w:val="20"/>
        </w:rPr>
        <w:t>kerasan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Lentur</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Dengan</w:t>
      </w:r>
      <w:bookmarkStart w:id="6" w:name="_Hlk519160007"/>
      <w:proofErr w:type="spellEnd"/>
      <w:r w:rsidRPr="006468E4">
        <w:rPr>
          <w:rFonts w:ascii="Times New Roman" w:hAnsi="Times New Roman" w:cs="Times New Roman"/>
          <w:sz w:val="20"/>
          <w:szCs w:val="20"/>
        </w:rPr>
        <w:t xml:space="preserve"> </w:t>
      </w:r>
      <w:r w:rsidRPr="006468E4">
        <w:rPr>
          <w:rFonts w:ascii="Times New Roman" w:hAnsi="Times New Roman" w:cs="Times New Roman"/>
          <w:b/>
          <w:sz w:val="20"/>
          <w:szCs w:val="20"/>
        </w:rPr>
        <w:t xml:space="preserve">Manual </w:t>
      </w:r>
      <w:proofErr w:type="spellStart"/>
      <w:r w:rsidRPr="006468E4">
        <w:rPr>
          <w:rFonts w:ascii="Times New Roman" w:hAnsi="Times New Roman" w:cs="Times New Roman"/>
          <w:b/>
          <w:sz w:val="20"/>
          <w:szCs w:val="20"/>
        </w:rPr>
        <w:t>Desain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Perkerasan</w:t>
      </w:r>
      <w:proofErr w:type="spellEnd"/>
      <w:r w:rsidRPr="006468E4">
        <w:rPr>
          <w:rFonts w:ascii="Times New Roman" w:hAnsi="Times New Roman" w:cs="Times New Roman"/>
          <w:b/>
          <w:sz w:val="20"/>
          <w:szCs w:val="20"/>
        </w:rPr>
        <w:t xml:space="preserve"> Jalan (MDP) 2013</w:t>
      </w:r>
      <w:bookmarkEnd w:id="6"/>
    </w:p>
    <w:p w14:paraId="3F25C84B" w14:textId="77777777" w:rsidR="00F76DEE" w:rsidRPr="006468E4" w:rsidRDefault="00F76DEE" w:rsidP="00F76DEE">
      <w:pPr>
        <w:spacing w:line="360" w:lineRule="auto"/>
        <w:ind w:firstLine="709"/>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Metode Manual Desain Perkerasan Jalan (MDP) 2013 adalah salah satu metode terbaru yang dikeluarkan oleh Direktorat Jenderal Bina Marga. Metode ini digunakan sebagai perencanaan perkerasan pada jalan baru, pelebaran jalan, dan rekonstruksi perkerasan lentur dan kaku.</w:t>
      </w:r>
    </w:p>
    <w:p w14:paraId="2781C010" w14:textId="77777777" w:rsidR="00F76DEE" w:rsidRPr="006468E4" w:rsidRDefault="00F76DEE" w:rsidP="00F76DEE">
      <w:pPr>
        <w:pStyle w:val="ListParagraph"/>
        <w:numPr>
          <w:ilvl w:val="0"/>
          <w:numId w:val="9"/>
        </w:numPr>
        <w:spacing w:after="0" w:line="360" w:lineRule="auto"/>
        <w:ind w:left="709" w:hanging="709"/>
        <w:jc w:val="both"/>
        <w:rPr>
          <w:rFonts w:ascii="Times New Roman" w:hAnsi="Times New Roman" w:cs="Times New Roman"/>
          <w:b/>
          <w:sz w:val="20"/>
          <w:szCs w:val="20"/>
          <w:lang w:val="sv-SE"/>
        </w:rPr>
      </w:pPr>
      <w:bookmarkStart w:id="7" w:name="_Hlk519160088"/>
      <w:r w:rsidRPr="006468E4">
        <w:rPr>
          <w:rFonts w:ascii="Times New Roman" w:hAnsi="Times New Roman" w:cs="Times New Roman"/>
          <w:b/>
          <w:sz w:val="20"/>
          <w:szCs w:val="20"/>
          <w:lang w:val="sv-SE"/>
        </w:rPr>
        <w:t>Umur Rencana</w:t>
      </w:r>
    </w:p>
    <w:bookmarkEnd w:id="7"/>
    <w:p w14:paraId="3DC433BA" w14:textId="5391BE70" w:rsidR="00F76DEE" w:rsidRPr="006468E4" w:rsidRDefault="00F76DEE" w:rsidP="00FF7A96">
      <w:pPr>
        <w:spacing w:after="0" w:line="360" w:lineRule="auto"/>
        <w:ind w:firstLine="709"/>
        <w:jc w:val="both"/>
        <w:rPr>
          <w:rFonts w:ascii="Times New Roman" w:hAnsi="Times New Roman" w:cs="Times New Roman"/>
          <w:sz w:val="20"/>
          <w:szCs w:val="20"/>
          <w:lang w:val="sv-SE"/>
        </w:rPr>
      </w:pPr>
      <w:r w:rsidRPr="006468E4">
        <w:rPr>
          <w:rFonts w:ascii="Times New Roman" w:hAnsi="Times New Roman" w:cs="Times New Roman"/>
          <w:sz w:val="20"/>
          <w:szCs w:val="20"/>
          <w:lang w:val="sv-SE"/>
        </w:rPr>
        <w:t xml:space="preserve">Umur rencana (UR) menurut Bina Marga, 2013, adalah jumlah waktu dalam tahun dihitung sejak jalan tersebut mulai dibuka sampai saat diperlukan perbaikan berat atau dianggap perlu untuk diberi lapis permukaan yang baru. </w:t>
      </w:r>
      <w:bookmarkStart w:id="8" w:name="_Hlk519160275"/>
    </w:p>
    <w:p w14:paraId="2B0139AB" w14:textId="77777777" w:rsidR="00F76DEE" w:rsidRPr="006468E4" w:rsidRDefault="00F76DEE" w:rsidP="00F76DEE">
      <w:pPr>
        <w:pStyle w:val="ListParagraph"/>
        <w:numPr>
          <w:ilvl w:val="0"/>
          <w:numId w:val="21"/>
        </w:numPr>
        <w:spacing w:after="0" w:line="360" w:lineRule="auto"/>
        <w:ind w:left="709" w:hanging="709"/>
        <w:jc w:val="both"/>
        <w:rPr>
          <w:rFonts w:ascii="Times New Roman" w:hAnsi="Times New Roman" w:cs="Times New Roman"/>
          <w:b/>
          <w:sz w:val="20"/>
          <w:szCs w:val="20"/>
          <w:lang w:val="fi-FI"/>
        </w:rPr>
      </w:pPr>
      <w:r w:rsidRPr="006468E4">
        <w:rPr>
          <w:rFonts w:ascii="Times New Roman" w:hAnsi="Times New Roman" w:cs="Times New Roman"/>
          <w:b/>
          <w:sz w:val="20"/>
          <w:szCs w:val="20"/>
          <w:lang w:val="fi-FI"/>
        </w:rPr>
        <w:t>Analisis Volume Lalu Lintas</w:t>
      </w:r>
      <w:bookmarkEnd w:id="8"/>
    </w:p>
    <w:p w14:paraId="690E1974" w14:textId="77777777" w:rsidR="00F76DEE" w:rsidRPr="006468E4" w:rsidRDefault="00F76DEE" w:rsidP="00F76DEE">
      <w:pPr>
        <w:spacing w:after="0" w:line="360" w:lineRule="auto"/>
        <w:ind w:firstLine="709"/>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Analisis volume lalu lintas untuk penentuan LHRT ( lalu lintas harian ratarata tahunan) didasarkan pada survei faktual. Untuk keperluan desain volume lalu lintas dapat diperoleh dari:</w:t>
      </w:r>
    </w:p>
    <w:p w14:paraId="5CF36A27" w14:textId="77777777" w:rsidR="00F76DEE" w:rsidRPr="006468E4" w:rsidRDefault="00F76DEE" w:rsidP="00F76DEE">
      <w:pPr>
        <w:pStyle w:val="ListParagraph"/>
        <w:numPr>
          <w:ilvl w:val="0"/>
          <w:numId w:val="10"/>
        </w:numPr>
        <w:spacing w:after="0" w:line="360" w:lineRule="auto"/>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 xml:space="preserve">Survei lalu lintas aktual dengan durasi 7x24 jam. Pelaksanaan survei mengacu </w:t>
      </w:r>
      <w:r w:rsidRPr="006468E4">
        <w:rPr>
          <w:rFonts w:ascii="Times New Roman" w:hAnsi="Times New Roman" w:cs="Times New Roman"/>
          <w:sz w:val="20"/>
          <w:szCs w:val="20"/>
          <w:lang w:val="fi-FI"/>
        </w:rPr>
        <w:t>pada Pedoman Survei Pencacahan Lalu Lintas dengan Cara Manual Pd T-19-2004-B atau dapat menggunakan peralatan dengan pendekatan yang sama.</w:t>
      </w:r>
    </w:p>
    <w:p w14:paraId="013C5368" w14:textId="77777777" w:rsidR="00F76DEE" w:rsidRPr="006468E4" w:rsidRDefault="00F76DEE" w:rsidP="00F76DEE">
      <w:pPr>
        <w:pStyle w:val="ListParagraph"/>
        <w:numPr>
          <w:ilvl w:val="0"/>
          <w:numId w:val="10"/>
        </w:numPr>
        <w:spacing w:after="0" w:line="360" w:lineRule="auto"/>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Hasil-hasil survei sebelumnya.</w:t>
      </w:r>
    </w:p>
    <w:p w14:paraId="02586C37" w14:textId="77777777" w:rsidR="00F76DEE" w:rsidRPr="006468E4" w:rsidRDefault="00F76DEE" w:rsidP="00F76DEE">
      <w:pPr>
        <w:pStyle w:val="ListParagraph"/>
        <w:numPr>
          <w:ilvl w:val="0"/>
          <w:numId w:val="10"/>
        </w:numPr>
        <w:spacing w:after="0" w:line="360" w:lineRule="auto"/>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Untuk jalan dengan lalu lintas rendah dapat menggunakan nilai perkiraan dari Tabel</w:t>
      </w:r>
    </w:p>
    <w:p w14:paraId="153C2CA3" w14:textId="77777777" w:rsidR="00F76DEE" w:rsidRPr="006468E4" w:rsidRDefault="00F76DEE" w:rsidP="00F76DEE">
      <w:pPr>
        <w:spacing w:line="360" w:lineRule="auto"/>
        <w:jc w:val="both"/>
        <w:rPr>
          <w:rFonts w:ascii="Times New Roman" w:hAnsi="Times New Roman" w:cs="Times New Roman"/>
          <w:sz w:val="20"/>
          <w:szCs w:val="20"/>
          <w:lang w:val="fi-FI"/>
        </w:rPr>
      </w:pPr>
    </w:p>
    <w:p w14:paraId="40892019" w14:textId="77777777" w:rsidR="00F76DEE" w:rsidRPr="006468E4" w:rsidRDefault="00F76DEE" w:rsidP="00F76DEE">
      <w:pPr>
        <w:pStyle w:val="ListParagraph"/>
        <w:numPr>
          <w:ilvl w:val="0"/>
          <w:numId w:val="11"/>
        </w:numPr>
        <w:spacing w:after="0" w:line="360" w:lineRule="auto"/>
        <w:ind w:left="709" w:hanging="709"/>
        <w:jc w:val="both"/>
        <w:rPr>
          <w:rFonts w:ascii="Times New Roman" w:hAnsi="Times New Roman" w:cs="Times New Roman"/>
          <w:b/>
          <w:sz w:val="20"/>
          <w:szCs w:val="20"/>
          <w:lang w:val="fi-FI"/>
        </w:rPr>
      </w:pPr>
      <w:r w:rsidRPr="006468E4">
        <w:rPr>
          <w:rFonts w:ascii="Times New Roman" w:hAnsi="Times New Roman" w:cs="Times New Roman"/>
          <w:b/>
          <w:sz w:val="20"/>
          <w:szCs w:val="20"/>
          <w:lang w:val="fi-FI"/>
        </w:rPr>
        <w:t>Menentukan faktor pertumbuhan lalu lintas.</w:t>
      </w:r>
    </w:p>
    <w:p w14:paraId="67A13715" w14:textId="77777777" w:rsidR="00F76DEE" w:rsidRPr="006468E4" w:rsidRDefault="00F76DEE" w:rsidP="00F76DEE">
      <w:pPr>
        <w:spacing w:after="0" w:line="360" w:lineRule="auto"/>
        <w:ind w:firstLine="709"/>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Menentukan faktor pertumbuhan lalu lintas. Faktor pertumbuhan lalu lintas didasarkan pada data-data pertumbuhan historis atau formulasi korelasi dengan pertumbuhan lain yang valid, bila tidak ada maka dapat dengan tabel perkiraan faktor pertumbuhan lalu lintas (i)</w:t>
      </w:r>
    </w:p>
    <w:p w14:paraId="2ECB1A9D" w14:textId="77777777" w:rsidR="00F76DEE" w:rsidRPr="006468E4" w:rsidRDefault="00F76DEE" w:rsidP="00F76DEE">
      <w:pPr>
        <w:spacing w:line="360" w:lineRule="auto"/>
        <w:ind w:firstLine="709"/>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 xml:space="preserve">Untuk menghitung pertumbuhan lalu lintas selama unur rencana (R), </w:t>
      </w:r>
    </w:p>
    <w:p w14:paraId="40C8C7C9" w14:textId="7AE598ED" w:rsidR="00F76DEE" w:rsidRPr="006468E4" w:rsidRDefault="00033E24" w:rsidP="00F76DEE">
      <w:pPr>
        <w:spacing w:line="360" w:lineRule="auto"/>
        <w:jc w:val="both"/>
        <w:rPr>
          <w:rFonts w:ascii="Times New Roman" w:hAnsi="Times New Roman" w:cs="Times New Roman"/>
          <w:sz w:val="20"/>
          <w:szCs w:val="20"/>
          <w:lang w:val="fi-FI"/>
        </w:rPr>
      </w:pPr>
      <w:r w:rsidRPr="006468E4">
        <w:rPr>
          <w:rFonts w:ascii="Times New Roman" w:hAnsi="Times New Roman" w:cs="Times New Roman"/>
          <w:noProof/>
          <w:color w:val="00B0F0"/>
          <w:sz w:val="20"/>
          <w:szCs w:val="20"/>
        </w:rPr>
        <w:drawing>
          <wp:anchor distT="0" distB="0" distL="114300" distR="114300" simplePos="0" relativeHeight="251658240" behindDoc="0" locked="0" layoutInCell="1" allowOverlap="1" wp14:anchorId="54E9E3D6" wp14:editId="16A57596">
            <wp:simplePos x="0" y="0"/>
            <wp:positionH relativeFrom="margin">
              <wp:posOffset>2998382</wp:posOffset>
            </wp:positionH>
            <wp:positionV relativeFrom="paragraph">
              <wp:posOffset>106680</wp:posOffset>
            </wp:positionV>
            <wp:extent cx="984885" cy="41910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84885" cy="419100"/>
                    </a:xfrm>
                    <a:prstGeom prst="rect">
                      <a:avLst/>
                    </a:prstGeom>
                  </pic:spPr>
                </pic:pic>
              </a:graphicData>
            </a:graphic>
            <wp14:sizeRelH relativeFrom="margin">
              <wp14:pctWidth>0</wp14:pctWidth>
            </wp14:sizeRelH>
            <wp14:sizeRelV relativeFrom="margin">
              <wp14:pctHeight>0</wp14:pctHeight>
            </wp14:sizeRelV>
          </wp:anchor>
        </w:drawing>
      </w:r>
    </w:p>
    <w:p w14:paraId="6B9C46EE" w14:textId="4D807192" w:rsidR="00F76DEE" w:rsidRPr="006468E4" w:rsidRDefault="00F76DEE" w:rsidP="00FF7A96">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lang w:val="fi-FI"/>
        </w:rPr>
        <w:t>.................... 2.8</w:t>
      </w:r>
      <w:r w:rsidRPr="006468E4">
        <w:rPr>
          <w:rFonts w:ascii="Times New Roman" w:hAnsi="Times New Roman" w:cs="Times New Roman"/>
          <w:sz w:val="20"/>
          <w:szCs w:val="20"/>
        </w:rPr>
        <w:tab/>
      </w:r>
    </w:p>
    <w:p w14:paraId="6559FC0A" w14:textId="77777777" w:rsidR="00F76DEE" w:rsidRPr="006468E4" w:rsidRDefault="00F76DEE" w:rsidP="00F76DEE">
      <w:pPr>
        <w:pStyle w:val="ListParagraph"/>
        <w:numPr>
          <w:ilvl w:val="0"/>
          <w:numId w:val="12"/>
        </w:numPr>
        <w:spacing w:after="0" w:line="360" w:lineRule="auto"/>
        <w:ind w:left="709" w:hanging="709"/>
        <w:jc w:val="both"/>
        <w:rPr>
          <w:rFonts w:ascii="Times New Roman" w:hAnsi="Times New Roman" w:cs="Times New Roman"/>
          <w:b/>
          <w:sz w:val="20"/>
          <w:szCs w:val="20"/>
          <w:lang w:val="fi-FI"/>
        </w:rPr>
      </w:pPr>
      <w:bookmarkStart w:id="9" w:name="_Hlk519160509"/>
      <w:r w:rsidRPr="006468E4">
        <w:rPr>
          <w:rFonts w:ascii="Times New Roman" w:hAnsi="Times New Roman" w:cs="Times New Roman"/>
          <w:b/>
          <w:sz w:val="20"/>
          <w:szCs w:val="20"/>
          <w:lang w:val="fi-FI"/>
        </w:rPr>
        <w:t>Menghitung beban sumbu standar kumulatif, atau cumulative equivalent single axle load (cesa)</w:t>
      </w:r>
      <w:bookmarkEnd w:id="9"/>
    </w:p>
    <w:p w14:paraId="4826F4E8" w14:textId="77777777" w:rsidR="00F76DEE" w:rsidRPr="006468E4" w:rsidRDefault="00F76DEE" w:rsidP="00F76DEE">
      <w:pPr>
        <w:spacing w:after="0" w:line="360" w:lineRule="auto"/>
        <w:ind w:firstLine="709"/>
        <w:jc w:val="both"/>
        <w:rPr>
          <w:rFonts w:ascii="Times New Roman" w:hAnsi="Times New Roman" w:cs="Times New Roman"/>
          <w:sz w:val="20"/>
          <w:szCs w:val="20"/>
          <w:lang w:val="fi-FI"/>
        </w:rPr>
      </w:pPr>
      <w:r w:rsidRPr="006468E4">
        <w:rPr>
          <w:rFonts w:ascii="Times New Roman" w:hAnsi="Times New Roman" w:cs="Times New Roman"/>
          <w:sz w:val="20"/>
          <w:szCs w:val="20"/>
          <w:lang w:val="fi-FI"/>
        </w:rPr>
        <w:t>Menghitung beban sumbu standar kumulatif, atau cumulative equivalent single axle load (CESA) adalah jumlah kumulatif beban sumbu lalu lintas rencana pada lajur rencana selama umur rencana (Bina Marga 2013).</w:t>
      </w:r>
    </w:p>
    <w:p w14:paraId="1859C8BC" w14:textId="77777777" w:rsidR="00F76DEE" w:rsidRPr="006468E4" w:rsidRDefault="00F76DEE" w:rsidP="00FF7A96">
      <w:pPr>
        <w:spacing w:after="0" w:line="360" w:lineRule="auto"/>
        <w:jc w:val="both"/>
        <w:rPr>
          <w:rFonts w:ascii="Times New Roman" w:hAnsi="Times New Roman" w:cs="Times New Roman"/>
          <w:sz w:val="20"/>
          <w:szCs w:val="20"/>
        </w:rPr>
      </w:pPr>
    </w:p>
    <w:p w14:paraId="4776A380" w14:textId="77777777" w:rsidR="00F76DEE" w:rsidRPr="006468E4" w:rsidRDefault="00F76DEE" w:rsidP="00F76DEE">
      <w:pPr>
        <w:pStyle w:val="ListParagraph"/>
        <w:numPr>
          <w:ilvl w:val="0"/>
          <w:numId w:val="3"/>
        </w:numPr>
        <w:spacing w:after="0" w:line="360" w:lineRule="auto"/>
        <w:ind w:left="567" w:hanging="283"/>
        <w:rPr>
          <w:rFonts w:ascii="Times New Roman" w:hAnsi="Times New Roman" w:cs="Times New Roman"/>
          <w:b/>
          <w:sz w:val="20"/>
          <w:szCs w:val="20"/>
          <w:lang w:val="en-ID"/>
        </w:rPr>
      </w:pPr>
      <w:r w:rsidRPr="006468E4">
        <w:rPr>
          <w:rFonts w:ascii="Times New Roman" w:hAnsi="Times New Roman" w:cs="Times New Roman"/>
          <w:b/>
          <w:sz w:val="20"/>
          <w:szCs w:val="20"/>
        </w:rPr>
        <w:lastRenderedPageBreak/>
        <w:t xml:space="preserve">METODOLOGI </w:t>
      </w:r>
      <w:r w:rsidRPr="006468E4">
        <w:rPr>
          <w:rFonts w:ascii="Times New Roman" w:hAnsi="Times New Roman" w:cs="Times New Roman"/>
          <w:b/>
          <w:sz w:val="20"/>
          <w:szCs w:val="20"/>
          <w:lang w:val="en-ID"/>
        </w:rPr>
        <w:t>PENELITIAN</w:t>
      </w:r>
    </w:p>
    <w:p w14:paraId="2D6B2FC1" w14:textId="290E09FB" w:rsidR="00F76DEE" w:rsidRDefault="00F76DEE" w:rsidP="00F76DEE">
      <w:pPr>
        <w:pStyle w:val="ListParagraph"/>
        <w:numPr>
          <w:ilvl w:val="0"/>
          <w:numId w:val="18"/>
        </w:numPr>
        <w:spacing w:after="0" w:line="360" w:lineRule="auto"/>
        <w:ind w:left="567" w:hanging="567"/>
        <w:jc w:val="both"/>
        <w:rPr>
          <w:rFonts w:ascii="Times New Roman" w:hAnsi="Times New Roman" w:cs="Times New Roman"/>
          <w:b/>
          <w:sz w:val="20"/>
          <w:szCs w:val="20"/>
          <w:lang w:val="en-ID"/>
        </w:rPr>
      </w:pPr>
      <w:proofErr w:type="spellStart"/>
      <w:r w:rsidRPr="006468E4">
        <w:rPr>
          <w:rFonts w:ascii="Times New Roman" w:hAnsi="Times New Roman" w:cs="Times New Roman"/>
          <w:b/>
          <w:sz w:val="20"/>
          <w:szCs w:val="20"/>
          <w:lang w:val="en-ID"/>
        </w:rPr>
        <w:t>Desain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Penelitian</w:t>
      </w:r>
      <w:proofErr w:type="spellEnd"/>
    </w:p>
    <w:p w14:paraId="699394C9" w14:textId="2E5411EA" w:rsidR="008C66D2" w:rsidRDefault="000C77EC" w:rsidP="008C66D2">
      <w:pPr>
        <w:spacing w:after="0" w:line="360" w:lineRule="auto"/>
        <w:jc w:val="both"/>
        <w:rPr>
          <w:rFonts w:ascii="Times New Roman" w:hAnsi="Times New Roman" w:cs="Times New Roman"/>
          <w:b/>
          <w:sz w:val="20"/>
          <w:szCs w:val="20"/>
          <w:lang w:val="en-ID"/>
        </w:rPr>
      </w:pPr>
      <w:r>
        <w:rPr>
          <w:rFonts w:ascii="Times New Roman" w:hAnsi="Times New Roman" w:cs="Times New Roman"/>
          <w:b/>
          <w:noProof/>
          <w:sz w:val="20"/>
          <w:szCs w:val="20"/>
          <w:lang w:val="en-ID"/>
        </w:rPr>
        <mc:AlternateContent>
          <mc:Choice Requires="wpg">
            <w:drawing>
              <wp:anchor distT="0" distB="0" distL="114300" distR="114300" simplePos="0" relativeHeight="251692032" behindDoc="0" locked="0" layoutInCell="1" allowOverlap="1" wp14:anchorId="6A40038A" wp14:editId="44140561">
                <wp:simplePos x="0" y="0"/>
                <wp:positionH relativeFrom="column">
                  <wp:posOffset>-929226</wp:posOffset>
                </wp:positionH>
                <wp:positionV relativeFrom="paragraph">
                  <wp:posOffset>149253</wp:posOffset>
                </wp:positionV>
                <wp:extent cx="3620871" cy="6456690"/>
                <wp:effectExtent l="0" t="0" r="17780" b="20320"/>
                <wp:wrapNone/>
                <wp:docPr id="5" name="Group 5"/>
                <wp:cNvGraphicFramePr/>
                <a:graphic xmlns:a="http://schemas.openxmlformats.org/drawingml/2006/main">
                  <a:graphicData uri="http://schemas.microsoft.com/office/word/2010/wordprocessingGroup">
                    <wpg:wgp>
                      <wpg:cNvGrpSpPr/>
                      <wpg:grpSpPr>
                        <a:xfrm>
                          <a:off x="0" y="0"/>
                          <a:ext cx="3620871" cy="6456690"/>
                          <a:chOff x="0" y="0"/>
                          <a:chExt cx="3620871" cy="6456690"/>
                        </a:xfrm>
                      </wpg:grpSpPr>
                      <wps:wsp>
                        <wps:cNvPr id="10" name="Rectangle 10"/>
                        <wps:cNvSpPr/>
                        <wps:spPr>
                          <a:xfrm>
                            <a:off x="1455724" y="958292"/>
                            <a:ext cx="714375"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7C35AE"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Penentuan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Lokasi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433779" y="1492301"/>
                            <a:ext cx="714375"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AFE89A"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Analisis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V="1">
                            <a:off x="1397203" y="1967789"/>
                            <a:ext cx="771525" cy="0"/>
                          </a:xfrm>
                          <a:prstGeom prst="line">
                            <a:avLst/>
                          </a:prstGeom>
                        </wps:spPr>
                        <wps:style>
                          <a:lnRef idx="3">
                            <a:schemeClr val="dk1"/>
                          </a:lnRef>
                          <a:fillRef idx="0">
                            <a:schemeClr val="dk1"/>
                          </a:fillRef>
                          <a:effectRef idx="2">
                            <a:schemeClr val="dk1"/>
                          </a:effectRef>
                          <a:fontRef idx="minor">
                            <a:schemeClr val="tx1"/>
                          </a:fontRef>
                        </wps:style>
                        <wps:bodyPr/>
                      </wps:wsp>
                      <wps:wsp>
                        <wps:cNvPr id="27" name="Rectangle 27"/>
                        <wps:cNvSpPr/>
                        <wps:spPr>
                          <a:xfrm>
                            <a:off x="1887321" y="2092148"/>
                            <a:ext cx="1733550" cy="2362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AD5863" w14:textId="77777777" w:rsidR="00F76DEE" w:rsidRPr="00070239" w:rsidRDefault="00F76DEE" w:rsidP="00F76DEE">
                              <w:pPr>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Bina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Marga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p>
                            <w:p w14:paraId="49249453"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Perhitungan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1B5AFD23"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DDT dan CBR</w:t>
                              </w:r>
                            </w:p>
                            <w:p w14:paraId="0CADD80C"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Umur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Rencana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0445FDE9"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Koefisien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Distribusi</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Kendaraan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Angka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Ekivalen</w:t>
                              </w:r>
                              <w:proofErr w:type="spellEnd"/>
                            </w:p>
                            <w:p w14:paraId="0C2A73F1"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Regional (FR)</w:t>
                              </w:r>
                            </w:p>
                            <w:p w14:paraId="53AEA30A"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Permukaan</w:t>
                              </w:r>
                              <w:proofErr w:type="spellEnd"/>
                            </w:p>
                            <w:p w14:paraId="6DB1A334"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2099463"/>
                            <a:ext cx="1695450" cy="23514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A08B0E" w14:textId="77777777" w:rsidR="00F76DEE" w:rsidRPr="00070239" w:rsidRDefault="00F76DEE" w:rsidP="00F76DEE">
                              <w:pPr>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Desain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p>
                            <w:p w14:paraId="4E038029"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Umur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Rencana</w:t>
                              </w:r>
                              <w:proofErr w:type="spellEnd"/>
                            </w:p>
                            <w:p w14:paraId="77588A45"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Analisis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Volume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1ABD700E"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Menentukan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lintas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808DA5"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Menentukan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pengali</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lintas</w:t>
                              </w:r>
                              <w:proofErr w:type="spellEnd"/>
                            </w:p>
                            <w:p w14:paraId="0EC6D480"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beban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kumulatif</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cumulative equivalent single axle load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433779" y="4703674"/>
                            <a:ext cx="733425"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F2B98B"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Perbandingan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lapis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Manual Operation 35"/>
                        <wps:cNvSpPr/>
                        <wps:spPr>
                          <a:xfrm>
                            <a:off x="1280160" y="460858"/>
                            <a:ext cx="1066800" cy="371475"/>
                          </a:xfrm>
                          <a:prstGeom prst="flowChartManualOperat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48B836"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Tinjauan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Pustaka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Terminator 51"/>
                        <wps:cNvSpPr/>
                        <wps:spPr>
                          <a:xfrm>
                            <a:off x="1525653" y="6151890"/>
                            <a:ext cx="557590" cy="30480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AD1AAD" w14:textId="4E7D544D" w:rsidR="00F76DEE" w:rsidRPr="00070239" w:rsidRDefault="006D36DA" w:rsidP="006D36DA">
                              <w:pP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Selesai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ata 52"/>
                        <wps:cNvSpPr/>
                        <wps:spPr>
                          <a:xfrm>
                            <a:off x="1207008" y="5661965"/>
                            <a:ext cx="1219200" cy="361950"/>
                          </a:xfrm>
                          <a:prstGeom prst="flowChartInputOutp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1E42BC"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1806854" y="833933"/>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3" name="Straight Arrow Connector 53"/>
                        <wps:cNvCnPr/>
                        <wps:spPr>
                          <a:xfrm>
                            <a:off x="1799539" y="1375258"/>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4" name="Straight Arrow Connector 54"/>
                        <wps:cNvCnPr/>
                        <wps:spPr>
                          <a:xfrm>
                            <a:off x="1806854" y="343815"/>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 name="Flowchart: Terminator 2"/>
                        <wps:cNvSpPr/>
                        <wps:spPr>
                          <a:xfrm>
                            <a:off x="1521561" y="0"/>
                            <a:ext cx="590550" cy="35242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3443E0"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a:off x="760780" y="4454957"/>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2" name="Straight Arrow Connector 32"/>
                        <wps:cNvCnPr/>
                        <wps:spPr>
                          <a:xfrm>
                            <a:off x="1784908" y="1858061"/>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8" name="Straight Arrow Connector 38"/>
                        <wps:cNvCnPr/>
                        <wps:spPr>
                          <a:xfrm>
                            <a:off x="1397203" y="1975104"/>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1" name="Straight Arrow Connector 41"/>
                        <wps:cNvCnPr/>
                        <wps:spPr>
                          <a:xfrm>
                            <a:off x="2179929" y="1967789"/>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2" name="Straight Arrow Connector 42"/>
                        <wps:cNvCnPr/>
                        <wps:spPr>
                          <a:xfrm>
                            <a:off x="2779776" y="4448278"/>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6" name="Straight Connector 46"/>
                        <wps:cNvCnPr/>
                        <wps:spPr>
                          <a:xfrm>
                            <a:off x="760780" y="4579316"/>
                            <a:ext cx="2019300" cy="0"/>
                          </a:xfrm>
                          <a:prstGeom prst="line">
                            <a:avLst/>
                          </a:prstGeom>
                        </wps:spPr>
                        <wps:style>
                          <a:lnRef idx="3">
                            <a:schemeClr val="dk1"/>
                          </a:lnRef>
                          <a:fillRef idx="0">
                            <a:schemeClr val="dk1"/>
                          </a:fillRef>
                          <a:effectRef idx="2">
                            <a:schemeClr val="dk1"/>
                          </a:effectRef>
                          <a:fontRef idx="minor">
                            <a:schemeClr val="tx1"/>
                          </a:fontRef>
                        </wps:style>
                        <wps:bodyPr/>
                      </wps:wsp>
                      <wps:wsp>
                        <wps:cNvPr id="47" name="Straight Arrow Connector 47"/>
                        <wps:cNvCnPr/>
                        <wps:spPr>
                          <a:xfrm>
                            <a:off x="1814169" y="5544922"/>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9" name="Straight Arrow Connector 59"/>
                        <wps:cNvCnPr/>
                        <wps:spPr>
                          <a:xfrm>
                            <a:off x="1792224" y="4579316"/>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1" name="Straight Arrow Connector 61"/>
                        <wps:cNvCnPr/>
                        <wps:spPr>
                          <a:xfrm>
                            <a:off x="1806854" y="6020410"/>
                            <a:ext cx="0" cy="123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6A40038A" id="Group 5" o:spid="_x0000_s1027" style="position:absolute;left:0;text-align:left;margin-left:-73.15pt;margin-top:11.75pt;width:285.1pt;height:508.4pt;z-index:251692032;mso-width-relative:margin" coordsize="36208,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PsSAcAAN1EAAAOAAAAZHJzL2Uyb0RvYy54bWzsXFtv2zYUfh+w/yDofbV40c2oUwRpUwzo&#10;mqLp1mdGlmxhsqhRdOzs1++QlChXsWs7a9PCVh4UieJNR993zuE5lF++Wi8K5z4Vdc7LiYteeK6T&#10;lgmf5uVs4v756fq3yHVqycopK3iZTtyHtHZfXfz6y8tVNU4xn/NimgoHOinr8aqauHMpq/FoVCfz&#10;dMHqF7xKS7iZcbFgEi7FbDQVbAW9L4oR9rxgtOJiWgmepHUNpa/NTfdC959laSJvsqxOpVNMXJib&#10;1Eehj3fqOLp4ycYzwap5njTTYE+YxYLlJQxqu3rNJHOWIn/U1SJPBK95Jl8kfDHiWZYnqX4GeBrk&#10;9Z7mreDLSj/LbLyaVVZMINqenJ7cbfL+/oNw8unE9V2nZAt4RXpUx1eiWVWzMdR4K6rb6oNoCmbm&#10;Sj3tOhML9R+ew1lroT5YoaZr6SRQSALsRSFynQTuBdQPgrgRezKHd/OoXTJ/s6flqB14pOZnp7Oq&#10;AEJ1J6X6/0npds6qVAu/VjJopIQAREZMHwFbrJwVqQNlWjS6nhVUPa5BZlukhKjvh5i6Dsgj9iMc&#10;Y4PCVmAhoiSEt6HkRVGMPN29fWg2rkQt36Z84aiTiStgIhp77P5dLWEmULWtooYv+XVeFKpcSchM&#10;Sp/JhyJVFYryY5oBBuBlYd2RZl96VQjnngFvWJKkpUTm1pxNU1Pse/Cnpg7j2Rb6Sneoes5gYNt3&#10;04Fi9uO+TTdNfdU01eS1jb2vTcw0ti30yLyUtvEiL7nY1kEBT9WMbOq3QjKiUVKS67u15oeuqUru&#10;+PQB0CC4USZ1lVzn8CLesVp+YAK0B0AENKK8gUNW8NXE5c2Z68y5+HdbuaoPcIW7rrMCbTRx63+W&#10;TKSuU/xeApBjRKlSX/qCAnzgQmzeudu8Uy4XVxxeHJAOZqdPVX1ZtKeZ4IvPoDgv1ahwi5UJjD1x&#10;EynaiytptCSo3iS9vNTVQGVVTL4rb6tEda7krID2af2ZiapBowQYv+ctedi4B0pTV7Us+eVS8izX&#10;iO3k2rwBILJSP8/AaAxS6jMaygAWanhg/iGMJiQMY81oRGNMPN0eQNxosk1KkwDFfsubVoG2fB0o&#10;3eiaZ6G0Vrwd9AZKnwqlSUvpWylYPptL54qXJdhJLhxMNrh9VTZuTWsYjWvhZEVe/dXquMa7QSQG&#10;vQtdg11GcRCGUax62mB5iHzcGO49BC/yUvkWj9SjMuutDdLeg0JnvcVQk23mbPp3a862W+CtRrRr&#10;tNv6bnULuoZPsLxy3U4122V5jZ1ViqCxA89lEMIWPZ2Lh8MN0BxgEKIoJMqwAFSwF2NEoy+hgkJC&#10;fLAC2snD4CLDWkbVGLw84IR1Jr90P5/FJFjlMHh5p+XlQRzikZenSXmwlwdsNXSOaaBh0ml+FMQ+&#10;7ejsI+rp9fNA5x9MZ9qq7YHOJ0VnsmXRBmVgIg6mM0RZ7KKNhh4JQg2WjtRgomnrzkUkGiy0ChBt&#10;dSHbANGzWOgmMDnEYU4sDkNsAPoagmbJnAk5dv5g5ZIVzk2VCiYhxeBAraNIjiMPBcZy08CL/L4f&#10;7gVBBK639sMJhGkg8GpQvCMyowJ6V2puZmZ2YrsXc0MAduJ+kwBs0L75wZaflC33rS3fIP6nVABo&#10;mArYwP2jKA8xmMA3YZoA+Shq001tMBayLz6UGcp7VNH/MMp3cxrYDm5Sm6BRYawmiGOSSN+E7Tbg&#10;MrD9tNiO24X4Btt1uty34fjDki7YCz0PlvWwKIekMkRktenu/HeEUaycdkP0A7Iu1rb/XlZLebOU&#10;cByY/t2ZbqMwA9NPiukYEqIm5GazMJdC8NVmLkZnUJol+45cjDIvbQYm8oLINzsnIkJi0gvDNVxH&#10;GFbre/z4ukkM2byQSWf3stUmHaN2SKhZSJYXb8qpIx8q2CYjRa63fzTOg6pywAaLIW+j9nl9l605&#10;yufbgzeo0rmSB+AtjGOfNHl92JOD+8vHAXDWC/zK/qFTTRQqTbQPcDYADT7NAYDbUHCEkgj1XJoB&#10;b+eMt22ec7cmdY50n32M/MCkqPUCuHOcYXVsc9PExyoIPiyQe8D78XFw6zoNbvNJuc0ElPweqwJV&#10;jnFjwsALI+gVFsqU+jT2dWyl4/tgVXrkPqvtTsSalZ3LNKhyDN5QGNG4icwgSLl4YGag/QA4sxte&#10;S6INnp6h20zsVpzdgLMxocPc5i92ZoY+8nqp/EHDnbOGozbBtBNwUOUYDYcRRAZUfAtM6tatwAPg&#10;zhpw+00qPc6kYvi8JAyDxoejEQ57GxkGwJ014AAZvTWDDWw71G6cOMiYbq4W/DAmSDfvnDf4TjUm&#10;bVptT+p8+Mzh5/3MgdrPHHZbRZuEPwg5KEIUdkKbjKxP4UM4reQ66AxK6pyVlL8/HwhVjnHDwAvD&#10;uPmSGj6KfayrBsCdM+BUdLtnFfsJaBOZeFICOvCwR82n/4OG++kjG/qnIuA3NPQnds3vfahdR5vX&#10;OoHf/SrJxX8AAAD//wMAUEsDBBQABgAIAAAAIQC79pVw4wAAAAwBAAAPAAAAZHJzL2Rvd25yZXYu&#10;eG1sTI/LasMwEEX3hf6DmEJ3ieRHQuNaDiG0XYVCk0LJTrEmtoklGUuxnb/vdNUsh3u490y+nkzL&#10;Bux946yEaC6AoS2dbmwl4fvwPnsB5oOyWrXOooQbelgXjw+5yrQb7RcO+1AxKrE+UxLqELqMc1/W&#10;aJSfuw4tZWfXGxXo7CuuezVSuWl5LMSSG9VYWqhVh9say8v+aiR8jGrcJNHbsLuct7fjYfH5s4tQ&#10;yuenafMKLOAU/mH40yd1KMjp5K5We9ZKmEXpMiFWQpwsgBGRxskK2IlQkYoEeJHz+yeKXwAAAP//&#10;AwBQSwECLQAUAAYACAAAACEAtoM4kv4AAADhAQAAEwAAAAAAAAAAAAAAAAAAAAAAW0NvbnRlbnRf&#10;VHlwZXNdLnhtbFBLAQItABQABgAIAAAAIQA4/SH/1gAAAJQBAAALAAAAAAAAAAAAAAAAAC8BAABf&#10;cmVscy8ucmVsc1BLAQItABQABgAIAAAAIQAGB3PsSAcAAN1EAAAOAAAAAAAAAAAAAAAAAC4CAABk&#10;cnMvZTJvRG9jLnhtbFBLAQItABQABgAIAAAAIQC79pVw4wAAAAwBAAAPAAAAAAAAAAAAAAAAAKIJ&#10;AABkcnMvZG93bnJldi54bWxQSwUGAAAAAAQABADzAAAAsgoAAAAA&#10;">
                <v:rect id="Rectangle 10" o:spid="_x0000_s1028" style="position:absolute;left:14557;top:9582;width:714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filled="f" strokecolor="#1f3763 [1604]" strokeweight="1pt">
                  <v:textbox>
                    <w:txbxContent>
                      <w:p w14:paraId="497C35AE"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Penentuan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Lokasi</w:t>
                        </w:r>
                        <w:proofErr w:type="spellEnd"/>
                      </w:p>
                    </w:txbxContent>
                  </v:textbox>
                </v:rect>
                <v:rect id="Rectangle 21" o:spid="_x0000_s1029" style="position:absolute;left:14337;top:14923;width:7144;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xlxQAAANsAAAAPAAAAZHJzL2Rvd25yZXYueG1sRI9Ba8JA&#10;FITvBf/D8gRvdZNAg6SukhQKUqFgKqXeHtlnEsy+TbNbk/77bkHwOMzMN8x6O5lOXGlwrWUF8TIC&#10;QVxZ3XKt4Pjx+rgC4Tyyxs4yKfglB9vN7GGNmbYjH+ha+loECLsMFTTe95mUrmrIoFvanjh4ZzsY&#10;9EEOtdQDjgFuOplEUSoNthwWGuzppaHqUv4YBZ+HpzMVRXqU76f8O4/L3bR/+1JqMZ/yZxCeJn8P&#10;39o7rSCJ4f9L+AFy8wcAAP//AwBQSwECLQAUAAYACAAAACEA2+H2y+4AAACFAQAAEwAAAAAAAAAA&#10;AAAAAAAAAAAAW0NvbnRlbnRfVHlwZXNdLnhtbFBLAQItABQABgAIAAAAIQBa9CxbvwAAABUBAAAL&#10;AAAAAAAAAAAAAAAAAB8BAABfcmVscy8ucmVsc1BLAQItABQABgAIAAAAIQC05rxlxQAAANsAAAAP&#10;AAAAAAAAAAAAAAAAAAcCAABkcnMvZG93bnJldi54bWxQSwUGAAAAAAMAAwC3AAAA+QIAAAAA&#10;" filled="f" strokecolor="#1f3763 [1604]" strokeweight="1pt">
                  <v:textbox>
                    <w:txbxContent>
                      <w:p w14:paraId="3FAFE89A"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Analisis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w:t>
                        </w:r>
                      </w:p>
                    </w:txbxContent>
                  </v:textbox>
                </v:rect>
                <v:line id="Straight Connector 23" o:spid="_x0000_s1030" style="position:absolute;flip:y;visibility:visible;mso-wrap-style:square" from="13972,19677" to="21687,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SuxQAAANsAAAAPAAAAZHJzL2Rvd25yZXYueG1sRI9BawIx&#10;FITvBf9DeEIvpZuoUNutUWyh4El010tvj83r7uLmZdmkmvrrjSD0OMzMN8xiFW0nTjT41rGGSaZA&#10;EFfOtFxrOJRfz68gfEA22DkmDX/kYbUcPSwwN+7MezoVoRYJwj5HDU0IfS6lrxqy6DPXEyfvxw0W&#10;Q5JDLc2A5wS3nZwq9SIttpwWGuzps6HqWPxaDW+7eNxsJ2Wh+PKxVt/zy1M0pdaP47h+BxEohv/w&#10;vb0xGqYzuH1JP0AurwAAAP//AwBQSwECLQAUAAYACAAAACEA2+H2y+4AAACFAQAAEwAAAAAAAAAA&#10;AAAAAAAAAAAAW0NvbnRlbnRfVHlwZXNdLnhtbFBLAQItABQABgAIAAAAIQBa9CxbvwAAABUBAAAL&#10;AAAAAAAAAAAAAAAAAB8BAABfcmVscy8ucmVsc1BLAQItABQABgAIAAAAIQCxXqSuxQAAANsAAAAP&#10;AAAAAAAAAAAAAAAAAAcCAABkcnMvZG93bnJldi54bWxQSwUGAAAAAAMAAwC3AAAA+QIAAAAA&#10;" strokecolor="black [3200]" strokeweight="1.5pt">
                  <v:stroke joinstyle="miter"/>
                </v:line>
                <v:rect id="Rectangle 27" o:spid="_x0000_s1031" style="position:absolute;left:18873;top:20921;width:17335;height:2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GKxAAAANsAAAAPAAAAZHJzL2Rvd25yZXYueG1sRI9Bi8Iw&#10;FITvC/6H8IS9ranCulKNUoUFURCsInp7NM+22LzUJqv13xthweMwM98wk1lrKnGjxpWWFfR7EQji&#10;zOqScwX73e/XCITzyBory6TgQQ5m087HBGNt77ylW+pzESDsYlRQeF/HUrqsIIOuZ2vi4J1tY9AH&#10;2eRSN3gPcFPJQRQNpcGSw0KBNS0Kyi7pn1Fw2H6faT4f7uXmlFyTfrps16ujUp/dNhmD8NT6d/i/&#10;vdQKBj/w+hJ+gJw+AQAA//8DAFBLAQItABQABgAIAAAAIQDb4fbL7gAAAIUBAAATAAAAAAAAAAAA&#10;AAAAAAAAAABbQ29udGVudF9UeXBlc10ueG1sUEsBAi0AFAAGAAgAAAAhAFr0LFu/AAAAFQEAAAsA&#10;AAAAAAAAAAAAAAAAHwEAAF9yZWxzLy5yZWxzUEsBAi0AFAAGAAgAAAAhAFRDgYrEAAAA2wAAAA8A&#10;AAAAAAAAAAAAAAAABwIAAGRycy9kb3ducmV2LnhtbFBLBQYAAAAAAwADALcAAAD4AgAAAAA=&#10;" filled="f" strokecolor="#1f3763 [1604]" strokeweight="1pt">
                  <v:textbox>
                    <w:txbxContent>
                      <w:p w14:paraId="44AD5863" w14:textId="77777777" w:rsidR="00F76DEE" w:rsidRPr="00070239" w:rsidRDefault="00F76DEE" w:rsidP="00F76DEE">
                        <w:pPr>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Bina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Marga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p>
                      <w:p w14:paraId="49249453"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Perhitungan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1B5AFD23"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DDT dan CBR</w:t>
                        </w:r>
                      </w:p>
                      <w:p w14:paraId="0CADD80C"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Umur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Rencana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0445FDE9"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Koefisien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Distribusi</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Kendaraan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Angka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Ekivalen</w:t>
                        </w:r>
                        <w:proofErr w:type="spellEnd"/>
                      </w:p>
                      <w:p w14:paraId="0C2A73F1"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Regional (FR)</w:t>
                        </w:r>
                      </w:p>
                      <w:p w14:paraId="53AEA30A"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Permukaan</w:t>
                        </w:r>
                        <w:proofErr w:type="spellEnd"/>
                      </w:p>
                      <w:p w14:paraId="6DB1A334" w14:textId="77777777" w:rsidR="00F76DEE" w:rsidRPr="00070239" w:rsidRDefault="00F76DEE" w:rsidP="00F76DEE">
                        <w:pPr>
                          <w:pStyle w:val="ListParagraph"/>
                          <w:numPr>
                            <w:ilvl w:val="0"/>
                            <w:numId w:val="13"/>
                          </w:numPr>
                          <w:spacing w:after="160" w:line="259" w:lineRule="auto"/>
                          <w:ind w:left="567" w:hanging="567"/>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Indeks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p>
                    </w:txbxContent>
                  </v:textbox>
                </v:rect>
                <v:rect id="Rectangle 28" o:spid="_x0000_s1032" style="position:absolute;top:20994;width:16954;height:23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X4wQAAANsAAAAPAAAAZHJzL2Rvd25yZXYueG1sRE9Ni8Iw&#10;EL0v7H8Is+BtTRUUqaalCoIoCFYR9zY0Y1u2mdQmav33m8OCx8f7XqS9acSDOldbVjAaRiCIC6tr&#10;LhWcjuvvGQjnkTU2lknBixykyefHAmNtn3ygR+5LEULYxaig8r6NpXRFRQbd0LbEgbvazqAPsCul&#10;7vAZwk0jx1E0lQZrDg0VtrSqqPjN70bB+TC50nI5Pcn9T3bLRvmm320vSg2++mwOwlPv3+J/90Yr&#10;GIex4Uv4ATL5AwAA//8DAFBLAQItABQABgAIAAAAIQDb4fbL7gAAAIUBAAATAAAAAAAAAAAAAAAA&#10;AAAAAABbQ29udGVudF9UeXBlc10ueG1sUEsBAi0AFAAGAAgAAAAhAFr0LFu/AAAAFQEAAAsAAAAA&#10;AAAAAAAAAAAAHwEAAF9yZWxzLy5yZWxzUEsBAi0AFAAGAAgAAAAhACXcFfjBAAAA2wAAAA8AAAAA&#10;AAAAAAAAAAAABwIAAGRycy9kb3ducmV2LnhtbFBLBQYAAAAAAwADALcAAAD1AgAAAAA=&#10;" filled="f" strokecolor="#1f3763 [1604]" strokeweight="1pt">
                  <v:textbox>
                    <w:txbxContent>
                      <w:p w14:paraId="74A08B0E" w14:textId="77777777" w:rsidR="00F76DEE" w:rsidRPr="00070239" w:rsidRDefault="00F76DEE" w:rsidP="00F76DEE">
                        <w:pPr>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Desain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w:t>
                        </w:r>
                      </w:p>
                      <w:p w14:paraId="4E038029"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Umur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Rencana</w:t>
                        </w:r>
                        <w:proofErr w:type="spellEnd"/>
                      </w:p>
                      <w:p w14:paraId="77588A45"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Analisis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Volume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Lintas</w:t>
                        </w:r>
                      </w:p>
                      <w:p w14:paraId="1ABD700E"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Menentukan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lintas</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808DA5"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Menentukan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faktor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pengali</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pertumbuhan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lalu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lintas</w:t>
                        </w:r>
                        <w:proofErr w:type="spellEnd"/>
                      </w:p>
                      <w:p w14:paraId="0EC6D480" w14:textId="77777777" w:rsidR="00F76DEE" w:rsidRPr="00070239" w:rsidRDefault="00F76DEE" w:rsidP="00F76DEE">
                        <w:pPr>
                          <w:pStyle w:val="ListParagraph"/>
                          <w:numPr>
                            <w:ilvl w:val="0"/>
                            <w:numId w:val="14"/>
                          </w:numPr>
                          <w:spacing w:after="160" w:line="259" w:lineRule="auto"/>
                          <w:jc w:val="both"/>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Menghitung</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beban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kumulatif</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atau</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cumulative equivalent single axle load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v:rect id="Rectangle 31" o:spid="_x0000_s1033" style="position:absolute;left:14337;top:47036;width:7335;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q4xQAAANsAAAAPAAAAZHJzL2Rvd25yZXYueG1sRI/dasJA&#10;FITvC77Dcgq9q5tUKhLdSBQEUSgYRfTukD35odmzaXar6dt3CwUvh5n5hlksB9OKG/WusawgHkcg&#10;iAurG64UnI6b1xkI55E1tpZJwQ85WKajpwUm2t75QLfcVyJA2CWooPa+S6R0RU0G3dh2xMErbW/Q&#10;B9lXUvd4D3DTyrcomkqDDYeFGjta11R85t9GwfnwXtJqNT3Jj2v2lcX5dtjvLkq9PA/ZHISnwT/C&#10;/+2tVjCJ4e9L+AEy/QUAAP//AwBQSwECLQAUAAYACAAAACEA2+H2y+4AAACFAQAAEwAAAAAAAAAA&#10;AAAAAAAAAAAAW0NvbnRlbnRfVHlwZXNdLnhtbFBLAQItABQABgAIAAAAIQBa9CxbvwAAABUBAAAL&#10;AAAAAAAAAAAAAAAAAB8BAABfcmVscy8ucmVsc1BLAQItABQABgAIAAAAIQAxPyq4xQAAANsAAAAP&#10;AAAAAAAAAAAAAAAAAAcCAABkcnMvZG93bnJldi54bWxQSwUGAAAAAAMAAwC3AAAA+QIAAAAA&#10;" filled="f" strokecolor="#1f3763 [1604]" strokeweight="1pt">
                  <v:textbox>
                    <w:txbxContent>
                      <w:p w14:paraId="65F2B98B"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Perbandingan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tebal</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lapis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perkerasan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lentur</w:t>
                        </w:r>
                        <w:proofErr w:type="spellEnd"/>
                      </w:p>
                    </w:txbxContent>
                  </v:textbox>
                </v:rect>
                <v:shapetype id="_x0000_t119" coordsize="21600,21600" o:spt="119" path="m,l21600,,17240,21600r-12880,xe">
                  <v:stroke joinstyle="miter"/>
                  <v:path gradientshapeok="t" o:connecttype="custom" o:connectlocs="10800,0;2180,10800;10800,21600;19420,10800" textboxrect="4321,0,17204,21600"/>
                </v:shapetype>
                <v:shape id="Flowchart: Manual Operation 35" o:spid="_x0000_s1034" type="#_x0000_t119" style="position:absolute;left:12801;top:4608;width:10668;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u1ixAAAANsAAAAPAAAAZHJzL2Rvd25yZXYueG1sRI9BawIx&#10;FITvBf9DeIK3mlWx1K1Z0aLgpYfaih4fm9fNssnLsknX9d83hUKPw8x8w6w3g7Oipy7UnhXMphkI&#10;4tLrmisFnx+Hx2cQISJrtJ5JwZ0CbIrRwxpz7W/8Tv0pViJBOOSowMTY5lKG0pDDMPUtcfK+fOcw&#10;JtlVUnd4S3Bn5TzLnqTDmtOCwZZeDZXN6dspsHfcXc5vdm+2/VLO9vra6JVXajIeti8gIg3xP/zX&#10;PmoFiyX8fkk/QBY/AAAA//8DAFBLAQItABQABgAIAAAAIQDb4fbL7gAAAIUBAAATAAAAAAAAAAAA&#10;AAAAAAAAAABbQ29udGVudF9UeXBlc10ueG1sUEsBAi0AFAAGAAgAAAAhAFr0LFu/AAAAFQEAAAsA&#10;AAAAAAAAAAAAAAAAHwEAAF9yZWxzLy5yZWxzUEsBAi0AFAAGAAgAAAAhAADi7WLEAAAA2wAAAA8A&#10;AAAAAAAAAAAAAAAABwIAAGRycy9kb3ducmV2LnhtbFBLBQYAAAAAAwADALcAAAD4AgAAAAA=&#10;" filled="f" strokecolor="#1f3763 [1604]" strokeweight="1pt">
                  <v:textbox>
                    <w:txbxContent>
                      <w:p w14:paraId="2548B836"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Tinjauan</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Pustaka</w:t>
                        </w:r>
                        <w:proofErr w:type="spellEnd"/>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51" o:spid="_x0000_s1035" type="#_x0000_t116" style="position:absolute;left:15256;top:61518;width:557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nWxQAAANsAAAAPAAAAZHJzL2Rvd25yZXYueG1sRI9Pa8JA&#10;FMTvBb/D8oTezCYtlhpdRWyLhZ4a/0Buj+wzG8y+Ddmtxm/fLQg9DjPzG2axGmwrLtT7xrGCLElB&#10;EFdON1wr2O8+Jq8gfEDW2DomBTfysFqOHhaYa3flb7oUoRYRwj5HBSaELpfSV4Ys+sR1xNE7ud5i&#10;iLKvpe7xGuG2lU9p+iItNhwXDHa0MVSdix+rYPt1NG/bCve8K6f14X3Gt6x8VupxPKznIAIN4T98&#10;b39qBdMM/r7EHyCXvwAAAP//AwBQSwECLQAUAAYACAAAACEA2+H2y+4AAACFAQAAEwAAAAAAAAAA&#10;AAAAAAAAAAAAW0NvbnRlbnRfVHlwZXNdLnhtbFBLAQItABQABgAIAAAAIQBa9CxbvwAAABUBAAAL&#10;AAAAAAAAAAAAAAAAAB8BAABfcmVscy8ucmVsc1BLAQItABQABgAIAAAAIQBrqcnWxQAAANsAAAAP&#10;AAAAAAAAAAAAAAAAAAcCAABkcnMvZG93bnJldi54bWxQSwUGAAAAAAMAAwC3AAAA+QIAAAAA&#10;" filled="f" strokecolor="#1f3763 [1604]" strokeweight="1pt">
                  <v:textbox>
                    <w:txbxContent>
                      <w:p w14:paraId="54AD1AAD" w14:textId="4E7D544D" w:rsidR="00F76DEE" w:rsidRPr="00070239" w:rsidRDefault="006D36DA" w:rsidP="006D36DA">
                        <w:pP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Selesai</w:t>
                        </w:r>
                        <w:proofErr w:type="spellEnd"/>
                      </w:p>
                    </w:txbxContent>
                  </v:textbox>
                </v:shape>
                <v:shape id="Flowchart: Data 52" o:spid="_x0000_s1036" type="#_x0000_t111" style="position:absolute;left:12070;top:56619;width:121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2nxQAAANsAAAAPAAAAZHJzL2Rvd25yZXYueG1sRI9La8Mw&#10;EITvhf4HsYXcGilxGoIbJbR50N5CnBx6XKytbWqtjKX48e+rQiHHYeabYdbbwdaio9ZXjjXMpgoE&#10;ce5MxYWG6+X4vALhA7LB2jFpGMnDdvP4sMbUuJ7P1GWhELGEfYoayhCaVEqfl2TRT11DHL1v11oM&#10;UbaFNC32sdzWcq7UUlqsOC6U2NCupPwnu1kNL7vTeXbNC6UWh/E9+zol+2T1ofXkaXh7BRFoCPfw&#10;P/1pIjeHvy/xB8jNLwAAAP//AwBQSwECLQAUAAYACAAAACEA2+H2y+4AAACFAQAAEwAAAAAAAAAA&#10;AAAAAAAAAAAAW0NvbnRlbnRfVHlwZXNdLnhtbFBLAQItABQABgAIAAAAIQBa9CxbvwAAABUBAAAL&#10;AAAAAAAAAAAAAAAAAB8BAABfcmVscy8ucmVsc1BLAQItABQABgAIAAAAIQDzBC2nxQAAANsAAAAP&#10;AAAAAAAAAAAAAAAAAAcCAABkcnMvZG93bnJldi54bWxQSwUGAAAAAAMAAwC3AAAA+QIAAAAA&#10;" filled="f" strokecolor="#1f3763 [1604]" strokeweight="1pt">
                  <v:textbox>
                    <w:txbxContent>
                      <w:p w14:paraId="3C1E42BC"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Kesimpulan dan Saran</w:t>
                        </w:r>
                      </w:p>
                    </w:txbxContent>
                  </v:textbox>
                </v:shape>
                <v:shapetype id="_x0000_t32" coordsize="21600,21600" o:spt="32" o:oned="t" path="m,l21600,21600e" filled="f">
                  <v:path arrowok="t" fillok="f" o:connecttype="none"/>
                  <o:lock v:ext="edit" shapetype="t"/>
                </v:shapetype>
                <v:shape id="Straight Arrow Connector 29" o:spid="_x0000_s1037" type="#_x0000_t32" style="position:absolute;left:18068;top:8339;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IxQAAANsAAAAPAAAAZHJzL2Rvd25yZXYueG1sRI9Ba8JA&#10;FITvBf/D8oTe6qaBFo2uUgylsfSgtqjHR/aZxGTfhuyq6b/vFgSPw8x8w8wWvWnEhTpXWVbwPIpA&#10;EOdWV1wo+Pl+fxqDcB5ZY2OZFPySg8V88DDDRNsrb+iy9YUIEHYJKii9bxMpXV6SQTeyLXHwjrYz&#10;6IPsCqk7vAa4aWQcRa/SYMVhocSWliXl9fZsFHwd1h+7z5e04n2u66zZnFZHTpV6HPZvUxCeen8P&#10;39qZVhBP4P9L+AFy/gcAAP//AwBQSwECLQAUAAYACAAAACEA2+H2y+4AAACFAQAAEwAAAAAAAAAA&#10;AAAAAAAAAAAAW0NvbnRlbnRfVHlwZXNdLnhtbFBLAQItABQABgAIAAAAIQBa9CxbvwAAABUBAAAL&#10;AAAAAAAAAAAAAAAAAB8BAABfcmVscy8ucmVsc1BLAQItABQABgAIAAAAIQCTE+TIxQAAANsAAAAP&#10;AAAAAAAAAAAAAAAAAAcCAABkcnMvZG93bnJldi54bWxQSwUGAAAAAAMAAwC3AAAA+QIAAAAA&#10;" strokecolor="black [3200]" strokeweight="1.5pt">
                  <v:stroke endarrow="block" joinstyle="miter"/>
                </v:shape>
                <v:shape id="Straight Arrow Connector 53" o:spid="_x0000_s1038" type="#_x0000_t32" style="position:absolute;left:17995;top:13752;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fxQAAANsAAAAPAAAAZHJzL2Rvd25yZXYueG1sRI9Ba8JA&#10;FITvgv9heYI33dSSUqKrFIM0Sg9qi+3xkX0mMdm3Ibtq+u+7hUKPw8x8wyxWvWnEjTpXWVbwMI1A&#10;EOdWV1wo+HjfTJ5BOI+ssbFMCr7JwWo5HCww0fbOB7odfSEChF2CCkrv20RKl5dk0E1tSxy8s+0M&#10;+iC7QuoO7wFuGjmLoidpsOKwUGJL65Ly+ng1Ct6+9q+nXZxW/JnrOmsOl+2ZU6XGo/5lDsJT7//D&#10;f+1MK4gf4fdL+AFy+QMAAP//AwBQSwECLQAUAAYACAAAACEA2+H2y+4AAACFAQAAEwAAAAAAAAAA&#10;AAAAAAAAAAAAW0NvbnRlbnRfVHlwZXNdLnhtbFBLAQItABQABgAIAAAAIQBa9CxbvwAAABUBAAAL&#10;AAAAAAAAAAAAAAAAAB8BAABfcmVscy8ucmVsc1BLAQItABQABgAIAAAAIQCq/aBfxQAAANsAAAAP&#10;AAAAAAAAAAAAAAAAAAcCAABkcnMvZG93bnJldi54bWxQSwUGAAAAAAMAAwC3AAAA+QIAAAAA&#10;" strokecolor="black [3200]" strokeweight="1.5pt">
                  <v:stroke endarrow="block" joinstyle="miter"/>
                </v:shape>
                <v:shape id="Straight Arrow Connector 54" o:spid="_x0000_s1039" type="#_x0000_t32" style="position:absolute;left:18068;top:343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grxQAAANsAAAAPAAAAZHJzL2Rvd25yZXYueG1sRI9Ba8JA&#10;FITvgv9heYI33VSaUqKrFIM0Sg9qi+3xkX0mMdm3Ibtq+u+7hUKPw8x8wyxWvWnEjTpXWVbwMI1A&#10;EOdWV1wo+HjfTJ5BOI+ssbFMCr7JwWo5HCww0fbOB7odfSEChF2CCkrv20RKl5dk0E1tSxy8s+0M&#10;+iC7QuoO7wFuGjmLoidpsOKwUGJL65Ly+ng1Ct6+9q+nXZxW/JnrOmsOl+2ZU6XGo/5lDsJT7//D&#10;f+1MK4gf4fdL+AFy+QMAAP//AwBQSwECLQAUAAYACAAAACEA2+H2y+4AAACFAQAAEwAAAAAAAAAA&#10;AAAAAAAAAAAAW0NvbnRlbnRfVHlwZXNdLnhtbFBLAQItABQABgAIAAAAIQBa9CxbvwAAABUBAAAL&#10;AAAAAAAAAAAAAAAAAB8BAABfcmVscy8ucmVsc1BLAQItABQABgAIAAAAIQAlFDgrxQAAANsAAAAP&#10;AAAAAAAAAAAAAAAAAAcCAABkcnMvZG93bnJldi54bWxQSwUGAAAAAAMAAwC3AAAA+QIAAAAA&#10;" strokecolor="black [3200]" strokeweight="1.5pt">
                  <v:stroke endarrow="block" joinstyle="miter"/>
                </v:shape>
                <v:shape id="Flowchart: Terminator 2" o:spid="_x0000_s1040" type="#_x0000_t116" style="position:absolute;left:15215;width:590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3CZxAAAANoAAAAPAAAAZHJzL2Rvd25yZXYueG1sRI9La8Mw&#10;EITvhfwHsYHcGjkJDY0bJYS0xYGcmkcht8XaWqbWyliqH/++ChR6HGbmG2a97W0lWmp86VjBbJqA&#10;IM6dLrlQcDm/Pz6D8AFZY+WYFAzkYbsZPawx1a7jD2pPoRARwj5FBSaEOpXS54Ys+qmriaP35RqL&#10;IcqmkLrBLsJtJedJspQWS44LBmvaG8q/Tz9WQXb8NK9Zjhc+356K69uKh9ltodRk3O9eQATqw3/4&#10;r33QCuZwvxJvgNz8AgAA//8DAFBLAQItABQABgAIAAAAIQDb4fbL7gAAAIUBAAATAAAAAAAAAAAA&#10;AAAAAAAAAABbQ29udGVudF9UeXBlc10ueG1sUEsBAi0AFAAGAAgAAAAhAFr0LFu/AAAAFQEAAAsA&#10;AAAAAAAAAAAAAAAAHwEAAF9yZWxzLy5yZWxzUEsBAi0AFAAGAAgAAAAhALnHcJnEAAAA2gAAAA8A&#10;AAAAAAAAAAAAAAAABwIAAGRycy9kb3ducmV2LnhtbFBLBQYAAAAAAwADALcAAAD4AgAAAAA=&#10;" filled="f" strokecolor="#1f3763 [1604]" strokeweight="1pt">
                  <v:textbox>
                    <w:txbxContent>
                      <w:p w14:paraId="173443E0" w14:textId="77777777" w:rsidR="00F76DEE" w:rsidRPr="00070239" w:rsidRDefault="00F76DEE" w:rsidP="00F76DEE">
                        <w:pPr>
                          <w:jc w:val="center"/>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0239">
                          <w:rPr>
                            <w:rFonts w:ascii="Times New Roman" w:hAnsi="Times New Roman" w:cs="Times New Roman"/>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Mulai</w:t>
                        </w:r>
                        <w:proofErr w:type="spellEnd"/>
                      </w:p>
                    </w:txbxContent>
                  </v:textbox>
                </v:shape>
                <v:shape id="Straight Arrow Connector 30" o:spid="_x0000_s1041" type="#_x0000_t32" style="position:absolute;left:7607;top:44549;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NuIwQAAANsAAAAPAAAAZHJzL2Rvd25yZXYueG1sRE/LisIw&#10;FN0L8w/hDrjTdBRFqlGGEfGBC63izPLSXNuOzU1pota/NwvB5eG8J7PGlOJGtSssK/jqRiCIU6sL&#10;zhQcD4vOCITzyBpLy6TgQQ5m04/WBGNt77ynW+IzEULYxagg976KpXRpTgZd11bEgTvb2qAPsM6k&#10;rvEewk0pe1E0lAYLDg05VvSTU3pJrkbB9m+3PG0G84J/U31Zlfv/9ZnnSrU/m+8xCE+Nf4tf7pVW&#10;0A/rw5fwA+T0CQAA//8DAFBLAQItABQABgAIAAAAIQDb4fbL7gAAAIUBAAATAAAAAAAAAAAAAAAA&#10;AAAAAABbQ29udGVudF9UeXBlc10ueG1sUEsBAi0AFAAGAAgAAAAhAFr0LFu/AAAAFQEAAAsAAAAA&#10;AAAAAAAAAAAAHwEAAF9yZWxzLy5yZWxzUEsBAi0AFAAGAAgAAAAhAIfw24jBAAAA2wAAAA8AAAAA&#10;AAAAAAAAAAAABwIAAGRycy9kb3ducmV2LnhtbFBLBQYAAAAAAwADALcAAAD1AgAAAAA=&#10;" strokecolor="black [3200]" strokeweight="1.5pt">
                  <v:stroke endarrow="block" joinstyle="miter"/>
                </v:shape>
                <v:shape id="Straight Arrow Connector 32" o:spid="_x0000_s1042" type="#_x0000_t32" style="position:absolute;left:17849;top:1858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BkxQAAANsAAAAPAAAAZHJzL2Rvd25yZXYueG1sRI9Ba8JA&#10;FITvBf/D8oTe6qYpFYmuUgylsfSgtqjHR/aZxGTfhuyq6b/vFgSPw8x8w8wWvWnEhTpXWVbwPIpA&#10;EOdWV1wo+Pl+f5qAcB5ZY2OZFPySg8V88DDDRNsrb+iy9YUIEHYJKii9bxMpXV6SQTeyLXHwjrYz&#10;6IPsCqk7vAa4aWQcRWNpsOKwUGJLy5Lyens2Cr4O64/d52ta8T7XddZsTqsjp0o9Dvu3KQhPvb+H&#10;b+1MK3iJ4f9L+AFy/gcAAP//AwBQSwECLQAUAAYACAAAACEA2+H2y+4AAACFAQAAEwAAAAAAAAAA&#10;AAAAAAAAAAAAW0NvbnRlbnRfVHlwZXNdLnhtbFBLAQItABQABgAIAAAAIQBa9CxbvwAAABUBAAAL&#10;AAAAAAAAAAAAAAAAAB8BAABfcmVscy8ucmVsc1BLAQItABQABgAIAAAAIQAYbuBkxQAAANsAAAAP&#10;AAAAAAAAAAAAAAAAAAcCAABkcnMvZG93bnJldi54bWxQSwUGAAAAAAMAAwC3AAAA+QIAAAAA&#10;" strokecolor="black [3200]" strokeweight="1.5pt">
                  <v:stroke endarrow="block" joinstyle="miter"/>
                </v:shape>
                <v:shape id="Straight Arrow Connector 38" o:spid="_x0000_s1043" type="#_x0000_t32" style="position:absolute;left:13972;top:19751;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eOwQAAANsAAAAPAAAAZHJzL2Rvd25yZXYueG1sRE/LisIw&#10;FN0L8w/hDrjTdBRFqlGGEfGBC63izPLSXNuOzU1pota/NwvB5eG8J7PGlOJGtSssK/jqRiCIU6sL&#10;zhQcD4vOCITzyBpLy6TgQQ5m04/WBGNt77ynW+IzEULYxagg976KpXRpTgZd11bEgTvb2qAPsM6k&#10;rvEewk0pe1E0lAYLDg05VvSTU3pJrkbB9m+3PG0G84J/U31Zlfv/9ZnnSrU/m+8xCE+Nf4tf7pVW&#10;0A9jw5fwA+T0CQAA//8DAFBLAQItABQABgAIAAAAIQDb4fbL7gAAAIUBAAATAAAAAAAAAAAAAAAA&#10;AAAAAABbQ29udGVudF9UeXBlc10ueG1sUEsBAi0AFAAGAAgAAAAhAFr0LFu/AAAAFQEAAAsAAAAA&#10;AAAAAAAAAAAAHwEAAF9yZWxzLy5yZWxzUEsBAi0AFAAGAAgAAAAhAHmG147BAAAA2wAAAA8AAAAA&#10;AAAAAAAAAAAABwIAAGRycy9kb3ducmV2LnhtbFBLBQYAAAAAAwADALcAAAD1AgAAAAA=&#10;" strokecolor="black [3200]" strokeweight="1.5pt">
                  <v:stroke endarrow="block" joinstyle="miter"/>
                </v:shape>
                <v:shape id="Straight Arrow Connector 41" o:spid="_x0000_s1044" type="#_x0000_t32" style="position:absolute;left:21799;top:19677;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1uxAAAANsAAAAPAAAAZHJzL2Rvd25yZXYueG1sRI9Pi8Iw&#10;FMTvC36H8ARva+qiItUosiK6sgf/oR4fzbOtNi+lyWr99mZB8DjMzG+Y0aQ2hbhR5XLLCjrtCARx&#10;YnXOqYL9bv45AOE8ssbCMil4kIPJuPExwljbO2/otvWpCBB2MSrIvC9jKV2SkUHXtiVx8M62MuiD&#10;rFKpK7wHuCnkVxT1pcGcw0KGJX1nlFy3f0bB72m9OKx6s5yPib4ui83l58wzpVrNejoE4an27/Cr&#10;vdQKuh34/xJ+gBw/AQAA//8DAFBLAQItABQABgAIAAAAIQDb4fbL7gAAAIUBAAATAAAAAAAAAAAA&#10;AAAAAAAAAABbQ29udGVudF9UeXBlc10ueG1sUEsBAi0AFAAGAAgAAAAhAFr0LFu/AAAAFQEAAAsA&#10;AAAAAAAAAAAAAAAAHwEAAF9yZWxzLy5yZWxzUEsBAi0AFAAGAAgAAAAhALC6DW7EAAAA2wAAAA8A&#10;AAAAAAAAAAAAAAAABwIAAGRycy9kb3ducmV2LnhtbFBLBQYAAAAAAwADALcAAAD4AgAAAAA=&#10;" strokecolor="black [3200]" strokeweight="1.5pt">
                  <v:stroke endarrow="block" joinstyle="miter"/>
                </v:shape>
                <v:shape id="Straight Arrow Connector 42" o:spid="_x0000_s1045" type="#_x0000_t32" style="position:absolute;left:27797;top:44482;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MZxQAAANsAAAAPAAAAZHJzL2Rvd25yZXYueG1sRI9Ba8JA&#10;FITvBf/D8oTe6qahFYmuUgylsfSgtqjHR/aZxGTfhuyq6b/vFgSPw8x8w8wWvWnEhTpXWVbwPIpA&#10;EOdWV1wo+Pl+f5qAcB5ZY2OZFPySg8V88DDDRNsrb+iy9YUIEHYJKii9bxMpXV6SQTeyLXHwjrYz&#10;6IPsCqk7vAa4aWQcRWNpsOKwUGJLy5Lyens2Cr4O64/d52ta8T7XddZsTqsjp0o9Dvu3KQhPvb+H&#10;b+1MK3iJ4f9L+AFy/gcAAP//AwBQSwECLQAUAAYACAAAACEA2+H2y+4AAACFAQAAEwAAAAAAAAAA&#10;AAAAAAAAAAAAW0NvbnRlbnRfVHlwZXNdLnhtbFBLAQItABQABgAIAAAAIQBa9CxbvwAAABUBAAAL&#10;AAAAAAAAAAAAAAAAAB8BAABfcmVscy8ucmVsc1BLAQItABQABgAIAAAAIQBAaJMZxQAAANsAAAAP&#10;AAAAAAAAAAAAAAAAAAcCAABkcnMvZG93bnJldi54bWxQSwUGAAAAAAMAAwC3AAAA+QIAAAAA&#10;" strokecolor="black [3200]" strokeweight="1.5pt">
                  <v:stroke endarrow="block" joinstyle="miter"/>
                </v:shape>
                <v:line id="Straight Connector 46" o:spid="_x0000_s1046" style="position:absolute;visibility:visible;mso-wrap-style:square" from="7607,45793" to="27800,4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DWxgAAANsAAAAPAAAAZHJzL2Rvd25yZXYueG1sRI/dasJA&#10;FITvBd9hOULvdKMUkegqRRQsBUUj/twdssckNHs2zW5N7NN3hUIvh5n5hpktWlOKO9WusKxgOIhA&#10;EKdWF5wpOCbr/gSE88gaS8uk4EEOFvNuZ4axtg3v6X7wmQgQdjEqyL2vYildmpNBN7AVcfButjbo&#10;g6wzqWtsAtyUchRFY2mw4LCQY0XLnNLPw7dR0Jy+ku1H9H7Wl1WyuV4fP7tymCj10mvfpiA8tf4/&#10;/NfeaAWvY3h+CT9Azn8BAAD//wMAUEsBAi0AFAAGAAgAAAAhANvh9svuAAAAhQEAABMAAAAAAAAA&#10;AAAAAAAAAAAAAFtDb250ZW50X1R5cGVzXS54bWxQSwECLQAUAAYACAAAACEAWvQsW78AAAAVAQAA&#10;CwAAAAAAAAAAAAAAAAAfAQAAX3JlbHMvLnJlbHNQSwECLQAUAAYACAAAACEAmTZg1sYAAADbAAAA&#10;DwAAAAAAAAAAAAAAAAAHAgAAZHJzL2Rvd25yZXYueG1sUEsFBgAAAAADAAMAtwAAAPoCAAAAAA==&#10;" strokecolor="black [3200]" strokeweight="1.5pt">
                  <v:stroke joinstyle="miter"/>
                </v:line>
                <v:shape id="Straight Arrow Connector 47" o:spid="_x0000_s1047" type="#_x0000_t32" style="position:absolute;left:18141;top:55449;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CBxgAAANsAAAAPAAAAZHJzL2Rvd25yZXYueG1sRI9ba8JA&#10;FITfC/6H5Qh9azaWqiW6kVIp2uKDN1ofD9mTi2bPhuyq6b93C0Ifh5n5hpnOOlOLC7WusqxgEMUg&#10;iDOrKy4U7HcfT68gnEfWWFsmBb/kYJb2HqaYaHvlDV22vhABwi5BBaX3TSKly0oy6CLbEAcvt61B&#10;H2RbSN3iNcBNLZ/jeCQNVhwWSmzovaTstD0bBavDevH9NZxX/JPp07LeHD9zniv12O/eJiA8df4/&#10;fG8vtYKXMfx9CT9ApjcAAAD//wMAUEsBAi0AFAAGAAgAAAAhANvh9svuAAAAhQEAABMAAAAAAAAA&#10;AAAAAAAAAAAAAFtDb250ZW50X1R5cGVzXS54bWxQSwECLQAUAAYACAAAACEAWvQsW78AAAAVAQAA&#10;CwAAAAAAAAAAAAAAAAAfAQAAX3JlbHMvLnJlbHNQSwECLQAUAAYACAAAACEAUB8wgcYAAADbAAAA&#10;DwAAAAAAAAAAAAAAAAAHAgAAZHJzL2Rvd25yZXYueG1sUEsFBgAAAAADAAMAtwAAAPoCAAAAAA==&#10;" strokecolor="black [3200]" strokeweight="1.5pt">
                  <v:stroke endarrow="block" joinstyle="miter"/>
                </v:shape>
                <v:shape id="Straight Arrow Connector 59" o:spid="_x0000_s1048" type="#_x0000_t32" style="position:absolute;left:17922;top:45793;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e1xAAAANsAAAAPAAAAZHJzL2Rvd25yZXYueG1sRI9Bi8Iw&#10;FITvgv8hPGFvmq6grNUoiyKr4kHdRT0+mmdbbV5KE7X+eyMseBxm5htmNKlNIW5Uudyygs9OBII4&#10;sTrnVMHf77z9BcJ5ZI2FZVLwIAeTcbMxwljbO2/ptvOpCBB2MSrIvC9jKV2SkUHXsSVx8E62MuiD&#10;rFKpK7wHuClkN4r60mDOYSHDkqYZJZfd1ShYHzc/+1VvlvMh0ZdFsT0vTzxT6qNVfw9BeKr9O/zf&#10;XmgFvQG8voQfIMdPAAAA//8DAFBLAQItABQABgAIAAAAIQDb4fbL7gAAAIUBAAATAAAAAAAAAAAA&#10;AAAAAAAAAABbQ29udGVudF9UeXBlc10ueG1sUEsBAi0AFAAGAAgAAAAhAFr0LFu/AAAAFQEAAAsA&#10;AAAAAAAAAAAAAAAAHwEAAF9yZWxzLy5yZWxzUEsBAi0AFAAGAAgAAAAhAMsVl7XEAAAA2wAAAA8A&#10;AAAAAAAAAAAAAAAABwIAAGRycy9kb3ducmV2LnhtbFBLBQYAAAAAAwADALcAAAD4AgAAAAA=&#10;" strokecolor="black [3200]" strokeweight="1.5pt">
                  <v:stroke endarrow="block" joinstyle="miter"/>
                </v:shape>
                <v:shape id="Straight Arrow Connector 61" o:spid="_x0000_s1049" type="#_x0000_t32" style="position:absolute;left:18068;top:60204;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1EOxQAAANsAAAAPAAAAZHJzL2Rvd25yZXYueG1sRI9Ba8JA&#10;FITvQv/D8gq96SZCQ0ldQ1GktnioWrTHR/aZRLNvQ3Zr4r93BcHjMDPfMJOsN7U4U+sqywriUQSC&#10;OLe64kLB73YxfAPhPLLG2jIpuJCDbPo0mGCqbcdrOm98IQKEXYoKSu+bVEqXl2TQjWxDHLyDbQ36&#10;INtC6ha7ADe1HEdRIg1WHBZKbGhWUn7a/BsFq7+fz93367zifa5Py3p9/DrwXKmX5/7jHYSn3j/C&#10;9/ZSK0hiuH0JP0BOrwAAAP//AwBQSwECLQAUAAYACAAAACEA2+H2y+4AAACFAQAAEwAAAAAAAAAA&#10;AAAAAAAAAAAAW0NvbnRlbnRfVHlwZXNdLnhtbFBLAQItABQABgAIAAAAIQBa9CxbvwAAABUBAAAL&#10;AAAAAAAAAAAAAAAAAB8BAABfcmVscy8ucmVsc1BLAQItABQABgAIAAAAIQD7D1EOxQAAANsAAAAP&#10;AAAAAAAAAAAAAAAAAAcCAABkcnMvZG93bnJldi54bWxQSwUGAAAAAAMAAwC3AAAA+QIAAAAA&#10;" strokecolor="black [3200]" strokeweight="1.5pt">
                  <v:stroke endarrow="block" joinstyle="miter"/>
                </v:shape>
              </v:group>
            </w:pict>
          </mc:Fallback>
        </mc:AlternateContent>
      </w:r>
    </w:p>
    <w:p w14:paraId="3DE16C8B" w14:textId="75316516" w:rsidR="008C66D2" w:rsidRDefault="008C66D2" w:rsidP="008C66D2">
      <w:pPr>
        <w:spacing w:after="0" w:line="360" w:lineRule="auto"/>
        <w:jc w:val="both"/>
        <w:rPr>
          <w:rFonts w:ascii="Times New Roman" w:hAnsi="Times New Roman" w:cs="Times New Roman"/>
          <w:b/>
          <w:sz w:val="20"/>
          <w:szCs w:val="20"/>
          <w:lang w:val="en-ID"/>
        </w:rPr>
      </w:pPr>
    </w:p>
    <w:p w14:paraId="0B0C4C21" w14:textId="2D83FC98" w:rsidR="008C66D2" w:rsidRDefault="008C66D2" w:rsidP="008C66D2">
      <w:pPr>
        <w:spacing w:after="0" w:line="360" w:lineRule="auto"/>
        <w:jc w:val="both"/>
        <w:rPr>
          <w:rFonts w:ascii="Times New Roman" w:hAnsi="Times New Roman" w:cs="Times New Roman"/>
          <w:b/>
          <w:sz w:val="20"/>
          <w:szCs w:val="20"/>
          <w:lang w:val="en-ID"/>
        </w:rPr>
      </w:pPr>
    </w:p>
    <w:p w14:paraId="01849E08" w14:textId="0C9D9B11" w:rsidR="008C66D2" w:rsidRPr="008C66D2" w:rsidRDefault="008C66D2" w:rsidP="008C66D2">
      <w:pPr>
        <w:spacing w:after="0" w:line="360" w:lineRule="auto"/>
        <w:jc w:val="both"/>
        <w:rPr>
          <w:rFonts w:ascii="Times New Roman" w:hAnsi="Times New Roman" w:cs="Times New Roman"/>
          <w:b/>
          <w:sz w:val="20"/>
          <w:szCs w:val="20"/>
          <w:lang w:val="en-ID"/>
        </w:rPr>
      </w:pPr>
    </w:p>
    <w:p w14:paraId="0413D92E" w14:textId="4CC8B7D9" w:rsidR="00F76DEE" w:rsidRPr="006468E4" w:rsidRDefault="00F76DEE" w:rsidP="00F76DEE">
      <w:pPr>
        <w:pStyle w:val="ListParagraph"/>
        <w:spacing w:after="0" w:line="360" w:lineRule="auto"/>
        <w:ind w:left="567"/>
        <w:jc w:val="both"/>
        <w:rPr>
          <w:rFonts w:ascii="Times New Roman" w:hAnsi="Times New Roman" w:cs="Times New Roman"/>
          <w:b/>
          <w:sz w:val="20"/>
          <w:szCs w:val="20"/>
          <w:lang w:val="en-ID"/>
        </w:rPr>
      </w:pPr>
    </w:p>
    <w:p w14:paraId="087F79EE" w14:textId="04A64204" w:rsidR="00F76DEE" w:rsidRPr="006468E4" w:rsidRDefault="00F76DEE" w:rsidP="00F76DEE">
      <w:pPr>
        <w:spacing w:line="360" w:lineRule="auto"/>
        <w:jc w:val="both"/>
        <w:rPr>
          <w:rFonts w:ascii="Times New Roman" w:hAnsi="Times New Roman" w:cs="Times New Roman"/>
          <w:b/>
          <w:sz w:val="20"/>
          <w:szCs w:val="20"/>
          <w:lang w:val="en-ID"/>
        </w:rPr>
      </w:pPr>
    </w:p>
    <w:p w14:paraId="1D754620" w14:textId="2BEAD3FF" w:rsidR="00F76DEE" w:rsidRPr="006468E4" w:rsidRDefault="00F76DEE" w:rsidP="00F76DEE">
      <w:pPr>
        <w:spacing w:line="360" w:lineRule="auto"/>
        <w:jc w:val="both"/>
        <w:rPr>
          <w:rFonts w:ascii="Times New Roman" w:hAnsi="Times New Roman" w:cs="Times New Roman"/>
          <w:b/>
          <w:sz w:val="20"/>
          <w:szCs w:val="20"/>
          <w:lang w:val="en-ID"/>
        </w:rPr>
      </w:pPr>
    </w:p>
    <w:p w14:paraId="371008FA" w14:textId="239216A4"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D352001" w14:textId="38F2EC5C"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A19C79D" w14:textId="4A48F7AE"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4A0BB89D" w14:textId="10354198"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3EB62C23" w14:textId="0F98FE9F"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6DC81108" w14:textId="6D63C4BB"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2F424356" w14:textId="4857C2BA"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1C1E1595" w14:textId="6A1AE019"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492EB8B7" w14:textId="6AC9369F"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2071182D" w14:textId="5E70D2C3"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2DB94C11" w14:textId="67347A02"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38A7FA39" w14:textId="2E60C906" w:rsidR="00F76DEE" w:rsidRPr="006468E4"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1F373294" w14:textId="101E3C15"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239C1163" w14:textId="22F8B0A5"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3553D097" w14:textId="7B81F746"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6B761196" w14:textId="4109622F"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2B8D9471" w14:textId="213D624D"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1846AB8" w14:textId="37A5C463"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FFF1378" w14:textId="40D1756B"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79AE1E5" w14:textId="2DF3354B"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0BD8FF69" w14:textId="2852251F"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1ECB244E" w14:textId="3F09D3D3"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23C90E9" w14:textId="77777777" w:rsidR="00F76DEE" w:rsidRDefault="00F76DEE" w:rsidP="00F76DEE">
      <w:pPr>
        <w:pStyle w:val="ListParagraph"/>
        <w:spacing w:line="360" w:lineRule="auto"/>
        <w:ind w:left="0" w:firstLine="709"/>
        <w:jc w:val="center"/>
        <w:rPr>
          <w:rFonts w:ascii="Times New Roman" w:hAnsi="Times New Roman" w:cs="Times New Roman"/>
          <w:sz w:val="20"/>
          <w:szCs w:val="20"/>
          <w:lang w:val="en-ID"/>
        </w:rPr>
      </w:pPr>
    </w:p>
    <w:p w14:paraId="7FBC3278" w14:textId="77777777" w:rsidR="00F76DEE" w:rsidRPr="00AE4D5F" w:rsidRDefault="00F76DEE" w:rsidP="00AE4D5F">
      <w:pPr>
        <w:spacing w:line="360" w:lineRule="auto"/>
        <w:rPr>
          <w:rFonts w:ascii="Times New Roman" w:hAnsi="Times New Roman" w:cs="Times New Roman"/>
          <w:sz w:val="20"/>
          <w:szCs w:val="20"/>
          <w:lang w:val="en-ID"/>
        </w:rPr>
      </w:pPr>
    </w:p>
    <w:p w14:paraId="71E9195B" w14:textId="77777777" w:rsidR="00F76DEE" w:rsidRPr="006468E4" w:rsidRDefault="00F76DEE" w:rsidP="00F76DEE">
      <w:pPr>
        <w:pStyle w:val="ListParagraph"/>
        <w:numPr>
          <w:ilvl w:val="0"/>
          <w:numId w:val="3"/>
        </w:numPr>
        <w:spacing w:after="0" w:line="360" w:lineRule="auto"/>
        <w:ind w:left="567" w:hanging="283"/>
        <w:rPr>
          <w:rFonts w:ascii="Times New Roman" w:hAnsi="Times New Roman" w:cs="Times New Roman"/>
          <w:b/>
          <w:sz w:val="20"/>
          <w:szCs w:val="20"/>
          <w:lang w:val="en-ID"/>
        </w:rPr>
      </w:pPr>
      <w:r w:rsidRPr="006468E4">
        <w:rPr>
          <w:rFonts w:ascii="Times New Roman" w:hAnsi="Times New Roman" w:cs="Times New Roman"/>
          <w:b/>
          <w:sz w:val="20"/>
          <w:szCs w:val="20"/>
        </w:rPr>
        <w:t>PEMBAHASAN</w:t>
      </w:r>
    </w:p>
    <w:p w14:paraId="167EAA54" w14:textId="77777777" w:rsidR="00F76DEE" w:rsidRPr="006468E4" w:rsidRDefault="00F76DEE" w:rsidP="00F76DEE">
      <w:pPr>
        <w:pStyle w:val="ListParagraph"/>
        <w:numPr>
          <w:ilvl w:val="0"/>
          <w:numId w:val="22"/>
        </w:numPr>
        <w:spacing w:after="0" w:line="360" w:lineRule="auto"/>
        <w:ind w:left="567" w:hanging="567"/>
        <w:jc w:val="both"/>
        <w:rPr>
          <w:rFonts w:ascii="Times New Roman" w:hAnsi="Times New Roman" w:cs="Times New Roman"/>
          <w:b/>
          <w:sz w:val="20"/>
          <w:szCs w:val="20"/>
          <w:lang w:val="en-ID"/>
        </w:rPr>
      </w:pPr>
      <w:proofErr w:type="spellStart"/>
      <w:r w:rsidRPr="006468E4">
        <w:rPr>
          <w:rFonts w:ascii="Times New Roman" w:hAnsi="Times New Roman" w:cs="Times New Roman"/>
          <w:b/>
          <w:sz w:val="20"/>
          <w:szCs w:val="20"/>
          <w:lang w:val="en-ID"/>
        </w:rPr>
        <w:t>Perhitungan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Tebal</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Perkerasan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b/>
          <w:sz w:val="20"/>
          <w:szCs w:val="20"/>
        </w:rPr>
        <w:t>Metode</w:t>
      </w:r>
      <w:proofErr w:type="spellEnd"/>
      <w:r w:rsidRPr="006468E4">
        <w:rPr>
          <w:rFonts w:ascii="Times New Roman" w:hAnsi="Times New Roman" w:cs="Times New Roman"/>
          <w:b/>
          <w:sz w:val="20"/>
          <w:szCs w:val="20"/>
        </w:rPr>
        <w:t xml:space="preserve"> Bina </w:t>
      </w:r>
      <w:proofErr w:type="spellStart"/>
      <w:r w:rsidRPr="006468E4">
        <w:rPr>
          <w:rFonts w:ascii="Times New Roman" w:hAnsi="Times New Roman" w:cs="Times New Roman"/>
          <w:b/>
          <w:sz w:val="20"/>
          <w:szCs w:val="20"/>
        </w:rPr>
        <w:t>Marga</w:t>
      </w:r>
      <w:proofErr w:type="spellEnd"/>
    </w:p>
    <w:p w14:paraId="14590C25" w14:textId="77777777" w:rsidR="00F76DEE" w:rsidRPr="006468E4" w:rsidRDefault="00F76DEE" w:rsidP="00F76DEE">
      <w:pPr>
        <w:pStyle w:val="ListParagraph"/>
        <w:spacing w:after="0" w:line="360" w:lineRule="auto"/>
        <w:ind w:left="567"/>
        <w:rPr>
          <w:rFonts w:ascii="Times New Roman" w:hAnsi="Times New Roman" w:cs="Times New Roman"/>
          <w:b/>
          <w:sz w:val="20"/>
          <w:szCs w:val="20"/>
          <w:lang w:val="en-ID"/>
        </w:rPr>
      </w:pPr>
    </w:p>
    <w:p w14:paraId="3733A0B0" w14:textId="77777777" w:rsidR="00F76DEE" w:rsidRPr="006468E4" w:rsidRDefault="00F76DEE" w:rsidP="00F76DEE">
      <w:pPr>
        <w:pStyle w:val="ListParagraph"/>
        <w:spacing w:after="0" w:line="360" w:lineRule="auto"/>
        <w:ind w:left="567"/>
        <w:jc w:val="both"/>
        <w:rPr>
          <w:rFonts w:ascii="Times New Roman" w:hAnsi="Times New Roman" w:cs="Times New Roman"/>
          <w:b/>
          <w:sz w:val="20"/>
          <w:szCs w:val="20"/>
          <w:lang w:val="en-ID"/>
        </w:rPr>
      </w:pPr>
      <w:r w:rsidRPr="006468E4">
        <w:rPr>
          <w:noProof/>
          <w:sz w:val="20"/>
          <w:szCs w:val="20"/>
        </w:rPr>
        <w:drawing>
          <wp:anchor distT="0" distB="0" distL="114300" distR="114300" simplePos="0" relativeHeight="251696128" behindDoc="0" locked="0" layoutInCell="1" allowOverlap="1" wp14:anchorId="5DB06B3F" wp14:editId="6944B986">
            <wp:simplePos x="0" y="0"/>
            <wp:positionH relativeFrom="column">
              <wp:posOffset>219489</wp:posOffset>
            </wp:positionH>
            <wp:positionV relativeFrom="paragraph">
              <wp:posOffset>433677</wp:posOffset>
            </wp:positionV>
            <wp:extent cx="2781935" cy="1885950"/>
            <wp:effectExtent l="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81935" cy="18859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468E4">
        <w:rPr>
          <w:rFonts w:ascii="Times New Roman" w:hAnsi="Times New Roman" w:cs="Times New Roman"/>
          <w:b/>
          <w:sz w:val="20"/>
          <w:szCs w:val="20"/>
          <w:lang w:val="en-ID"/>
        </w:rPr>
        <w:t>Tabel</w:t>
      </w:r>
      <w:proofErr w:type="spellEnd"/>
      <w:r w:rsidRPr="006468E4">
        <w:rPr>
          <w:rFonts w:ascii="Times New Roman" w:hAnsi="Times New Roman" w:cs="Times New Roman"/>
          <w:b/>
          <w:sz w:val="20"/>
          <w:szCs w:val="20"/>
          <w:lang w:val="en-ID"/>
        </w:rPr>
        <w:t xml:space="preserve"> 4.1 </w:t>
      </w:r>
      <w:proofErr w:type="spellStart"/>
      <w:r w:rsidRPr="006468E4">
        <w:rPr>
          <w:rFonts w:ascii="Times New Roman" w:hAnsi="Times New Roman" w:cs="Times New Roman"/>
          <w:b/>
          <w:sz w:val="20"/>
          <w:szCs w:val="20"/>
          <w:lang w:val="en-ID"/>
        </w:rPr>
        <w:t>Lintaasan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Harian</w:t>
      </w:r>
      <w:proofErr w:type="spellEnd"/>
      <w:r w:rsidRPr="006468E4">
        <w:rPr>
          <w:rFonts w:ascii="Times New Roman" w:hAnsi="Times New Roman" w:cs="Times New Roman"/>
          <w:b/>
          <w:sz w:val="20"/>
          <w:szCs w:val="20"/>
          <w:lang w:val="en-ID"/>
        </w:rPr>
        <w:t xml:space="preserve"> Rata – rata</w:t>
      </w:r>
    </w:p>
    <w:p w14:paraId="52A85116" w14:textId="77777777" w:rsidR="00F76DEE" w:rsidRPr="006468E4" w:rsidRDefault="00F76DEE" w:rsidP="00F76DEE">
      <w:pPr>
        <w:pStyle w:val="ListParagraph"/>
        <w:spacing w:after="0" w:line="360" w:lineRule="auto"/>
        <w:ind w:left="567"/>
        <w:jc w:val="both"/>
        <w:rPr>
          <w:rFonts w:ascii="Times New Roman" w:hAnsi="Times New Roman" w:cs="Times New Roman"/>
          <w:b/>
          <w:sz w:val="20"/>
          <w:szCs w:val="20"/>
          <w:lang w:val="en-ID"/>
        </w:rPr>
      </w:pPr>
      <w:r w:rsidRPr="006468E4">
        <w:rPr>
          <w:noProof/>
          <w:sz w:val="20"/>
          <w:szCs w:val="20"/>
        </w:rPr>
        <w:drawing>
          <wp:anchor distT="0" distB="0" distL="114300" distR="114300" simplePos="0" relativeHeight="251699200" behindDoc="0" locked="0" layoutInCell="1" allowOverlap="1" wp14:anchorId="686C8BF3" wp14:editId="0C8E3428">
            <wp:simplePos x="0" y="0"/>
            <wp:positionH relativeFrom="page">
              <wp:posOffset>5817290</wp:posOffset>
            </wp:positionH>
            <wp:positionV relativeFrom="paragraph">
              <wp:posOffset>2106571</wp:posOffset>
            </wp:positionV>
            <wp:extent cx="1571625" cy="340360"/>
            <wp:effectExtent l="0" t="0" r="9525" b="254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1625" cy="340360"/>
                    </a:xfrm>
                    <a:prstGeom prst="rect">
                      <a:avLst/>
                    </a:prstGeom>
                  </pic:spPr>
                </pic:pic>
              </a:graphicData>
            </a:graphic>
            <wp14:sizeRelH relativeFrom="margin">
              <wp14:pctWidth>0</wp14:pctWidth>
            </wp14:sizeRelH>
            <wp14:sizeRelV relativeFrom="margin">
              <wp14:pctHeight>0</wp14:pctHeight>
            </wp14:sizeRelV>
          </wp:anchor>
        </w:drawing>
      </w:r>
    </w:p>
    <w:p w14:paraId="1E3B87F8" w14:textId="77777777" w:rsidR="00F76DEE" w:rsidRPr="006468E4" w:rsidRDefault="00F76DEE" w:rsidP="00F76DEE">
      <w:pPr>
        <w:tabs>
          <w:tab w:val="left" w:pos="1985"/>
          <w:tab w:val="left" w:pos="4678"/>
          <w:tab w:val="left" w:pos="6521"/>
        </w:tabs>
        <w:spacing w:line="360" w:lineRule="auto"/>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Pertumbuhan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lalu</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lintas</w:t>
      </w:r>
      <w:proofErr w:type="spellEnd"/>
      <w:r w:rsidRPr="006468E4">
        <w:rPr>
          <w:rFonts w:ascii="Times New Roman" w:hAnsi="Times New Roman" w:cs="Times New Roman"/>
          <w:sz w:val="20"/>
          <w:szCs w:val="20"/>
          <w:lang w:val="en-ID"/>
        </w:rPr>
        <w:t xml:space="preserve"> =  </w:t>
      </w:r>
    </w:p>
    <w:p w14:paraId="6CDBF9CD" w14:textId="77777777" w:rsidR="00F76DEE" w:rsidRPr="006468E4" w:rsidRDefault="00F76DEE" w:rsidP="00F76DEE">
      <w:pPr>
        <w:tabs>
          <w:tab w:val="left" w:pos="2268"/>
          <w:tab w:val="left" w:pos="4678"/>
          <w:tab w:val="left" w:pos="6521"/>
        </w:tabs>
        <w:spacing w:line="360" w:lineRule="auto"/>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698176" behindDoc="0" locked="0" layoutInCell="1" allowOverlap="1" wp14:anchorId="25DACE8A" wp14:editId="46739A47">
            <wp:simplePos x="0" y="0"/>
            <wp:positionH relativeFrom="column">
              <wp:posOffset>1550698</wp:posOffset>
            </wp:positionH>
            <wp:positionV relativeFrom="paragraph">
              <wp:posOffset>210240</wp:posOffset>
            </wp:positionV>
            <wp:extent cx="1610360" cy="323850"/>
            <wp:effectExtent l="0" t="0" r="889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10360" cy="323850"/>
                    </a:xfrm>
                    <a:prstGeom prst="rect">
                      <a:avLst/>
                    </a:prstGeom>
                  </pic:spPr>
                </pic:pic>
              </a:graphicData>
            </a:graphic>
            <wp14:sizeRelH relativeFrom="margin">
              <wp14:pctWidth>0</wp14:pctWidth>
            </wp14:sizeRelH>
            <wp14:sizeRelV relativeFrom="margin">
              <wp14:pctHeight>0</wp14:pctHeight>
            </wp14:sizeRelV>
          </wp:anchor>
        </w:drawing>
      </w:r>
      <w:r w:rsidRPr="006468E4">
        <w:rPr>
          <w:rFonts w:ascii="Times New Roman" w:hAnsi="Times New Roman" w:cs="Times New Roman"/>
          <w:sz w:val="20"/>
          <w:szCs w:val="20"/>
          <w:lang w:val="en-ID"/>
        </w:rPr>
        <w:tab/>
      </w:r>
    </w:p>
    <w:p w14:paraId="4E0B1CF7" w14:textId="77777777" w:rsidR="00F76DEE" w:rsidRPr="006468E4" w:rsidRDefault="00F76DEE" w:rsidP="00F76DEE">
      <w:pPr>
        <w:tabs>
          <w:tab w:val="left" w:pos="1843"/>
          <w:tab w:val="left" w:pos="4678"/>
          <w:tab w:val="left" w:pos="6521"/>
        </w:tabs>
        <w:spacing w:line="360" w:lineRule="auto"/>
        <w:jc w:val="both"/>
        <w:rPr>
          <w:rFonts w:ascii="Times New Roman" w:hAnsi="Times New Roman" w:cs="Times New Roman"/>
          <w:sz w:val="20"/>
          <w:szCs w:val="20"/>
          <w:lang w:val="en-ID"/>
        </w:rPr>
      </w:pPr>
      <w:r>
        <w:rPr>
          <w:rFonts w:ascii="Times New Roman" w:hAnsi="Times New Roman" w:cs="Times New Roman"/>
          <w:sz w:val="20"/>
          <w:szCs w:val="20"/>
          <w:lang w:val="en-ID"/>
        </w:rPr>
        <w:tab/>
        <w:t xml:space="preserve"> </w:t>
      </w:r>
      <w:r w:rsidRPr="006468E4">
        <w:rPr>
          <w:rFonts w:ascii="Times New Roman" w:hAnsi="Times New Roman" w:cs="Times New Roman"/>
          <w:sz w:val="20"/>
          <w:szCs w:val="20"/>
          <w:lang w:val="en-ID"/>
        </w:rPr>
        <w:t xml:space="preserve"> =</w:t>
      </w:r>
    </w:p>
    <w:p w14:paraId="1B63145D" w14:textId="77777777" w:rsidR="00F76DEE" w:rsidRPr="006468E4" w:rsidRDefault="00F76DEE" w:rsidP="00F76DEE">
      <w:pPr>
        <w:tabs>
          <w:tab w:val="left" w:pos="2268"/>
          <w:tab w:val="left" w:pos="4678"/>
          <w:tab w:val="left" w:pos="6521"/>
        </w:tabs>
        <w:spacing w:line="360" w:lineRule="auto"/>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r>
    </w:p>
    <w:p w14:paraId="4310E517" w14:textId="77777777" w:rsidR="00F76DEE" w:rsidRPr="00163981" w:rsidRDefault="00F76DEE" w:rsidP="00F76DEE">
      <w:pPr>
        <w:tabs>
          <w:tab w:val="left" w:pos="1843"/>
          <w:tab w:val="left" w:pos="4678"/>
          <w:tab w:val="left" w:pos="6521"/>
        </w:tabs>
        <w:spacing w:line="360" w:lineRule="auto"/>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t xml:space="preserve"> = 10,40 %</w:t>
      </w:r>
    </w:p>
    <w:p w14:paraId="7A316AC2"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proofErr w:type="spellStart"/>
      <w:r w:rsidRPr="006468E4">
        <w:rPr>
          <w:rFonts w:ascii="Times New Roman" w:hAnsi="Times New Roman" w:cs="Times New Roman"/>
          <w:b/>
          <w:sz w:val="20"/>
          <w:szCs w:val="20"/>
          <w:lang w:val="en-ID"/>
        </w:rPr>
        <w:t>Tabel</w:t>
      </w:r>
      <w:proofErr w:type="spellEnd"/>
      <w:r w:rsidRPr="006468E4">
        <w:rPr>
          <w:rFonts w:ascii="Times New Roman" w:hAnsi="Times New Roman" w:cs="Times New Roman"/>
          <w:b/>
          <w:sz w:val="20"/>
          <w:szCs w:val="20"/>
          <w:lang w:val="en-ID"/>
        </w:rPr>
        <w:t xml:space="preserve"> 4.2. Hasil Survey </w:t>
      </w:r>
      <w:proofErr w:type="spellStart"/>
      <w:r w:rsidRPr="006468E4">
        <w:rPr>
          <w:rFonts w:ascii="Times New Roman" w:hAnsi="Times New Roman" w:cs="Times New Roman"/>
          <w:b/>
          <w:sz w:val="20"/>
          <w:szCs w:val="20"/>
          <w:lang w:val="en-ID"/>
        </w:rPr>
        <w:t>Tahun</w:t>
      </w:r>
      <w:proofErr w:type="spellEnd"/>
      <w:r w:rsidRPr="006468E4">
        <w:rPr>
          <w:rFonts w:ascii="Times New Roman" w:hAnsi="Times New Roman" w:cs="Times New Roman"/>
          <w:b/>
          <w:sz w:val="20"/>
          <w:szCs w:val="20"/>
          <w:lang w:val="en-ID"/>
        </w:rPr>
        <w:t xml:space="preserve"> 2018</w:t>
      </w:r>
    </w:p>
    <w:p w14:paraId="54D998A6"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r w:rsidRPr="006468E4">
        <w:rPr>
          <w:noProof/>
          <w:sz w:val="20"/>
          <w:szCs w:val="20"/>
        </w:rPr>
        <w:drawing>
          <wp:inline distT="0" distB="0" distL="0" distR="0" wp14:anchorId="6315A49B" wp14:editId="5BF27507">
            <wp:extent cx="2446020" cy="14668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6020" cy="1466850"/>
                    </a:xfrm>
                    <a:prstGeom prst="rect">
                      <a:avLst/>
                    </a:prstGeom>
                  </pic:spPr>
                </pic:pic>
              </a:graphicData>
            </a:graphic>
          </wp:inline>
        </w:drawing>
      </w:r>
    </w:p>
    <w:p w14:paraId="3AC20207"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r w:rsidRPr="006468E4">
        <w:rPr>
          <w:noProof/>
          <w:sz w:val="20"/>
          <w:szCs w:val="20"/>
        </w:rPr>
        <w:lastRenderedPageBreak/>
        <w:drawing>
          <wp:anchor distT="0" distB="0" distL="114300" distR="114300" simplePos="0" relativeHeight="251700224" behindDoc="0" locked="0" layoutInCell="1" allowOverlap="1" wp14:anchorId="7514E184" wp14:editId="7F806235">
            <wp:simplePos x="0" y="0"/>
            <wp:positionH relativeFrom="column">
              <wp:posOffset>20955</wp:posOffset>
            </wp:positionH>
            <wp:positionV relativeFrom="paragraph">
              <wp:posOffset>496570</wp:posOffset>
            </wp:positionV>
            <wp:extent cx="2446020" cy="1337310"/>
            <wp:effectExtent l="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46020" cy="1337310"/>
                    </a:xfrm>
                    <a:prstGeom prst="rect">
                      <a:avLst/>
                    </a:prstGeom>
                  </pic:spPr>
                </pic:pic>
              </a:graphicData>
            </a:graphic>
          </wp:anchor>
        </w:drawing>
      </w:r>
      <w:proofErr w:type="spellStart"/>
      <w:r w:rsidRPr="006468E4">
        <w:rPr>
          <w:rFonts w:ascii="Times New Roman" w:hAnsi="Times New Roman" w:cs="Times New Roman"/>
          <w:b/>
          <w:sz w:val="20"/>
          <w:szCs w:val="20"/>
          <w:lang w:val="en-ID"/>
        </w:rPr>
        <w:t>Tabel</w:t>
      </w:r>
      <w:proofErr w:type="spellEnd"/>
      <w:r w:rsidRPr="006468E4">
        <w:rPr>
          <w:rFonts w:ascii="Times New Roman" w:hAnsi="Times New Roman" w:cs="Times New Roman"/>
          <w:b/>
          <w:sz w:val="20"/>
          <w:szCs w:val="20"/>
          <w:lang w:val="en-ID"/>
        </w:rPr>
        <w:t xml:space="preserve"> 4.3. </w:t>
      </w:r>
      <w:proofErr w:type="spellStart"/>
      <w:r w:rsidRPr="006468E4">
        <w:rPr>
          <w:rFonts w:ascii="Times New Roman" w:hAnsi="Times New Roman" w:cs="Times New Roman"/>
          <w:b/>
          <w:sz w:val="20"/>
          <w:szCs w:val="20"/>
          <w:lang w:val="en-ID"/>
        </w:rPr>
        <w:t>Jumlah</w:t>
      </w:r>
      <w:proofErr w:type="spellEnd"/>
      <w:r w:rsidRPr="006468E4">
        <w:rPr>
          <w:rFonts w:ascii="Times New Roman" w:hAnsi="Times New Roman" w:cs="Times New Roman"/>
          <w:b/>
          <w:sz w:val="20"/>
          <w:szCs w:val="20"/>
          <w:lang w:val="en-ID"/>
        </w:rPr>
        <w:t xml:space="preserve"> LHR Pada </w:t>
      </w:r>
      <w:proofErr w:type="spellStart"/>
      <w:r w:rsidRPr="006468E4">
        <w:rPr>
          <w:rFonts w:ascii="Times New Roman" w:hAnsi="Times New Roman" w:cs="Times New Roman"/>
          <w:b/>
          <w:sz w:val="20"/>
          <w:szCs w:val="20"/>
          <w:lang w:val="en-ID"/>
        </w:rPr>
        <w:t>Tahun</w:t>
      </w:r>
      <w:proofErr w:type="spellEnd"/>
      <w:r w:rsidRPr="006468E4">
        <w:rPr>
          <w:rFonts w:ascii="Times New Roman" w:hAnsi="Times New Roman" w:cs="Times New Roman"/>
          <w:b/>
          <w:sz w:val="20"/>
          <w:szCs w:val="20"/>
          <w:lang w:val="en-ID"/>
        </w:rPr>
        <w:t xml:space="preserve"> 2028</w:t>
      </w:r>
    </w:p>
    <w:p w14:paraId="3FD4ABB2"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p>
    <w:p w14:paraId="06321F50" w14:textId="77777777" w:rsidR="00567CD6" w:rsidRDefault="00567CD6" w:rsidP="00F76DEE">
      <w:pPr>
        <w:tabs>
          <w:tab w:val="left" w:pos="1134"/>
        </w:tabs>
        <w:spacing w:line="360" w:lineRule="auto"/>
        <w:jc w:val="both"/>
        <w:rPr>
          <w:rFonts w:ascii="Times New Roman" w:hAnsi="Times New Roman" w:cs="Times New Roman"/>
          <w:b/>
          <w:sz w:val="20"/>
          <w:szCs w:val="20"/>
          <w:lang w:val="en-ID"/>
        </w:rPr>
      </w:pPr>
    </w:p>
    <w:p w14:paraId="5CCBADBE" w14:textId="06B26DFC"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proofErr w:type="spellStart"/>
      <w:r w:rsidRPr="006468E4">
        <w:rPr>
          <w:rFonts w:ascii="Times New Roman" w:hAnsi="Times New Roman" w:cs="Times New Roman"/>
          <w:b/>
          <w:sz w:val="20"/>
          <w:szCs w:val="20"/>
          <w:lang w:val="en-ID"/>
        </w:rPr>
        <w:t>Tabel</w:t>
      </w:r>
      <w:proofErr w:type="spellEnd"/>
      <w:r w:rsidRPr="006468E4">
        <w:rPr>
          <w:rFonts w:ascii="Times New Roman" w:hAnsi="Times New Roman" w:cs="Times New Roman"/>
          <w:b/>
          <w:sz w:val="20"/>
          <w:szCs w:val="20"/>
          <w:lang w:val="en-ID"/>
        </w:rPr>
        <w:t xml:space="preserve"> 4.4 </w:t>
      </w:r>
      <w:proofErr w:type="spellStart"/>
      <w:r w:rsidRPr="006468E4">
        <w:rPr>
          <w:rFonts w:ascii="Times New Roman" w:hAnsi="Times New Roman" w:cs="Times New Roman"/>
          <w:b/>
          <w:sz w:val="20"/>
          <w:szCs w:val="20"/>
          <w:lang w:val="en-ID"/>
        </w:rPr>
        <w:t>Menghitung</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Angka</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Ekivalen</w:t>
      </w:r>
      <w:proofErr w:type="spellEnd"/>
      <w:r w:rsidRPr="006468E4">
        <w:rPr>
          <w:rFonts w:ascii="Times New Roman" w:hAnsi="Times New Roman" w:cs="Times New Roman"/>
          <w:b/>
          <w:sz w:val="20"/>
          <w:szCs w:val="20"/>
          <w:lang w:val="en-ID"/>
        </w:rPr>
        <w:t xml:space="preserve"> (E)</w:t>
      </w:r>
    </w:p>
    <w:p w14:paraId="0CD54950"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r w:rsidRPr="006468E4">
        <w:rPr>
          <w:noProof/>
          <w:sz w:val="20"/>
          <w:szCs w:val="20"/>
        </w:rPr>
        <w:drawing>
          <wp:inline distT="0" distB="0" distL="0" distR="0" wp14:anchorId="088C541C" wp14:editId="7B449532">
            <wp:extent cx="2446020" cy="18573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46020" cy="1857375"/>
                    </a:xfrm>
                    <a:prstGeom prst="rect">
                      <a:avLst/>
                    </a:prstGeom>
                  </pic:spPr>
                </pic:pic>
              </a:graphicData>
            </a:graphic>
          </wp:inline>
        </w:drawing>
      </w:r>
    </w:p>
    <w:p w14:paraId="6D6A3C21" w14:textId="77777777" w:rsidR="00F76DEE" w:rsidRPr="006468E4" w:rsidRDefault="00F76DEE" w:rsidP="00F76DEE">
      <w:pPr>
        <w:tabs>
          <w:tab w:val="left" w:pos="1134"/>
        </w:tabs>
        <w:spacing w:line="360" w:lineRule="auto"/>
        <w:jc w:val="both"/>
        <w:rPr>
          <w:rFonts w:ascii="Times New Roman" w:hAnsi="Times New Roman" w:cs="Times New Roman"/>
          <w:b/>
          <w:sz w:val="20"/>
          <w:szCs w:val="20"/>
          <w:lang w:val="en-ID"/>
        </w:rPr>
      </w:pPr>
      <w:r w:rsidRPr="006468E4">
        <w:rPr>
          <w:noProof/>
          <w:sz w:val="20"/>
          <w:szCs w:val="20"/>
        </w:rPr>
        <w:drawing>
          <wp:anchor distT="0" distB="0" distL="114300" distR="114300" simplePos="0" relativeHeight="251697152" behindDoc="0" locked="0" layoutInCell="1" allowOverlap="1" wp14:anchorId="6E0E7BC2" wp14:editId="111C8871">
            <wp:simplePos x="0" y="0"/>
            <wp:positionH relativeFrom="column">
              <wp:posOffset>-26670</wp:posOffset>
            </wp:positionH>
            <wp:positionV relativeFrom="paragraph">
              <wp:posOffset>534670</wp:posOffset>
            </wp:positionV>
            <wp:extent cx="2505075" cy="2028825"/>
            <wp:effectExtent l="0" t="0" r="9525" b="9525"/>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05075" cy="2028825"/>
                    </a:xfrm>
                    <a:prstGeom prst="rect">
                      <a:avLst/>
                    </a:prstGeom>
                  </pic:spPr>
                </pic:pic>
              </a:graphicData>
            </a:graphic>
            <wp14:sizeRelH relativeFrom="margin">
              <wp14:pctWidth>0</wp14:pctWidth>
            </wp14:sizeRelH>
            <wp14:sizeRelV relativeFrom="margin">
              <wp14:pctHeight>0</wp14:pctHeight>
            </wp14:sizeRelV>
          </wp:anchor>
        </w:drawing>
      </w:r>
      <w:r w:rsidRPr="006468E4">
        <w:rPr>
          <w:rFonts w:ascii="Times New Roman" w:hAnsi="Times New Roman" w:cs="Times New Roman"/>
          <w:b/>
          <w:sz w:val="20"/>
          <w:szCs w:val="20"/>
          <w:lang w:val="en-ID"/>
        </w:rPr>
        <w:t xml:space="preserve">Table 4.5 </w:t>
      </w:r>
      <w:proofErr w:type="spellStart"/>
      <w:r w:rsidRPr="006468E4">
        <w:rPr>
          <w:rFonts w:ascii="Times New Roman" w:hAnsi="Times New Roman" w:cs="Times New Roman"/>
          <w:b/>
          <w:sz w:val="20"/>
          <w:szCs w:val="20"/>
          <w:lang w:val="en-ID"/>
        </w:rPr>
        <w:t>Menghitung</w:t>
      </w:r>
      <w:proofErr w:type="spellEnd"/>
      <w:r w:rsidRPr="006468E4">
        <w:rPr>
          <w:rFonts w:ascii="Times New Roman" w:hAnsi="Times New Roman" w:cs="Times New Roman"/>
          <w:b/>
          <w:sz w:val="20"/>
          <w:szCs w:val="20"/>
          <w:lang w:val="en-ID"/>
        </w:rPr>
        <w:t xml:space="preserve"> Lintas </w:t>
      </w:r>
      <w:proofErr w:type="spellStart"/>
      <w:r w:rsidRPr="006468E4">
        <w:rPr>
          <w:rFonts w:ascii="Times New Roman" w:hAnsi="Times New Roman" w:cs="Times New Roman"/>
          <w:b/>
          <w:sz w:val="20"/>
          <w:szCs w:val="20"/>
          <w:lang w:val="en-ID"/>
        </w:rPr>
        <w:t>Ekivalen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Permukaan</w:t>
      </w:r>
      <w:proofErr w:type="spellEnd"/>
      <w:r w:rsidRPr="006468E4">
        <w:rPr>
          <w:rFonts w:ascii="Times New Roman" w:hAnsi="Times New Roman" w:cs="Times New Roman"/>
          <w:b/>
          <w:sz w:val="20"/>
          <w:szCs w:val="20"/>
          <w:lang w:val="en-ID"/>
        </w:rPr>
        <w:t xml:space="preserve"> (LEP)</w:t>
      </w:r>
    </w:p>
    <w:p w14:paraId="1F91B56D" w14:textId="77777777" w:rsidR="00F76DEE" w:rsidRPr="006468E4" w:rsidRDefault="00F76DEE" w:rsidP="00F76DEE">
      <w:pPr>
        <w:spacing w:after="0" w:line="360" w:lineRule="auto"/>
        <w:jc w:val="both"/>
        <w:rPr>
          <w:rFonts w:ascii="Times New Roman" w:hAnsi="Times New Roman" w:cs="Times New Roman"/>
          <w:sz w:val="20"/>
          <w:szCs w:val="20"/>
        </w:rPr>
      </w:pPr>
    </w:p>
    <w:p w14:paraId="33E9DEC1" w14:textId="77777777" w:rsidR="00F76DEE" w:rsidRPr="006468E4" w:rsidRDefault="00F76DEE" w:rsidP="00F76DEE">
      <w:pPr>
        <w:tabs>
          <w:tab w:val="left" w:pos="1172"/>
          <w:tab w:val="left" w:pos="1276"/>
        </w:tabs>
        <w:spacing w:line="360" w:lineRule="auto"/>
        <w:jc w:val="both"/>
        <w:rPr>
          <w:rFonts w:ascii="Times New Roman" w:hAnsi="Times New Roman" w:cs="Times New Roman"/>
          <w:b/>
          <w:sz w:val="20"/>
          <w:szCs w:val="20"/>
          <w:lang w:val="en-ID"/>
        </w:rPr>
      </w:pPr>
      <w:r w:rsidRPr="006468E4">
        <w:rPr>
          <w:rFonts w:ascii="Times New Roman" w:hAnsi="Times New Roman" w:cs="Times New Roman"/>
          <w:b/>
          <w:sz w:val="20"/>
          <w:szCs w:val="20"/>
          <w:lang w:val="en-ID"/>
        </w:rPr>
        <w:t xml:space="preserve">Table 4.6. </w:t>
      </w:r>
      <w:proofErr w:type="spellStart"/>
      <w:r w:rsidRPr="006468E4">
        <w:rPr>
          <w:rFonts w:ascii="Times New Roman" w:hAnsi="Times New Roman" w:cs="Times New Roman"/>
          <w:b/>
          <w:sz w:val="20"/>
          <w:szCs w:val="20"/>
          <w:lang w:val="en-ID"/>
        </w:rPr>
        <w:t>Menghitung</w:t>
      </w:r>
      <w:proofErr w:type="spellEnd"/>
      <w:r w:rsidRPr="006468E4">
        <w:rPr>
          <w:rFonts w:ascii="Times New Roman" w:hAnsi="Times New Roman" w:cs="Times New Roman"/>
          <w:b/>
          <w:sz w:val="20"/>
          <w:szCs w:val="20"/>
          <w:lang w:val="en-ID"/>
        </w:rPr>
        <w:t xml:space="preserve"> Lintas </w:t>
      </w:r>
      <w:proofErr w:type="spellStart"/>
      <w:r w:rsidRPr="006468E4">
        <w:rPr>
          <w:rFonts w:ascii="Times New Roman" w:hAnsi="Times New Roman" w:cs="Times New Roman"/>
          <w:b/>
          <w:sz w:val="20"/>
          <w:szCs w:val="20"/>
          <w:lang w:val="en-ID"/>
        </w:rPr>
        <w:t>Ekivalen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Akhir</w:t>
      </w:r>
      <w:proofErr w:type="spellEnd"/>
      <w:r w:rsidRPr="006468E4">
        <w:rPr>
          <w:rFonts w:ascii="Times New Roman" w:hAnsi="Times New Roman" w:cs="Times New Roman"/>
          <w:b/>
          <w:sz w:val="20"/>
          <w:szCs w:val="20"/>
          <w:lang w:val="en-ID"/>
        </w:rPr>
        <w:t xml:space="preserve"> (LEA)</w:t>
      </w:r>
    </w:p>
    <w:p w14:paraId="2E1368E2" w14:textId="77777777" w:rsidR="00F76DEE" w:rsidRPr="006468E4" w:rsidRDefault="00F76DEE" w:rsidP="00F76DEE">
      <w:pPr>
        <w:spacing w:after="0" w:line="360" w:lineRule="auto"/>
        <w:jc w:val="both"/>
        <w:rPr>
          <w:rFonts w:ascii="Times New Roman" w:hAnsi="Times New Roman" w:cs="Times New Roman"/>
          <w:sz w:val="20"/>
          <w:szCs w:val="20"/>
        </w:rPr>
      </w:pPr>
      <w:r w:rsidRPr="006468E4">
        <w:rPr>
          <w:noProof/>
          <w:sz w:val="20"/>
          <w:szCs w:val="20"/>
        </w:rPr>
        <w:drawing>
          <wp:anchor distT="0" distB="0" distL="114300" distR="114300" simplePos="0" relativeHeight="251695104" behindDoc="0" locked="0" layoutInCell="1" allowOverlap="1" wp14:anchorId="17126458" wp14:editId="0EAB1279">
            <wp:simplePos x="0" y="0"/>
            <wp:positionH relativeFrom="column">
              <wp:align>left</wp:align>
            </wp:positionH>
            <wp:positionV relativeFrom="paragraph">
              <wp:posOffset>212090</wp:posOffset>
            </wp:positionV>
            <wp:extent cx="2600960" cy="2238375"/>
            <wp:effectExtent l="0" t="0" r="8890"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00960" cy="2238375"/>
                    </a:xfrm>
                    <a:prstGeom prst="rect">
                      <a:avLst/>
                    </a:prstGeom>
                  </pic:spPr>
                </pic:pic>
              </a:graphicData>
            </a:graphic>
            <wp14:sizeRelH relativeFrom="margin">
              <wp14:pctWidth>0</wp14:pctWidth>
            </wp14:sizeRelH>
            <wp14:sizeRelV relativeFrom="margin">
              <wp14:pctHeight>0</wp14:pctHeight>
            </wp14:sizeRelV>
          </wp:anchor>
        </w:drawing>
      </w:r>
    </w:p>
    <w:p w14:paraId="39AB669E" w14:textId="77777777" w:rsidR="00F76DEE" w:rsidRPr="006468E4" w:rsidRDefault="00F76DEE" w:rsidP="00F76DEE">
      <w:pPr>
        <w:pStyle w:val="ListParagraph"/>
        <w:numPr>
          <w:ilvl w:val="0"/>
          <w:numId w:val="15"/>
        </w:numPr>
        <w:tabs>
          <w:tab w:val="left" w:pos="1172"/>
          <w:tab w:val="left" w:pos="1276"/>
        </w:tabs>
        <w:spacing w:after="160" w:line="360" w:lineRule="auto"/>
        <w:ind w:left="709" w:hanging="709"/>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675648" behindDoc="0" locked="0" layoutInCell="1" allowOverlap="1" wp14:anchorId="18A70026" wp14:editId="53F06101">
            <wp:simplePos x="0" y="0"/>
            <wp:positionH relativeFrom="column">
              <wp:posOffset>452120</wp:posOffset>
            </wp:positionH>
            <wp:positionV relativeFrom="paragraph">
              <wp:posOffset>364490</wp:posOffset>
            </wp:positionV>
            <wp:extent cx="1338580" cy="4146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338580" cy="4146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468E4">
        <w:rPr>
          <w:rFonts w:ascii="Times New Roman" w:hAnsi="Times New Roman" w:cs="Times New Roman"/>
          <w:sz w:val="20"/>
          <w:szCs w:val="20"/>
          <w:lang w:val="en-ID"/>
        </w:rPr>
        <w:t>Menghitung</w:t>
      </w:r>
      <w:proofErr w:type="spellEnd"/>
      <w:r w:rsidRPr="006468E4">
        <w:rPr>
          <w:rFonts w:ascii="Times New Roman" w:hAnsi="Times New Roman" w:cs="Times New Roman"/>
          <w:sz w:val="20"/>
          <w:szCs w:val="20"/>
          <w:lang w:val="en-ID"/>
        </w:rPr>
        <w:t xml:space="preserve"> Lintas </w:t>
      </w:r>
      <w:proofErr w:type="spellStart"/>
      <w:r w:rsidRPr="006468E4">
        <w:rPr>
          <w:rFonts w:ascii="Times New Roman" w:hAnsi="Times New Roman" w:cs="Times New Roman"/>
          <w:sz w:val="20"/>
          <w:szCs w:val="20"/>
          <w:lang w:val="en-ID"/>
        </w:rPr>
        <w:t>Ekivalen</w:t>
      </w:r>
      <w:proofErr w:type="spellEnd"/>
      <w:r w:rsidRPr="006468E4">
        <w:rPr>
          <w:rFonts w:ascii="Times New Roman" w:hAnsi="Times New Roman" w:cs="Times New Roman"/>
          <w:sz w:val="20"/>
          <w:szCs w:val="20"/>
          <w:lang w:val="en-ID"/>
        </w:rPr>
        <w:t xml:space="preserve"> Tengah (LET)</w:t>
      </w:r>
    </w:p>
    <w:p w14:paraId="7F8C7DEE" w14:textId="77777777" w:rsidR="00F76DEE" w:rsidRPr="006468E4" w:rsidRDefault="00F76DEE" w:rsidP="00F76DEE">
      <w:pPr>
        <w:tabs>
          <w:tab w:val="left" w:pos="1172"/>
          <w:tab w:val="left" w:pos="1276"/>
        </w:tabs>
        <w:spacing w:line="360" w:lineRule="auto"/>
        <w:ind w:left="720"/>
        <w:jc w:val="both"/>
        <w:rPr>
          <w:rFonts w:ascii="Times New Roman" w:hAnsi="Times New Roman" w:cs="Times New Roman"/>
          <w:sz w:val="20"/>
          <w:szCs w:val="20"/>
          <w:lang w:val="en-ID"/>
        </w:rPr>
      </w:pPr>
      <w:r w:rsidRPr="006468E4">
        <w:rPr>
          <w:rFonts w:ascii="Times New Roman" w:hAnsi="Times New Roman" w:cs="Times New Roman"/>
          <w:noProof/>
          <w:sz w:val="20"/>
          <w:szCs w:val="20"/>
          <w:lang w:val="en-ID"/>
        </w:rPr>
        <mc:AlternateContent>
          <mc:Choice Requires="wps">
            <w:drawing>
              <wp:anchor distT="0" distB="0" distL="114300" distR="114300" simplePos="0" relativeHeight="251676672" behindDoc="0" locked="0" layoutInCell="1" allowOverlap="1" wp14:anchorId="540E13DE" wp14:editId="47C65448">
                <wp:simplePos x="0" y="0"/>
                <wp:positionH relativeFrom="column">
                  <wp:posOffset>886905</wp:posOffset>
                </wp:positionH>
                <wp:positionV relativeFrom="paragraph">
                  <wp:posOffset>229812</wp:posOffset>
                </wp:positionV>
                <wp:extent cx="129441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9441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1C3EAB6" id="Straight Connector 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5pt,18.1pt" to="171.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RauAEAALcDAAAOAAAAZHJzL2Uyb0RvYy54bWysU8Fu2zAMvQ/oPwi6L7aTYtiMOD2kWC/D&#10;FqzrB6iyFAuVRIFSY+fvRymJW2xDD0Mvsii998hH0eubyVl2UBgN+I43i5oz5SX0xu87/vDr68fP&#10;nMUkfC8seNXxo4r8ZnP1YT2GVi1hANsrZCTiYzuGjg8phbaqohyUE3EBQXm61IBOJApxX/UoRlJ3&#10;tlrW9adqBOwDglQx0unt6ZJvir7WSqYfWkeVmO041ZbKimV9zGu1WYt2jyIMRp7LEP9RhRPGU9JZ&#10;6lYkwZ7R/CXljESIoNNCgqtAayNV8UBumvoPN/eDCKp4oebEMLcpvp+s/H7YITN9x1eceeHoie4T&#10;CrMfEtuC99RAQLbKfRpDbAm+9Ts8RzHsMJueNLr8JTtsKr09zr1VU2KSDpvll+vrpuFMXu6qF2LA&#10;mO4UOJY3HbfGZ9uiFYdvMVEygl4gFORCTqnLLh2tymDrfypNVijZqrDLEKmtRXYQ9Pz9U5NtkFZB&#10;Zoo21s6k+m3SGZtpqgzWTFy+TZzRJSP4NBOd8YD/IqfpUqo+4S+uT16z7Ufoj+UhSjtoOoqz8yTn&#10;8XsdF/rL/7b5DQAA//8DAFBLAwQUAAYACAAAACEA+yoj7N4AAAAJAQAADwAAAGRycy9kb3ducmV2&#10;LnhtbEyPwUrDQBCG74LvsIzgRezGpmk1ZlNE8BChgq14nibTJJqdDdltGt/eEQ96/Gc+/vkmW0+2&#10;UyMNvnVs4GYWgSIuXdVybeBt93R9C8oH5Ao7x2Tgizys8/OzDNPKnfiVxm2olZSwT9FAE0Kfau3L&#10;hiz6meuJZXdwg8Ugcah1NeBJym2n51G01BZblgsN9vTYUPm5PVoDH8V7USdXq/bwskiecTcmGx4L&#10;Yy4vpod7UIGm8AfDj76oQy5Oe3fkyqtOcny3EtRAvJyDEiBexAmo/e9A55n+/0H+DQAA//8DAFBL&#10;AQItABQABgAIAAAAIQC2gziS/gAAAOEBAAATAAAAAAAAAAAAAAAAAAAAAABbQ29udGVudF9UeXBl&#10;c10ueG1sUEsBAi0AFAAGAAgAAAAhADj9If/WAAAAlAEAAAsAAAAAAAAAAAAAAAAALwEAAF9yZWxz&#10;Ly5yZWxzUEsBAi0AFAAGAAgAAAAhAMqVpFq4AQAAtwMAAA4AAAAAAAAAAAAAAAAALgIAAGRycy9l&#10;Mm9Eb2MueG1sUEsBAi0AFAAGAAgAAAAhAPsqI+zeAAAACQEAAA8AAAAAAAAAAAAAAAAAEgQAAGRy&#10;cy9kb3ducmV2LnhtbFBLBQYAAAAABAAEAPMAAAAdBQAAAAA=&#10;" strokecolor="black [3200]" strokeweight="1.5pt">
                <v:stroke joinstyle="miter"/>
              </v:line>
            </w:pict>
          </mc:Fallback>
        </mc:AlternateContent>
      </w:r>
      <w:r w:rsidRPr="006468E4">
        <w:rPr>
          <w:rFonts w:ascii="Times New Roman" w:hAnsi="Times New Roman" w:cs="Times New Roman"/>
          <w:sz w:val="20"/>
          <w:szCs w:val="20"/>
          <w:lang w:val="en-ID"/>
        </w:rPr>
        <w:t>LET = (57,6148+416,7021)</w:t>
      </w:r>
    </w:p>
    <w:p w14:paraId="4BC81F0D" w14:textId="77777777" w:rsidR="00F76DEE" w:rsidRPr="006468E4" w:rsidRDefault="00F76DEE" w:rsidP="00F76DEE">
      <w:pPr>
        <w:tabs>
          <w:tab w:val="left" w:pos="1172"/>
          <w:tab w:val="left" w:pos="1276"/>
        </w:tabs>
        <w:spacing w:after="0" w:line="360" w:lineRule="auto"/>
        <w:ind w:left="720"/>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 xml:space="preserve">             2</w:t>
      </w:r>
    </w:p>
    <w:p w14:paraId="575C1ED9" w14:textId="77777777" w:rsidR="00F76DEE" w:rsidRPr="006468E4" w:rsidRDefault="00F76DEE" w:rsidP="00F76DEE">
      <w:pPr>
        <w:tabs>
          <w:tab w:val="left" w:pos="1172"/>
          <w:tab w:val="left" w:pos="1276"/>
        </w:tabs>
        <w:spacing w:line="360" w:lineRule="auto"/>
        <w:ind w:left="720"/>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t>=237,1585</w:t>
      </w:r>
    </w:p>
    <w:p w14:paraId="04183E9B" w14:textId="77777777" w:rsidR="00F76DEE" w:rsidRPr="006468E4" w:rsidRDefault="00F76DEE" w:rsidP="00F76DEE">
      <w:pPr>
        <w:pStyle w:val="ListParagraph"/>
        <w:numPr>
          <w:ilvl w:val="0"/>
          <w:numId w:val="15"/>
        </w:numPr>
        <w:tabs>
          <w:tab w:val="left" w:pos="1172"/>
          <w:tab w:val="left" w:pos="1276"/>
        </w:tabs>
        <w:spacing w:after="160" w:line="360" w:lineRule="auto"/>
        <w:ind w:left="709" w:hanging="709"/>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Menghitung</w:t>
      </w:r>
      <w:proofErr w:type="spellEnd"/>
      <w:r w:rsidRPr="006468E4">
        <w:rPr>
          <w:rFonts w:ascii="Times New Roman" w:hAnsi="Times New Roman" w:cs="Times New Roman"/>
          <w:sz w:val="20"/>
          <w:szCs w:val="20"/>
          <w:lang w:val="en-ID"/>
        </w:rPr>
        <w:t xml:space="preserve"> Lintas </w:t>
      </w:r>
      <w:proofErr w:type="spellStart"/>
      <w:r w:rsidRPr="006468E4">
        <w:rPr>
          <w:rFonts w:ascii="Times New Roman" w:hAnsi="Times New Roman" w:cs="Times New Roman"/>
          <w:sz w:val="20"/>
          <w:szCs w:val="20"/>
          <w:lang w:val="en-ID"/>
        </w:rPr>
        <w:t>Ekivalen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Rencana</w:t>
      </w:r>
      <w:proofErr w:type="spellEnd"/>
      <w:r w:rsidRPr="006468E4">
        <w:rPr>
          <w:rFonts w:ascii="Times New Roman" w:hAnsi="Times New Roman" w:cs="Times New Roman"/>
          <w:sz w:val="20"/>
          <w:szCs w:val="20"/>
          <w:lang w:val="en-ID"/>
        </w:rPr>
        <w:t xml:space="preserve"> (LER)</w:t>
      </w:r>
    </w:p>
    <w:p w14:paraId="312676A2" w14:textId="77777777" w:rsidR="00F76DEE" w:rsidRPr="006468E4" w:rsidRDefault="00F76DEE" w:rsidP="00F76DEE">
      <w:pPr>
        <w:tabs>
          <w:tab w:val="left" w:pos="1172"/>
          <w:tab w:val="left" w:pos="1276"/>
        </w:tabs>
        <w:spacing w:line="360" w:lineRule="auto"/>
        <w:ind w:left="720"/>
        <w:jc w:val="both"/>
        <w:rPr>
          <w:rFonts w:ascii="Times New Roman" w:hAnsi="Times New Roman" w:cs="Times New Roman"/>
          <w:sz w:val="20"/>
          <w:szCs w:val="20"/>
          <w:lang w:val="en-ID"/>
        </w:rPr>
      </w:pPr>
      <w:r w:rsidRPr="006468E4">
        <w:rPr>
          <w:noProof/>
          <w:sz w:val="20"/>
          <w:szCs w:val="20"/>
        </w:rPr>
        <w:drawing>
          <wp:inline distT="0" distB="0" distL="0" distR="0" wp14:anchorId="64E0ED23" wp14:editId="1E9C1DBC">
            <wp:extent cx="1152525" cy="371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52525" cy="371475"/>
                    </a:xfrm>
                    <a:prstGeom prst="rect">
                      <a:avLst/>
                    </a:prstGeom>
                  </pic:spPr>
                </pic:pic>
              </a:graphicData>
            </a:graphic>
          </wp:inline>
        </w:drawing>
      </w:r>
    </w:p>
    <w:p w14:paraId="2BA1F2C7" w14:textId="77777777" w:rsidR="00F76DEE" w:rsidRDefault="00F76DEE" w:rsidP="00F76DEE">
      <w:pPr>
        <w:tabs>
          <w:tab w:val="left" w:pos="1172"/>
          <w:tab w:val="left" w:pos="1276"/>
        </w:tabs>
        <w:spacing w:line="360" w:lineRule="auto"/>
        <w:ind w:left="720"/>
        <w:jc w:val="both"/>
        <w:rPr>
          <w:rFonts w:ascii="Times New Roman" w:hAnsi="Times New Roman" w:cs="Times New Roman"/>
          <w:sz w:val="20"/>
          <w:szCs w:val="20"/>
          <w:lang w:val="en-ID"/>
        </w:rPr>
      </w:pPr>
      <m:oMath>
        <m:r>
          <w:rPr>
            <w:rFonts w:ascii="Cambria Math" w:hAnsi="Cambria Math" w:cs="Times New Roman"/>
            <w:sz w:val="20"/>
            <w:szCs w:val="20"/>
            <w:lang w:val="en-ID"/>
          </w:rPr>
          <m:t>LER=237,1585 x</m:t>
        </m:r>
        <m:f>
          <m:fPr>
            <m:ctrlPr>
              <w:rPr>
                <w:rFonts w:ascii="Cambria Math" w:hAnsi="Cambria Math" w:cs="Times New Roman"/>
                <w:i/>
                <w:sz w:val="20"/>
                <w:szCs w:val="20"/>
                <w:lang w:val="en-ID"/>
              </w:rPr>
            </m:ctrlPr>
          </m:fPr>
          <m:num>
            <m:r>
              <w:rPr>
                <w:rFonts w:ascii="Cambria Math" w:hAnsi="Cambria Math" w:cs="Times New Roman"/>
                <w:sz w:val="20"/>
                <w:szCs w:val="20"/>
                <w:lang w:val="en-ID"/>
              </w:rPr>
              <m:t>20</m:t>
            </m:r>
          </m:num>
          <m:den>
            <m:r>
              <w:rPr>
                <w:rFonts w:ascii="Cambria Math" w:hAnsi="Cambria Math" w:cs="Times New Roman"/>
                <w:sz w:val="20"/>
                <w:szCs w:val="20"/>
                <w:lang w:val="en-ID"/>
              </w:rPr>
              <m:t>10</m:t>
            </m:r>
          </m:den>
        </m:f>
      </m:oMath>
      <w:r>
        <w:rPr>
          <w:rFonts w:ascii="Times New Roman" w:hAnsi="Times New Roman" w:cs="Times New Roman"/>
          <w:sz w:val="20"/>
          <w:szCs w:val="20"/>
          <w:lang w:val="en-ID"/>
        </w:rPr>
        <w:t xml:space="preserve"> </w:t>
      </w:r>
      <w:r w:rsidRPr="006468E4">
        <w:rPr>
          <w:rFonts w:ascii="Times New Roman" w:hAnsi="Times New Roman" w:cs="Times New Roman"/>
          <w:sz w:val="20"/>
          <w:szCs w:val="20"/>
          <w:lang w:val="en-ID"/>
        </w:rPr>
        <w:tab/>
      </w:r>
    </w:p>
    <w:p w14:paraId="7EEB9288" w14:textId="77777777" w:rsidR="00F76DEE" w:rsidRPr="006468E4" w:rsidRDefault="00F76DEE" w:rsidP="00F76DEE">
      <w:pPr>
        <w:tabs>
          <w:tab w:val="left" w:pos="1172"/>
          <w:tab w:val="left" w:pos="1276"/>
        </w:tabs>
        <w:spacing w:line="360" w:lineRule="auto"/>
        <w:ind w:left="1134"/>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=474,3169</w:t>
      </w:r>
    </w:p>
    <w:p w14:paraId="2E616E3C" w14:textId="77777777" w:rsidR="00F76DEE"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6ACEACF7" w14:textId="77777777" w:rsidR="00F76DEE"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15CE7047" w14:textId="77777777" w:rsidR="00F76DEE"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2BB600AD" w14:textId="77777777" w:rsidR="00F76DEE"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0044BF20" w14:textId="77777777" w:rsidR="00F76DEE"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48B306F2" w14:textId="77777777" w:rsidR="00F76DEE" w:rsidRPr="006468E4"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171E435D" w14:textId="77777777" w:rsidR="00F76DEE" w:rsidRPr="006468E4" w:rsidRDefault="00F76DEE" w:rsidP="00F76DEE">
      <w:pPr>
        <w:pStyle w:val="ListParagraph"/>
        <w:spacing w:line="360" w:lineRule="auto"/>
        <w:ind w:left="0"/>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lastRenderedPageBreak/>
        <w:t xml:space="preserve">Nilai ITP </w:t>
      </w:r>
      <w:proofErr w:type="spellStart"/>
      <w:r w:rsidRPr="006468E4">
        <w:rPr>
          <w:rFonts w:ascii="Times New Roman" w:hAnsi="Times New Roman" w:cs="Times New Roman"/>
          <w:sz w:val="20"/>
          <w:szCs w:val="20"/>
          <w:lang w:val="en-ID"/>
        </w:rPr>
        <w:t>untuk</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umur</w:t>
      </w:r>
      <w:proofErr w:type="spellEnd"/>
      <w:r w:rsidRPr="006468E4">
        <w:rPr>
          <w:rFonts w:ascii="Times New Roman" w:hAnsi="Times New Roman" w:cs="Times New Roman"/>
          <w:sz w:val="20"/>
          <w:szCs w:val="20"/>
          <w:lang w:val="en-ID"/>
        </w:rPr>
        <w:t xml:space="preserve"> ren </w:t>
      </w:r>
      <w:proofErr w:type="spellStart"/>
      <w:r w:rsidRPr="006468E4">
        <w:rPr>
          <w:rFonts w:ascii="Times New Roman" w:hAnsi="Times New Roman" w:cs="Times New Roman"/>
          <w:sz w:val="20"/>
          <w:szCs w:val="20"/>
          <w:lang w:val="en-ID"/>
        </w:rPr>
        <w:t>cana</w:t>
      </w:r>
      <w:proofErr w:type="spellEnd"/>
      <w:r w:rsidRPr="006468E4">
        <w:rPr>
          <w:rFonts w:ascii="Times New Roman" w:hAnsi="Times New Roman" w:cs="Times New Roman"/>
          <w:sz w:val="20"/>
          <w:szCs w:val="20"/>
          <w:lang w:val="en-ID"/>
        </w:rPr>
        <w:t xml:space="preserve"> 20 </w:t>
      </w:r>
      <w:proofErr w:type="spellStart"/>
      <w:r w:rsidRPr="006468E4">
        <w:rPr>
          <w:rFonts w:ascii="Times New Roman" w:hAnsi="Times New Roman" w:cs="Times New Roman"/>
          <w:sz w:val="20"/>
          <w:szCs w:val="20"/>
          <w:lang w:val="en-ID"/>
        </w:rPr>
        <w:t>tahun</w:t>
      </w:r>
      <w:proofErr w:type="spellEnd"/>
    </w:p>
    <w:p w14:paraId="7F0B0B44" w14:textId="77777777" w:rsidR="00F76DEE" w:rsidRPr="006468E4" w:rsidRDefault="00F76DEE" w:rsidP="00F76DEE">
      <w:pPr>
        <w:pStyle w:val="ListParagraph"/>
        <w:tabs>
          <w:tab w:val="left" w:pos="1276"/>
        </w:tabs>
        <w:spacing w:line="360" w:lineRule="auto"/>
        <w:ind w:left="1134" w:hanging="1134"/>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DDT</w:t>
      </w:r>
      <w:r w:rsidRPr="006468E4">
        <w:rPr>
          <w:rFonts w:ascii="Times New Roman" w:hAnsi="Times New Roman" w:cs="Times New Roman"/>
          <w:sz w:val="20"/>
          <w:szCs w:val="20"/>
          <w:lang w:val="en-ID"/>
        </w:rPr>
        <w:tab/>
        <w:t>= 4,4</w:t>
      </w:r>
    </w:p>
    <w:p w14:paraId="65BC30A7" w14:textId="77777777" w:rsidR="00F76DEE" w:rsidRPr="006468E4" w:rsidRDefault="00F76DEE" w:rsidP="00F76DEE">
      <w:pPr>
        <w:pStyle w:val="ListParagraph"/>
        <w:tabs>
          <w:tab w:val="left" w:pos="1276"/>
        </w:tabs>
        <w:spacing w:line="360" w:lineRule="auto"/>
        <w:ind w:left="1134" w:hanging="1134"/>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LER</w:t>
      </w:r>
      <w:r w:rsidRPr="006468E4">
        <w:rPr>
          <w:rFonts w:ascii="Times New Roman" w:hAnsi="Times New Roman" w:cs="Times New Roman"/>
          <w:sz w:val="20"/>
          <w:szCs w:val="20"/>
          <w:lang w:val="en-ID"/>
        </w:rPr>
        <w:tab/>
        <w:t>= 474,317</w:t>
      </w:r>
    </w:p>
    <w:p w14:paraId="7FA367BB" w14:textId="77777777" w:rsidR="00F76DEE" w:rsidRPr="006468E4" w:rsidRDefault="00F76DEE" w:rsidP="00F76DEE">
      <w:pPr>
        <w:pStyle w:val="ListParagraph"/>
        <w:tabs>
          <w:tab w:val="left" w:pos="1276"/>
        </w:tabs>
        <w:spacing w:line="360" w:lineRule="auto"/>
        <w:ind w:left="1134" w:hanging="1134"/>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FR</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 1,5</w:t>
      </w:r>
    </w:p>
    <w:p w14:paraId="3ACF74CF" w14:textId="77777777" w:rsidR="00F76DEE" w:rsidRPr="006468E4" w:rsidRDefault="00F76DEE" w:rsidP="00F76DEE">
      <w:pPr>
        <w:pStyle w:val="ListParagraph"/>
        <w:tabs>
          <w:tab w:val="left" w:pos="1276"/>
        </w:tabs>
        <w:spacing w:line="360" w:lineRule="auto"/>
        <w:ind w:left="1134" w:hanging="1134"/>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701248" behindDoc="0" locked="0" layoutInCell="1" allowOverlap="1" wp14:anchorId="3C1C099B" wp14:editId="662D6506">
            <wp:simplePos x="0" y="0"/>
            <wp:positionH relativeFrom="column">
              <wp:align>right</wp:align>
            </wp:positionH>
            <wp:positionV relativeFrom="paragraph">
              <wp:posOffset>226060</wp:posOffset>
            </wp:positionV>
            <wp:extent cx="2446020" cy="2084705"/>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446020" cy="2084705"/>
                    </a:xfrm>
                    <a:prstGeom prst="rect">
                      <a:avLst/>
                    </a:prstGeom>
                  </pic:spPr>
                </pic:pic>
              </a:graphicData>
            </a:graphic>
          </wp:anchor>
        </w:drawing>
      </w:r>
      <w:r w:rsidRPr="006468E4">
        <w:rPr>
          <w:rFonts w:ascii="Times New Roman" w:hAnsi="Times New Roman" w:cs="Times New Roman"/>
          <w:sz w:val="20"/>
          <w:szCs w:val="20"/>
          <w:lang w:val="en-ID"/>
        </w:rPr>
        <w:t>ITP</w:t>
      </w:r>
      <w:r w:rsidRPr="006468E4">
        <w:rPr>
          <w:rFonts w:ascii="Times New Roman" w:hAnsi="Times New Roman" w:cs="Times New Roman"/>
          <w:sz w:val="20"/>
          <w:szCs w:val="20"/>
          <w:lang w:val="en-ID"/>
        </w:rPr>
        <w:tab/>
        <w:t>= 8,9</w:t>
      </w:r>
    </w:p>
    <w:p w14:paraId="43C0F70D" w14:textId="77777777" w:rsidR="00F76DEE" w:rsidRPr="006468E4"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5CD27CFF" w14:textId="77777777" w:rsidR="00F76DEE" w:rsidRPr="006468E4" w:rsidRDefault="00F76DEE" w:rsidP="00F76DEE">
      <w:pPr>
        <w:pStyle w:val="ListParagraph"/>
        <w:tabs>
          <w:tab w:val="left" w:pos="1276"/>
        </w:tabs>
        <w:spacing w:after="160" w:line="360" w:lineRule="auto"/>
        <w:ind w:left="567"/>
        <w:jc w:val="both"/>
        <w:rPr>
          <w:rFonts w:ascii="Times New Roman" w:hAnsi="Times New Roman" w:cs="Times New Roman"/>
          <w:sz w:val="20"/>
          <w:szCs w:val="20"/>
          <w:lang w:val="en-ID"/>
        </w:rPr>
      </w:pPr>
    </w:p>
    <w:p w14:paraId="12122339" w14:textId="77777777" w:rsidR="00F76DEE" w:rsidRPr="006468E4" w:rsidRDefault="00F76DEE" w:rsidP="00F76DEE">
      <w:pPr>
        <w:pStyle w:val="ListParagraph"/>
        <w:numPr>
          <w:ilvl w:val="0"/>
          <w:numId w:val="16"/>
        </w:numPr>
        <w:tabs>
          <w:tab w:val="left" w:pos="1276"/>
        </w:tabs>
        <w:spacing w:after="160" w:line="360" w:lineRule="auto"/>
        <w:ind w:left="567"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Dari data nomogram </w:t>
      </w:r>
      <w:proofErr w:type="gramStart"/>
      <w:r w:rsidRPr="006468E4">
        <w:rPr>
          <w:rFonts w:ascii="Times New Roman" w:hAnsi="Times New Roman" w:cs="Times New Roman"/>
          <w:sz w:val="20"/>
          <w:szCs w:val="20"/>
          <w:lang w:val="en-ID"/>
        </w:rPr>
        <w:t xml:space="preserve">di  </w:t>
      </w:r>
      <w:proofErr w:type="spellStart"/>
      <w:r w:rsidRPr="006468E4">
        <w:rPr>
          <w:rFonts w:ascii="Times New Roman" w:hAnsi="Times New Roman" w:cs="Times New Roman"/>
          <w:sz w:val="20"/>
          <w:szCs w:val="20"/>
          <w:lang w:val="en-ID"/>
        </w:rPr>
        <w:t>dapat</w:t>
      </w:r>
      <w:proofErr w:type="spellEnd"/>
      <w:proofErr w:type="gram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koefisien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kekuatan</w:t>
      </w:r>
      <w:proofErr w:type="spellEnd"/>
      <w:r w:rsidRPr="006468E4">
        <w:rPr>
          <w:rFonts w:ascii="Times New Roman" w:hAnsi="Times New Roman" w:cs="Times New Roman"/>
          <w:sz w:val="20"/>
          <w:szCs w:val="20"/>
          <w:lang w:val="en-ID"/>
        </w:rPr>
        <w:t xml:space="preserve"> relative (a)</w:t>
      </w:r>
    </w:p>
    <w:p w14:paraId="5CDDFA5A"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vertAlign w:val="superscript"/>
          <w:lang w:val="en-ID"/>
        </w:rPr>
      </w:pPr>
      <w:r w:rsidRPr="006468E4">
        <w:rPr>
          <w:rFonts w:ascii="Times New Roman" w:hAnsi="Times New Roman" w:cs="Times New Roman"/>
          <w:sz w:val="20"/>
          <w:szCs w:val="20"/>
          <w:lang w:val="en-ID"/>
        </w:rPr>
        <w:t>a1</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=0,35 cm (</w:t>
      </w:r>
      <w:proofErr w:type="spellStart"/>
      <w:r w:rsidRPr="006468E4">
        <w:rPr>
          <w:rFonts w:ascii="Times New Roman" w:hAnsi="Times New Roman" w:cs="Times New Roman"/>
          <w:sz w:val="20"/>
          <w:szCs w:val="20"/>
          <w:lang w:val="en-ID"/>
        </w:rPr>
        <w:t>ms</w:t>
      </w:r>
      <w:proofErr w:type="spellEnd"/>
      <w:r w:rsidRPr="006468E4">
        <w:rPr>
          <w:rFonts w:ascii="Times New Roman" w:hAnsi="Times New Roman" w:cs="Times New Roman"/>
          <w:sz w:val="20"/>
          <w:szCs w:val="20"/>
          <w:lang w:val="en-ID"/>
        </w:rPr>
        <w:t xml:space="preserve"> 590)</w:t>
      </w:r>
    </w:p>
    <w:p w14:paraId="4ADA34D2"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a2</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=0,14 cm (</w:t>
      </w:r>
      <w:proofErr w:type="spellStart"/>
      <w:r w:rsidRPr="006468E4">
        <w:rPr>
          <w:rFonts w:ascii="Times New Roman" w:hAnsi="Times New Roman" w:cs="Times New Roman"/>
          <w:sz w:val="20"/>
          <w:szCs w:val="20"/>
          <w:lang w:val="en-ID"/>
        </w:rPr>
        <w:t>batu</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pecah</w:t>
      </w:r>
      <w:proofErr w:type="spellEnd"/>
      <w:r w:rsidRPr="006468E4">
        <w:rPr>
          <w:rFonts w:ascii="Times New Roman" w:hAnsi="Times New Roman" w:cs="Times New Roman"/>
          <w:sz w:val="20"/>
          <w:szCs w:val="20"/>
          <w:lang w:val="en-ID"/>
        </w:rPr>
        <w:t xml:space="preserve"> A)</w:t>
      </w:r>
    </w:p>
    <w:p w14:paraId="30294C3C"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a3</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=0,13 cm (</w:t>
      </w:r>
      <w:proofErr w:type="spellStart"/>
      <w:r w:rsidRPr="006468E4">
        <w:rPr>
          <w:rFonts w:ascii="Times New Roman" w:hAnsi="Times New Roman" w:cs="Times New Roman"/>
          <w:sz w:val="20"/>
          <w:szCs w:val="20"/>
          <w:lang w:val="en-ID"/>
        </w:rPr>
        <w:t>sirtu</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kelas</w:t>
      </w:r>
      <w:proofErr w:type="spellEnd"/>
      <w:r w:rsidRPr="006468E4">
        <w:rPr>
          <w:rFonts w:ascii="Times New Roman" w:hAnsi="Times New Roman" w:cs="Times New Roman"/>
          <w:sz w:val="20"/>
          <w:szCs w:val="20"/>
          <w:lang w:val="en-ID"/>
        </w:rPr>
        <w:t xml:space="preserve"> A)</w:t>
      </w:r>
    </w:p>
    <w:p w14:paraId="3B5E5B82"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p>
    <w:p w14:paraId="2DE96F88" w14:textId="77777777" w:rsidR="00F76DEE" w:rsidRPr="006468E4" w:rsidRDefault="00F76DEE" w:rsidP="00F76DEE">
      <w:pPr>
        <w:pStyle w:val="ListParagraph"/>
        <w:numPr>
          <w:ilvl w:val="0"/>
          <w:numId w:val="16"/>
        </w:numPr>
        <w:tabs>
          <w:tab w:val="left" w:pos="1276"/>
        </w:tabs>
        <w:spacing w:after="160" w:line="360" w:lineRule="auto"/>
        <w:ind w:left="567" w:hanging="567"/>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Menentukan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Tebal</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p>
    <w:p w14:paraId="6F687E0F"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678720" behindDoc="0" locked="0" layoutInCell="1" allowOverlap="1" wp14:anchorId="6B8C1278" wp14:editId="76898C11">
            <wp:simplePos x="0" y="0"/>
            <wp:positionH relativeFrom="column">
              <wp:posOffset>3172405</wp:posOffset>
            </wp:positionH>
            <wp:positionV relativeFrom="paragraph">
              <wp:posOffset>270675</wp:posOffset>
            </wp:positionV>
            <wp:extent cx="2505075" cy="38481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505075" cy="3848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468E4">
        <w:rPr>
          <w:rFonts w:ascii="Times New Roman" w:hAnsi="Times New Roman" w:cs="Times New Roman"/>
          <w:sz w:val="20"/>
          <w:szCs w:val="20"/>
          <w:lang w:val="en-ID"/>
        </w:rPr>
        <w:t>Umur</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rencana</w:t>
      </w:r>
      <w:proofErr w:type="spellEnd"/>
      <w:r w:rsidRPr="006468E4">
        <w:rPr>
          <w:rFonts w:ascii="Times New Roman" w:hAnsi="Times New Roman" w:cs="Times New Roman"/>
          <w:sz w:val="20"/>
          <w:szCs w:val="20"/>
          <w:lang w:val="en-ID"/>
        </w:rPr>
        <w:tab/>
        <w:t xml:space="preserve">= 20 </w:t>
      </w:r>
      <w:proofErr w:type="spellStart"/>
      <w:r w:rsidRPr="006468E4">
        <w:rPr>
          <w:rFonts w:ascii="Times New Roman" w:hAnsi="Times New Roman" w:cs="Times New Roman"/>
          <w:sz w:val="20"/>
          <w:szCs w:val="20"/>
          <w:lang w:val="en-ID"/>
        </w:rPr>
        <w:t>tahun</w:t>
      </w:r>
      <w:proofErr w:type="spellEnd"/>
    </w:p>
    <w:p w14:paraId="16B8F47F"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Tanah </w:t>
      </w:r>
      <w:proofErr w:type="spellStart"/>
      <w:r w:rsidRPr="006468E4">
        <w:rPr>
          <w:rFonts w:ascii="Times New Roman" w:hAnsi="Times New Roman" w:cs="Times New Roman"/>
          <w:sz w:val="20"/>
          <w:szCs w:val="20"/>
          <w:lang w:val="en-ID"/>
        </w:rPr>
        <w:t>dasar</w:t>
      </w:r>
      <w:proofErr w:type="spellEnd"/>
    </w:p>
    <w:p w14:paraId="5088671B"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CBR</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w:t>
      </w:r>
      <w:r w:rsidRPr="006468E4">
        <w:rPr>
          <w:rFonts w:ascii="Times New Roman" w:hAnsi="Times New Roman" w:cs="Times New Roman"/>
          <w:sz w:val="20"/>
          <w:szCs w:val="20"/>
          <w:lang w:val="en-ID"/>
        </w:rPr>
        <w:tab/>
        <w:t xml:space="preserve">4,23 </w:t>
      </w:r>
      <w:proofErr w:type="gramStart"/>
      <w:r w:rsidRPr="006468E4">
        <w:rPr>
          <w:rFonts w:ascii="Times New Roman" w:hAnsi="Times New Roman" w:cs="Times New Roman"/>
          <w:sz w:val="20"/>
          <w:szCs w:val="20"/>
          <w:lang w:val="en-ID"/>
        </w:rPr>
        <w:t>% :</w:t>
      </w:r>
      <w:proofErr w:type="gramEnd"/>
      <w:r w:rsidRPr="006468E4">
        <w:rPr>
          <w:rFonts w:ascii="Times New Roman" w:hAnsi="Times New Roman" w:cs="Times New Roman"/>
          <w:sz w:val="20"/>
          <w:szCs w:val="20"/>
          <w:lang w:val="en-ID"/>
        </w:rPr>
        <w:tab/>
      </w:r>
    </w:p>
    <w:p w14:paraId="1BE84EC7"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Lapis </w:t>
      </w:r>
      <w:proofErr w:type="spellStart"/>
      <w:r w:rsidRPr="006468E4">
        <w:rPr>
          <w:rFonts w:ascii="Times New Roman" w:hAnsi="Times New Roman" w:cs="Times New Roman"/>
          <w:sz w:val="20"/>
          <w:szCs w:val="20"/>
          <w:lang w:val="en-ID"/>
        </w:rPr>
        <w:t>pondasi</w:t>
      </w:r>
      <w:proofErr w:type="spellEnd"/>
      <w:r w:rsidRPr="006468E4">
        <w:rPr>
          <w:rFonts w:ascii="Times New Roman" w:hAnsi="Times New Roman" w:cs="Times New Roman"/>
          <w:sz w:val="20"/>
          <w:szCs w:val="20"/>
          <w:lang w:val="en-ID"/>
        </w:rPr>
        <w:t xml:space="preserve"> A</w:t>
      </w:r>
    </w:p>
    <w:p w14:paraId="3A22E536"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CBR</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=100 % D</w:t>
      </w:r>
      <w:r w:rsidRPr="006468E4">
        <w:rPr>
          <w:rFonts w:ascii="Times New Roman" w:hAnsi="Times New Roman" w:cs="Times New Roman"/>
          <w:sz w:val="20"/>
          <w:szCs w:val="20"/>
          <w:vertAlign w:val="subscript"/>
          <w:lang w:val="en-ID"/>
        </w:rPr>
        <w:t xml:space="preserve">2 </w:t>
      </w:r>
      <w:r w:rsidRPr="006468E4">
        <w:rPr>
          <w:rFonts w:ascii="Times New Roman" w:hAnsi="Times New Roman" w:cs="Times New Roman"/>
          <w:sz w:val="20"/>
          <w:szCs w:val="20"/>
          <w:lang w:val="en-ID"/>
        </w:rPr>
        <w:t xml:space="preserve">  = 10 cm</w:t>
      </w:r>
    </w:p>
    <w:p w14:paraId="67C015F1"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Lapis </w:t>
      </w:r>
      <w:proofErr w:type="spellStart"/>
      <w:r w:rsidRPr="006468E4">
        <w:rPr>
          <w:rFonts w:ascii="Times New Roman" w:hAnsi="Times New Roman" w:cs="Times New Roman"/>
          <w:sz w:val="20"/>
          <w:szCs w:val="20"/>
          <w:lang w:val="en-ID"/>
        </w:rPr>
        <w:t>pondasi</w:t>
      </w:r>
      <w:proofErr w:type="spellEnd"/>
      <w:r w:rsidRPr="006468E4">
        <w:rPr>
          <w:rFonts w:ascii="Times New Roman" w:hAnsi="Times New Roman" w:cs="Times New Roman"/>
          <w:sz w:val="20"/>
          <w:szCs w:val="20"/>
          <w:lang w:val="en-ID"/>
        </w:rPr>
        <w:t xml:space="preserve"> B</w:t>
      </w:r>
    </w:p>
    <w:p w14:paraId="4F16A9C6"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vertAlign w:val="superscript"/>
          <w:lang w:val="en-ID"/>
        </w:rPr>
      </w:pPr>
      <w:r w:rsidRPr="006468E4">
        <w:rPr>
          <w:rFonts w:ascii="Times New Roman" w:hAnsi="Times New Roman" w:cs="Times New Roman"/>
          <w:sz w:val="20"/>
          <w:szCs w:val="20"/>
          <w:lang w:val="en-ID"/>
        </w:rPr>
        <w:t>CBR</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=80 % D</w:t>
      </w:r>
      <w:r w:rsidRPr="006468E4">
        <w:rPr>
          <w:rFonts w:ascii="Times New Roman" w:hAnsi="Times New Roman" w:cs="Times New Roman"/>
          <w:sz w:val="20"/>
          <w:szCs w:val="20"/>
          <w:vertAlign w:val="subscript"/>
          <w:lang w:val="en-ID"/>
        </w:rPr>
        <w:t xml:space="preserve">3  </w:t>
      </w:r>
      <w:r w:rsidRPr="006468E4">
        <w:rPr>
          <w:rFonts w:ascii="Times New Roman" w:hAnsi="Times New Roman" w:cs="Times New Roman"/>
          <w:sz w:val="20"/>
          <w:szCs w:val="20"/>
          <w:lang w:val="en-ID"/>
        </w:rPr>
        <w:t xml:space="preserve">   = 20 cm</w:t>
      </w:r>
    </w:p>
    <w:p w14:paraId="337BE7FF"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vertAlign w:val="superscript"/>
          <w:lang w:val="en-ID"/>
        </w:rPr>
      </w:pPr>
      <w:r w:rsidRPr="006468E4">
        <w:rPr>
          <w:rFonts w:ascii="Times New Roman" w:hAnsi="Times New Roman" w:cs="Times New Roman"/>
          <w:sz w:val="20"/>
          <w:szCs w:val="20"/>
          <w:lang w:val="en-ID"/>
        </w:rPr>
        <w:t xml:space="preserve">Lapis </w:t>
      </w:r>
      <w:proofErr w:type="spellStart"/>
      <w:proofErr w:type="gramStart"/>
      <w:r w:rsidRPr="006468E4">
        <w:rPr>
          <w:rFonts w:ascii="Times New Roman" w:hAnsi="Times New Roman" w:cs="Times New Roman"/>
          <w:sz w:val="20"/>
          <w:szCs w:val="20"/>
          <w:lang w:val="en-ID"/>
        </w:rPr>
        <w:t>permukaan</w:t>
      </w:r>
      <w:proofErr w:type="spellEnd"/>
      <w:r w:rsidRPr="006468E4">
        <w:rPr>
          <w:rFonts w:ascii="Times New Roman" w:hAnsi="Times New Roman" w:cs="Times New Roman"/>
          <w:sz w:val="20"/>
          <w:szCs w:val="20"/>
          <w:lang w:val="en-ID"/>
        </w:rPr>
        <w:t xml:space="preserve">  =</w:t>
      </w:r>
      <w:proofErr w:type="gramEnd"/>
      <w:r w:rsidRPr="006468E4">
        <w:rPr>
          <w:rFonts w:ascii="Times New Roman" w:hAnsi="Times New Roman" w:cs="Times New Roman"/>
          <w:sz w:val="20"/>
          <w:szCs w:val="20"/>
          <w:lang w:val="en-ID"/>
        </w:rPr>
        <w:t xml:space="preserve"> 7,5 cm</w:t>
      </w:r>
    </w:p>
    <w:p w14:paraId="337FFE06" w14:textId="77777777" w:rsidR="00F76DEE" w:rsidRPr="006468E4" w:rsidRDefault="00F76DEE" w:rsidP="00F76DEE">
      <w:pPr>
        <w:pStyle w:val="ListParagraph"/>
        <w:numPr>
          <w:ilvl w:val="0"/>
          <w:numId w:val="16"/>
        </w:numPr>
        <w:tabs>
          <w:tab w:val="left" w:pos="1276"/>
        </w:tabs>
        <w:spacing w:after="160" w:line="360" w:lineRule="auto"/>
        <w:ind w:left="567" w:hanging="567"/>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Lapisan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pemukaan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tanah</w:t>
      </w:r>
      <w:proofErr w:type="spellEnd"/>
      <w:r w:rsidRPr="006468E4">
        <w:rPr>
          <w:rFonts w:ascii="Times New Roman" w:hAnsi="Times New Roman" w:cs="Times New Roman"/>
          <w:sz w:val="20"/>
          <w:szCs w:val="20"/>
          <w:lang w:val="en-ID"/>
        </w:rPr>
        <w:t xml:space="preserve"> overlay</w:t>
      </w:r>
    </w:p>
    <w:p w14:paraId="50410498"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ITP</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w:t>
      </w:r>
      <w:r w:rsidRPr="006468E4">
        <w:rPr>
          <w:rFonts w:ascii="Times New Roman" w:hAnsi="Times New Roman" w:cs="Times New Roman"/>
          <w:sz w:val="20"/>
          <w:szCs w:val="20"/>
          <w:lang w:val="en-ID"/>
        </w:rPr>
        <w:tab/>
        <w:t>a1 x D</w:t>
      </w:r>
      <w:r w:rsidRPr="006468E4">
        <w:rPr>
          <w:rFonts w:ascii="Times New Roman" w:hAnsi="Times New Roman" w:cs="Times New Roman"/>
          <w:sz w:val="20"/>
          <w:szCs w:val="20"/>
          <w:vertAlign w:val="subscript"/>
          <w:lang w:val="en-ID"/>
        </w:rPr>
        <w:t xml:space="preserve">1 </w:t>
      </w:r>
      <w:r w:rsidRPr="006468E4">
        <w:rPr>
          <w:rFonts w:ascii="Times New Roman" w:hAnsi="Times New Roman" w:cs="Times New Roman"/>
          <w:sz w:val="20"/>
          <w:szCs w:val="20"/>
          <w:lang w:val="en-ID"/>
        </w:rPr>
        <w:t>+ a2 x D</w:t>
      </w:r>
      <w:r w:rsidRPr="006468E4">
        <w:rPr>
          <w:rFonts w:ascii="Times New Roman" w:hAnsi="Times New Roman" w:cs="Times New Roman"/>
          <w:sz w:val="20"/>
          <w:szCs w:val="20"/>
          <w:vertAlign w:val="subscript"/>
          <w:lang w:val="en-ID"/>
        </w:rPr>
        <w:t xml:space="preserve">2 </w:t>
      </w:r>
      <w:r w:rsidRPr="006468E4">
        <w:rPr>
          <w:rFonts w:ascii="Times New Roman" w:hAnsi="Times New Roman" w:cs="Times New Roman"/>
          <w:sz w:val="20"/>
          <w:szCs w:val="20"/>
          <w:lang w:val="en-ID"/>
        </w:rPr>
        <w:t>+ a3 x D</w:t>
      </w:r>
      <w:r w:rsidRPr="006468E4">
        <w:rPr>
          <w:rFonts w:ascii="Times New Roman" w:hAnsi="Times New Roman" w:cs="Times New Roman"/>
          <w:sz w:val="20"/>
          <w:szCs w:val="20"/>
          <w:vertAlign w:val="subscript"/>
          <w:lang w:val="en-ID"/>
        </w:rPr>
        <w:t>3</w:t>
      </w:r>
    </w:p>
    <w:p w14:paraId="695A21F1"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8,9 </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w:t>
      </w:r>
      <w:r w:rsidRPr="006468E4">
        <w:rPr>
          <w:rFonts w:ascii="Times New Roman" w:hAnsi="Times New Roman" w:cs="Times New Roman"/>
          <w:sz w:val="20"/>
          <w:szCs w:val="20"/>
          <w:lang w:val="en-ID"/>
        </w:rPr>
        <w:tab/>
        <w:t>0,35 x D</w:t>
      </w:r>
      <w:r w:rsidRPr="006468E4">
        <w:rPr>
          <w:rFonts w:ascii="Times New Roman" w:hAnsi="Times New Roman" w:cs="Times New Roman"/>
          <w:sz w:val="20"/>
          <w:szCs w:val="20"/>
          <w:vertAlign w:val="subscript"/>
          <w:lang w:val="en-ID"/>
        </w:rPr>
        <w:t xml:space="preserve">1 </w:t>
      </w:r>
      <w:r w:rsidRPr="006468E4">
        <w:rPr>
          <w:rFonts w:ascii="Times New Roman" w:hAnsi="Times New Roman" w:cs="Times New Roman"/>
          <w:sz w:val="20"/>
          <w:szCs w:val="20"/>
          <w:lang w:val="en-ID"/>
        </w:rPr>
        <w:t>+ 0,14 x 10 + 0,13 x 20</w:t>
      </w:r>
    </w:p>
    <w:p w14:paraId="41D51BE1"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8,9</w:t>
      </w: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w:t>
      </w:r>
      <w:r w:rsidRPr="006468E4">
        <w:rPr>
          <w:rFonts w:ascii="Times New Roman" w:hAnsi="Times New Roman" w:cs="Times New Roman"/>
          <w:sz w:val="20"/>
          <w:szCs w:val="20"/>
          <w:lang w:val="en-ID"/>
        </w:rPr>
        <w:tab/>
        <w:t>0,35 x D</w:t>
      </w:r>
      <w:r w:rsidRPr="006468E4">
        <w:rPr>
          <w:rFonts w:ascii="Times New Roman" w:hAnsi="Times New Roman" w:cs="Times New Roman"/>
          <w:sz w:val="20"/>
          <w:szCs w:val="20"/>
          <w:vertAlign w:val="subscript"/>
          <w:lang w:val="en-ID"/>
        </w:rPr>
        <w:t>1</w:t>
      </w:r>
      <w:r w:rsidRPr="006468E4">
        <w:rPr>
          <w:rFonts w:ascii="Times New Roman" w:hAnsi="Times New Roman" w:cs="Times New Roman"/>
          <w:sz w:val="20"/>
          <w:szCs w:val="20"/>
          <w:lang w:val="en-ID"/>
        </w:rPr>
        <w:t xml:space="preserve"> + 4</w:t>
      </w:r>
    </w:p>
    <w:p w14:paraId="279B4DD9"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702272" behindDoc="0" locked="0" layoutInCell="1" allowOverlap="1" wp14:anchorId="5488B096" wp14:editId="15CF4FCE">
            <wp:simplePos x="0" y="0"/>
            <wp:positionH relativeFrom="column">
              <wp:posOffset>335280</wp:posOffset>
            </wp:positionH>
            <wp:positionV relativeFrom="paragraph">
              <wp:posOffset>422275</wp:posOffset>
            </wp:positionV>
            <wp:extent cx="2854225" cy="1390650"/>
            <wp:effectExtent l="0" t="0" r="381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54225" cy="1390650"/>
                    </a:xfrm>
                    <a:prstGeom prst="rect">
                      <a:avLst/>
                    </a:prstGeom>
                  </pic:spPr>
                </pic:pic>
              </a:graphicData>
            </a:graphic>
          </wp:anchor>
        </w:drawing>
      </w:r>
      <w:r w:rsidRPr="006468E4">
        <w:rPr>
          <w:rFonts w:ascii="Times New Roman" w:hAnsi="Times New Roman" w:cs="Times New Roman"/>
          <w:sz w:val="20"/>
          <w:szCs w:val="20"/>
          <w:lang w:val="en-ID"/>
        </w:rPr>
        <w:t>D</w:t>
      </w:r>
      <w:r w:rsidRPr="006468E4">
        <w:rPr>
          <w:rFonts w:ascii="Times New Roman" w:hAnsi="Times New Roman" w:cs="Times New Roman"/>
          <w:sz w:val="20"/>
          <w:szCs w:val="20"/>
          <w:vertAlign w:val="subscript"/>
          <w:lang w:val="en-ID"/>
        </w:rPr>
        <w:t>1</w:t>
      </w:r>
      <w:r w:rsidRPr="006468E4">
        <w:rPr>
          <w:rFonts w:ascii="Times New Roman" w:hAnsi="Times New Roman" w:cs="Times New Roman"/>
          <w:sz w:val="20"/>
          <w:szCs w:val="20"/>
          <w:vertAlign w:val="subscript"/>
          <w:lang w:val="en-ID"/>
        </w:rPr>
        <w:tab/>
      </w:r>
      <w:r w:rsidRPr="006468E4">
        <w:rPr>
          <w:rFonts w:ascii="Times New Roman" w:hAnsi="Times New Roman" w:cs="Times New Roman"/>
          <w:sz w:val="20"/>
          <w:szCs w:val="20"/>
          <w:vertAlign w:val="subscript"/>
          <w:lang w:val="en-ID"/>
        </w:rPr>
        <w:tab/>
      </w:r>
      <w:r w:rsidRPr="006468E4">
        <w:rPr>
          <w:rFonts w:ascii="Times New Roman" w:hAnsi="Times New Roman" w:cs="Times New Roman"/>
          <w:sz w:val="20"/>
          <w:szCs w:val="20"/>
          <w:lang w:val="en-ID"/>
        </w:rPr>
        <w:t>=</w:t>
      </w:r>
      <w:r w:rsidRPr="006468E4">
        <w:rPr>
          <w:rFonts w:ascii="Times New Roman" w:hAnsi="Times New Roman" w:cs="Times New Roman"/>
          <w:sz w:val="20"/>
          <w:szCs w:val="20"/>
          <w:lang w:val="en-ID"/>
        </w:rPr>
        <w:tab/>
        <w:t>14 cm</w:t>
      </w:r>
    </w:p>
    <w:p w14:paraId="0C063FC6" w14:textId="77777777" w:rsidR="00F76DEE" w:rsidRPr="006468E4" w:rsidRDefault="00F76DEE" w:rsidP="00F76DEE">
      <w:pPr>
        <w:pStyle w:val="ListParagraph"/>
        <w:tabs>
          <w:tab w:val="left" w:pos="1172"/>
          <w:tab w:val="left" w:pos="1276"/>
        </w:tabs>
        <w:spacing w:line="360" w:lineRule="auto"/>
        <w:ind w:left="1134" w:hanging="567"/>
        <w:jc w:val="both"/>
        <w:rPr>
          <w:rFonts w:ascii="Times New Roman" w:hAnsi="Times New Roman" w:cs="Times New Roman"/>
          <w:sz w:val="20"/>
          <w:szCs w:val="20"/>
          <w:lang w:val="en-ID"/>
        </w:rPr>
      </w:pPr>
    </w:p>
    <w:p w14:paraId="66C93C69" w14:textId="77777777" w:rsidR="00F76DEE" w:rsidRPr="006468E4" w:rsidRDefault="00F76DEE" w:rsidP="00F76DEE">
      <w:pPr>
        <w:tabs>
          <w:tab w:val="left" w:pos="1172"/>
          <w:tab w:val="left" w:pos="1276"/>
        </w:tabs>
        <w:spacing w:line="360" w:lineRule="auto"/>
        <w:jc w:val="both"/>
        <w:rPr>
          <w:rFonts w:ascii="Times New Roman" w:hAnsi="Times New Roman" w:cs="Times New Roman"/>
          <w:sz w:val="20"/>
          <w:szCs w:val="20"/>
          <w:lang w:val="en-ID"/>
        </w:rPr>
      </w:pPr>
    </w:p>
    <w:p w14:paraId="511F6BCC" w14:textId="77777777" w:rsidR="00F76DEE" w:rsidRPr="006468E4" w:rsidRDefault="00F76DEE" w:rsidP="00F76DEE">
      <w:pPr>
        <w:pStyle w:val="ListParagraph"/>
        <w:numPr>
          <w:ilvl w:val="0"/>
          <w:numId w:val="22"/>
        </w:numPr>
        <w:spacing w:after="160" w:line="360" w:lineRule="auto"/>
        <w:ind w:left="709" w:hanging="709"/>
        <w:jc w:val="both"/>
        <w:rPr>
          <w:rFonts w:ascii="Times New Roman" w:hAnsi="Times New Roman" w:cs="Times New Roman"/>
          <w:b/>
          <w:sz w:val="20"/>
          <w:szCs w:val="20"/>
          <w:lang w:val="en-ID"/>
        </w:rPr>
      </w:pPr>
      <w:r w:rsidRPr="006468E4">
        <w:rPr>
          <w:noProof/>
          <w:sz w:val="20"/>
          <w:szCs w:val="20"/>
        </w:rPr>
        <w:drawing>
          <wp:anchor distT="0" distB="0" distL="114300" distR="114300" simplePos="0" relativeHeight="251677696" behindDoc="0" locked="0" layoutInCell="1" allowOverlap="1" wp14:anchorId="4F27BCDC" wp14:editId="4D354D67">
            <wp:simplePos x="0" y="0"/>
            <wp:positionH relativeFrom="column">
              <wp:posOffset>278296</wp:posOffset>
            </wp:positionH>
            <wp:positionV relativeFrom="paragraph">
              <wp:posOffset>812827</wp:posOffset>
            </wp:positionV>
            <wp:extent cx="2505075" cy="1811655"/>
            <wp:effectExtent l="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505075" cy="18116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468E4">
        <w:rPr>
          <w:rFonts w:ascii="Times New Roman" w:hAnsi="Times New Roman" w:cs="Times New Roman"/>
          <w:b/>
          <w:sz w:val="20"/>
          <w:szCs w:val="20"/>
          <w:lang w:val="en-ID"/>
        </w:rPr>
        <w:t>Perhitungan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Tebal</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Perkerasan</w:t>
      </w:r>
      <w:proofErr w:type="spellEnd"/>
      <w:r w:rsidRPr="006468E4">
        <w:rPr>
          <w:rFonts w:ascii="Times New Roman" w:hAnsi="Times New Roman" w:cs="Times New Roman"/>
          <w:b/>
          <w:sz w:val="20"/>
          <w:szCs w:val="20"/>
          <w:lang w:val="en-ID"/>
        </w:rPr>
        <w:t xml:space="preserve"> </w:t>
      </w:r>
      <w:proofErr w:type="spellStart"/>
      <w:r w:rsidRPr="006468E4">
        <w:rPr>
          <w:rFonts w:ascii="Times New Roman" w:hAnsi="Times New Roman" w:cs="Times New Roman"/>
          <w:b/>
          <w:sz w:val="20"/>
          <w:szCs w:val="20"/>
          <w:lang w:val="en-ID"/>
        </w:rPr>
        <w:t>Dengan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b/>
          <w:sz w:val="20"/>
          <w:szCs w:val="20"/>
        </w:rPr>
        <w:t>Metode</w:t>
      </w:r>
      <w:proofErr w:type="spellEnd"/>
      <w:r w:rsidRPr="006468E4">
        <w:rPr>
          <w:rFonts w:ascii="Times New Roman" w:hAnsi="Times New Roman" w:cs="Times New Roman"/>
          <w:b/>
          <w:sz w:val="20"/>
          <w:szCs w:val="20"/>
        </w:rPr>
        <w:t xml:space="preserve"> Manual </w:t>
      </w:r>
      <w:proofErr w:type="spellStart"/>
      <w:r w:rsidRPr="006468E4">
        <w:rPr>
          <w:rFonts w:ascii="Times New Roman" w:hAnsi="Times New Roman" w:cs="Times New Roman"/>
          <w:b/>
          <w:sz w:val="20"/>
          <w:szCs w:val="20"/>
        </w:rPr>
        <w:t>Desain</w:t>
      </w:r>
      <w:proofErr w:type="spellEnd"/>
      <w:r w:rsidRPr="006468E4">
        <w:rPr>
          <w:rFonts w:ascii="Times New Roman" w:hAnsi="Times New Roman" w:cs="Times New Roman"/>
          <w:b/>
          <w:sz w:val="20"/>
          <w:szCs w:val="20"/>
        </w:rPr>
        <w:t xml:space="preserve"> </w:t>
      </w:r>
      <w:proofErr w:type="spellStart"/>
      <w:r w:rsidRPr="006468E4">
        <w:rPr>
          <w:rFonts w:ascii="Times New Roman" w:hAnsi="Times New Roman" w:cs="Times New Roman"/>
          <w:b/>
          <w:sz w:val="20"/>
          <w:szCs w:val="20"/>
        </w:rPr>
        <w:t>Perkerasan</w:t>
      </w:r>
      <w:proofErr w:type="spellEnd"/>
    </w:p>
    <w:p w14:paraId="3D776147" w14:textId="77777777" w:rsidR="00F76DEE" w:rsidRPr="006468E4" w:rsidRDefault="00F76DEE" w:rsidP="00F76DEE">
      <w:pPr>
        <w:spacing w:after="0" w:line="360" w:lineRule="auto"/>
        <w:jc w:val="both"/>
        <w:rPr>
          <w:rFonts w:ascii="Times New Roman" w:hAnsi="Times New Roman" w:cs="Times New Roman"/>
          <w:sz w:val="20"/>
          <w:szCs w:val="20"/>
        </w:rPr>
      </w:pPr>
    </w:p>
    <w:p w14:paraId="27DBB769" w14:textId="77777777" w:rsidR="00F76DEE" w:rsidRPr="006468E4" w:rsidRDefault="00F76DEE" w:rsidP="00F76DEE">
      <w:pPr>
        <w:pStyle w:val="ListParagraph"/>
        <w:numPr>
          <w:ilvl w:val="0"/>
          <w:numId w:val="15"/>
        </w:numPr>
        <w:spacing w:after="160" w:line="360" w:lineRule="auto"/>
        <w:ind w:left="709" w:hanging="709"/>
        <w:jc w:val="both"/>
        <w:rPr>
          <w:rFonts w:ascii="Times New Roman" w:hAnsi="Times New Roman" w:cs="Times New Roman"/>
          <w:b/>
          <w:sz w:val="20"/>
          <w:szCs w:val="20"/>
          <w:lang w:val="en-ID"/>
        </w:rPr>
      </w:pPr>
      <w:proofErr w:type="spellStart"/>
      <w:r w:rsidRPr="006468E4">
        <w:rPr>
          <w:rFonts w:ascii="Times New Roman" w:hAnsi="Times New Roman" w:cs="Times New Roman"/>
          <w:sz w:val="20"/>
          <w:szCs w:val="20"/>
          <w:lang w:val="en-ID"/>
        </w:rPr>
        <w:t>Menentukan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nilai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cesa</w:t>
      </w:r>
      <w:proofErr w:type="spellEnd"/>
      <w:r w:rsidRPr="006468E4">
        <w:rPr>
          <w:rFonts w:ascii="Times New Roman" w:hAnsi="Times New Roman" w:cs="Times New Roman"/>
          <w:sz w:val="20"/>
          <w:szCs w:val="20"/>
          <w:lang w:val="en-ID"/>
        </w:rPr>
        <w:t xml:space="preserve"> 4 </w:t>
      </w:r>
      <w:proofErr w:type="spellStart"/>
      <w:r w:rsidRPr="006468E4">
        <w:rPr>
          <w:rFonts w:ascii="Times New Roman" w:hAnsi="Times New Roman" w:cs="Times New Roman"/>
          <w:sz w:val="20"/>
          <w:szCs w:val="20"/>
          <w:lang w:val="en-ID"/>
        </w:rPr>
        <w:t>untuk</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umur</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desain</w:t>
      </w:r>
      <w:proofErr w:type="spellEnd"/>
      <w:r w:rsidRPr="006468E4">
        <w:rPr>
          <w:rFonts w:ascii="Times New Roman" w:hAnsi="Times New Roman" w:cs="Times New Roman"/>
          <w:sz w:val="20"/>
          <w:szCs w:val="20"/>
          <w:lang w:val="en-ID"/>
        </w:rPr>
        <w:t xml:space="preserve"> yang di </w:t>
      </w:r>
      <w:proofErr w:type="spellStart"/>
      <w:r w:rsidRPr="006468E4">
        <w:rPr>
          <w:rFonts w:ascii="Times New Roman" w:hAnsi="Times New Roman" w:cs="Times New Roman"/>
          <w:sz w:val="20"/>
          <w:szCs w:val="20"/>
          <w:lang w:val="en-ID"/>
        </w:rPr>
        <w:t>pilih</w:t>
      </w:r>
      <w:proofErr w:type="spellEnd"/>
    </w:p>
    <w:p w14:paraId="33181016"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m:oMath>
        <m:r>
          <w:rPr>
            <w:rFonts w:ascii="Cambria Math" w:hAnsi="Cambria Math" w:cs="Times New Roman"/>
            <w:sz w:val="20"/>
            <w:szCs w:val="20"/>
            <w:lang w:val="en-ID"/>
          </w:rPr>
          <m:t>R=</m:t>
        </m:r>
        <m:f>
          <m:fPr>
            <m:ctrlPr>
              <w:rPr>
                <w:rFonts w:ascii="Cambria Math" w:hAnsi="Cambria Math" w:cs="Times New Roman"/>
                <w:i/>
                <w:sz w:val="20"/>
                <w:szCs w:val="20"/>
                <w:lang w:val="en-ID"/>
              </w:rPr>
            </m:ctrlPr>
          </m:fPr>
          <m:num>
            <m:sSup>
              <m:sSupPr>
                <m:ctrlPr>
                  <w:rPr>
                    <w:rFonts w:ascii="Cambria Math" w:hAnsi="Cambria Math" w:cs="Times New Roman"/>
                    <w:i/>
                    <w:sz w:val="20"/>
                    <w:szCs w:val="20"/>
                    <w:lang w:val="en-ID"/>
                  </w:rPr>
                </m:ctrlPr>
              </m:sSupPr>
              <m:e>
                <m:r>
                  <w:rPr>
                    <w:rFonts w:ascii="Cambria Math" w:hAnsi="Cambria Math" w:cs="Times New Roman"/>
                    <w:sz w:val="20"/>
                    <w:szCs w:val="20"/>
                    <w:lang w:val="en-ID"/>
                  </w:rPr>
                  <m:t>(1+0,01 .  i)</m:t>
                </m:r>
              </m:e>
              <m:sup>
                <m:r>
                  <w:rPr>
                    <w:rFonts w:ascii="Cambria Math" w:hAnsi="Cambria Math" w:cs="Times New Roman"/>
                    <w:sz w:val="20"/>
                    <w:szCs w:val="20"/>
                    <w:lang w:val="en-ID"/>
                  </w:rPr>
                  <m:t>UR</m:t>
                </m:r>
              </m:sup>
            </m:sSup>
            <m:r>
              <w:rPr>
                <w:rFonts w:ascii="Cambria Math" w:hAnsi="Cambria Math" w:cs="Times New Roman"/>
                <w:sz w:val="20"/>
                <w:szCs w:val="20"/>
                <w:lang w:val="en-ID"/>
              </w:rPr>
              <m:t>-1</m:t>
            </m:r>
          </m:num>
          <m:den>
            <m:r>
              <w:rPr>
                <w:rFonts w:ascii="Cambria Math" w:hAnsi="Cambria Math" w:cs="Times New Roman"/>
                <w:sz w:val="20"/>
                <w:szCs w:val="20"/>
                <w:lang w:val="en-ID"/>
              </w:rPr>
              <m:t>0,01.i</m:t>
            </m:r>
          </m:den>
        </m:f>
      </m:oMath>
      <w:r w:rsidRPr="006468E4">
        <w:rPr>
          <w:rFonts w:ascii="Times New Roman" w:eastAsiaTheme="minorEastAsia" w:hAnsi="Times New Roman" w:cs="Times New Roman"/>
          <w:sz w:val="20"/>
          <w:szCs w:val="20"/>
          <w:lang w:val="en-ID"/>
        </w:rPr>
        <w:t xml:space="preserve">  </w:t>
      </w:r>
    </w:p>
    <w:p w14:paraId="3D2DE6C5"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R </w:t>
      </w:r>
      <m:oMath>
        <m:r>
          <w:rPr>
            <w:rFonts w:ascii="Cambria Math" w:hAnsi="Cambria Math" w:cs="Times New Roman"/>
            <w:sz w:val="20"/>
            <w:szCs w:val="20"/>
            <w:lang w:val="en-ID"/>
          </w:rPr>
          <m:t>=</m:t>
        </m:r>
        <m:f>
          <m:fPr>
            <m:ctrlPr>
              <w:rPr>
                <w:rFonts w:ascii="Cambria Math" w:hAnsi="Cambria Math" w:cs="Times New Roman"/>
                <w:i/>
                <w:sz w:val="20"/>
                <w:szCs w:val="20"/>
                <w:lang w:val="en-ID"/>
              </w:rPr>
            </m:ctrlPr>
          </m:fPr>
          <m:num>
            <m:sSup>
              <m:sSupPr>
                <m:ctrlPr>
                  <w:rPr>
                    <w:rFonts w:ascii="Cambria Math" w:hAnsi="Cambria Math" w:cs="Times New Roman"/>
                    <w:i/>
                    <w:sz w:val="20"/>
                    <w:szCs w:val="20"/>
                    <w:lang w:val="en-ID"/>
                  </w:rPr>
                </m:ctrlPr>
              </m:sSupPr>
              <m:e>
                <m:r>
                  <w:rPr>
                    <w:rFonts w:ascii="Cambria Math" w:hAnsi="Cambria Math" w:cs="Times New Roman"/>
                    <w:sz w:val="20"/>
                    <w:szCs w:val="20"/>
                    <w:lang w:val="en-ID"/>
                  </w:rPr>
                  <m:t>(1 + 0,01 X 0,1040)</m:t>
                </m:r>
              </m:e>
              <m:sup>
                <m:r>
                  <w:rPr>
                    <w:rFonts w:ascii="Cambria Math" w:hAnsi="Cambria Math" w:cs="Times New Roman"/>
                    <w:sz w:val="20"/>
                    <w:szCs w:val="20"/>
                    <w:lang w:val="en-ID"/>
                  </w:rPr>
                  <m:t>20</m:t>
                </m:r>
              </m:sup>
            </m:sSup>
            <m:r>
              <w:rPr>
                <w:rFonts w:ascii="Cambria Math" w:hAnsi="Cambria Math" w:cs="Times New Roman"/>
                <w:sz w:val="20"/>
                <w:szCs w:val="20"/>
                <w:lang w:val="en-ID"/>
              </w:rPr>
              <m:t>-1</m:t>
            </m:r>
          </m:num>
          <m:den>
            <m:r>
              <w:rPr>
                <w:rFonts w:ascii="Cambria Math" w:hAnsi="Cambria Math" w:cs="Times New Roman"/>
                <w:sz w:val="20"/>
                <w:szCs w:val="20"/>
                <w:lang w:val="en-ID"/>
              </w:rPr>
              <m:t>0,01 X 0,1040</m:t>
            </m:r>
          </m:den>
        </m:f>
      </m:oMath>
      <w:r w:rsidRPr="006468E4">
        <w:rPr>
          <w:rFonts w:ascii="Times New Roman" w:eastAsiaTheme="minorEastAsia" w:hAnsi="Times New Roman" w:cs="Times New Roman"/>
          <w:sz w:val="20"/>
          <w:szCs w:val="20"/>
          <w:lang w:val="en-ID"/>
        </w:rPr>
        <w:t xml:space="preserve"> =20,19884</w:t>
      </w:r>
    </w:p>
    <w:p w14:paraId="24FAF80C"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Cesa4</w:t>
      </w:r>
      <w:r w:rsidRPr="006468E4">
        <w:rPr>
          <w:rFonts w:ascii="Times New Roman" w:hAnsi="Times New Roman" w:cs="Times New Roman"/>
          <w:sz w:val="20"/>
          <w:szCs w:val="20"/>
          <w:lang w:val="en-ID"/>
        </w:rPr>
        <w:tab/>
        <w:t>= ESA x 365 x R</w:t>
      </w:r>
    </w:p>
    <w:p w14:paraId="4B0AAE17"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 402x365x20,19884</w:t>
      </w:r>
    </w:p>
    <w:p w14:paraId="73C57800"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lastRenderedPageBreak/>
        <w:tab/>
      </w:r>
      <w:r w:rsidRPr="006468E4">
        <w:rPr>
          <w:rFonts w:ascii="Times New Roman" w:hAnsi="Times New Roman" w:cs="Times New Roman"/>
          <w:sz w:val="20"/>
          <w:szCs w:val="20"/>
          <w:lang w:val="en-ID"/>
        </w:rPr>
        <w:tab/>
        <w:t>= 2.966.356</w:t>
      </w:r>
    </w:p>
    <w:p w14:paraId="79999B6C" w14:textId="77777777" w:rsidR="00F76DEE" w:rsidRPr="006468E4" w:rsidRDefault="00F76DEE" w:rsidP="00F76DEE">
      <w:pPr>
        <w:pStyle w:val="ListParagraph"/>
        <w:numPr>
          <w:ilvl w:val="0"/>
          <w:numId w:val="15"/>
        </w:numPr>
        <w:spacing w:after="160" w:line="360" w:lineRule="auto"/>
        <w:ind w:left="709" w:hanging="709"/>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Menentukan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nilai</w:t>
      </w:r>
      <w:proofErr w:type="spellEnd"/>
      <w:r w:rsidRPr="006468E4">
        <w:rPr>
          <w:rFonts w:ascii="Times New Roman" w:hAnsi="Times New Roman" w:cs="Times New Roman"/>
          <w:sz w:val="20"/>
          <w:szCs w:val="20"/>
          <w:lang w:val="en-ID"/>
        </w:rPr>
        <w:t xml:space="preserve"> TM </w:t>
      </w:r>
      <w:proofErr w:type="spellStart"/>
      <w:r w:rsidRPr="006468E4">
        <w:rPr>
          <w:rFonts w:ascii="Times New Roman" w:hAnsi="Times New Roman" w:cs="Times New Roman"/>
          <w:sz w:val="20"/>
          <w:szCs w:val="20"/>
          <w:lang w:val="en-ID"/>
        </w:rPr>
        <w:t>melalui</w:t>
      </w:r>
      <w:proofErr w:type="spellEnd"/>
      <w:r w:rsidRPr="006468E4">
        <w:rPr>
          <w:rFonts w:ascii="Times New Roman" w:hAnsi="Times New Roman" w:cs="Times New Roman"/>
          <w:sz w:val="20"/>
          <w:szCs w:val="20"/>
          <w:lang w:val="en-ID"/>
        </w:rPr>
        <w:t xml:space="preserve"> VDF calculator</w:t>
      </w:r>
    </w:p>
    <w:p w14:paraId="14EC6F27"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Hasil </w:t>
      </w:r>
      <w:proofErr w:type="spellStart"/>
      <w:r w:rsidRPr="006468E4">
        <w:rPr>
          <w:rFonts w:ascii="Times New Roman" w:hAnsi="Times New Roman" w:cs="Times New Roman"/>
          <w:sz w:val="20"/>
          <w:szCs w:val="20"/>
          <w:lang w:val="en-ID"/>
        </w:rPr>
        <w:t>perhituungan</w:t>
      </w:r>
      <w:proofErr w:type="spellEnd"/>
    </w:p>
    <w:p w14:paraId="4D70FAD1"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ESA dan VDF di </w:t>
      </w:r>
      <w:proofErr w:type="spellStart"/>
      <w:r w:rsidRPr="006468E4">
        <w:rPr>
          <w:rFonts w:ascii="Times New Roman" w:hAnsi="Times New Roman" w:cs="Times New Roman"/>
          <w:sz w:val="20"/>
          <w:szCs w:val="20"/>
          <w:lang w:val="en-ID"/>
        </w:rPr>
        <w:t>peroleh</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dari</w:t>
      </w:r>
      <w:proofErr w:type="spellEnd"/>
      <w:r w:rsidRPr="006468E4">
        <w:rPr>
          <w:rFonts w:ascii="Times New Roman" w:hAnsi="Times New Roman" w:cs="Times New Roman"/>
          <w:sz w:val="20"/>
          <w:szCs w:val="20"/>
          <w:lang w:val="en-ID"/>
        </w:rPr>
        <w:t xml:space="preserve"> VDF calculator</w:t>
      </w:r>
    </w:p>
    <w:p w14:paraId="025300FE"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ESA</w:t>
      </w:r>
      <w:r w:rsidRPr="006468E4">
        <w:rPr>
          <w:rFonts w:ascii="Times New Roman" w:hAnsi="Times New Roman" w:cs="Times New Roman"/>
          <w:sz w:val="20"/>
          <w:szCs w:val="20"/>
          <w:lang w:val="en-ID"/>
        </w:rPr>
        <w:tab/>
        <w:t>= 402</w:t>
      </w:r>
    </w:p>
    <w:p w14:paraId="4559B450"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TM</w:t>
      </w:r>
      <w:r w:rsidRPr="006468E4">
        <w:rPr>
          <w:rFonts w:ascii="Times New Roman" w:hAnsi="Times New Roman" w:cs="Times New Roman"/>
          <w:sz w:val="20"/>
          <w:szCs w:val="20"/>
          <w:lang w:val="en-ID"/>
        </w:rPr>
        <w:tab/>
        <w:t>= 1,47</w:t>
      </w:r>
    </w:p>
    <w:p w14:paraId="1D674911"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R</w:t>
      </w:r>
      <w:r w:rsidRPr="006468E4">
        <w:rPr>
          <w:rFonts w:ascii="Times New Roman" w:hAnsi="Times New Roman" w:cs="Times New Roman"/>
          <w:sz w:val="20"/>
          <w:szCs w:val="20"/>
          <w:lang w:val="en-ID"/>
        </w:rPr>
        <w:tab/>
        <w:t>= 20,19884</w:t>
      </w:r>
    </w:p>
    <w:p w14:paraId="1E6AE027" w14:textId="77777777" w:rsidR="00F76DEE" w:rsidRPr="006468E4" w:rsidRDefault="00F76DEE" w:rsidP="00F76DEE">
      <w:pPr>
        <w:pStyle w:val="ListParagraph"/>
        <w:numPr>
          <w:ilvl w:val="0"/>
          <w:numId w:val="15"/>
        </w:numPr>
        <w:spacing w:after="160" w:line="360" w:lineRule="auto"/>
        <w:ind w:left="709" w:hanging="709"/>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Perhitungan</w:t>
      </w:r>
      <w:proofErr w:type="spellEnd"/>
      <w:r w:rsidRPr="006468E4">
        <w:rPr>
          <w:rFonts w:ascii="Times New Roman" w:hAnsi="Times New Roman" w:cs="Times New Roman"/>
          <w:sz w:val="20"/>
          <w:szCs w:val="20"/>
          <w:lang w:val="en-ID"/>
        </w:rPr>
        <w:t xml:space="preserve"> CESA5</w:t>
      </w:r>
    </w:p>
    <w:p w14:paraId="0525FCE2"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CESA5= CESA4 x TM</w:t>
      </w:r>
    </w:p>
    <w:p w14:paraId="1D630CDF"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 2.966.356 x 1,47</w:t>
      </w:r>
    </w:p>
    <w:p w14:paraId="7BF18546" w14:textId="77777777" w:rsidR="00F76DEE" w:rsidRPr="006468E4" w:rsidRDefault="00F76DEE" w:rsidP="00F76DEE">
      <w:pPr>
        <w:pStyle w:val="ListParagraph"/>
        <w:spacing w:line="360" w:lineRule="auto"/>
        <w:ind w:left="709"/>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ab/>
      </w:r>
      <w:r w:rsidRPr="006468E4">
        <w:rPr>
          <w:rFonts w:ascii="Times New Roman" w:hAnsi="Times New Roman" w:cs="Times New Roman"/>
          <w:sz w:val="20"/>
          <w:szCs w:val="20"/>
          <w:lang w:val="en-ID"/>
        </w:rPr>
        <w:tab/>
        <w:t>= 4.360.543</w:t>
      </w:r>
    </w:p>
    <w:p w14:paraId="7B92CC75" w14:textId="77777777" w:rsidR="00F76DEE" w:rsidRPr="006468E4" w:rsidRDefault="00F76DEE" w:rsidP="00F76DEE">
      <w:pPr>
        <w:pStyle w:val="ListParagraph"/>
        <w:spacing w:line="360" w:lineRule="auto"/>
        <w:ind w:left="0"/>
        <w:jc w:val="both"/>
        <w:rPr>
          <w:rFonts w:ascii="Times New Roman" w:hAnsi="Times New Roman" w:cs="Times New Roman"/>
          <w:b/>
          <w:sz w:val="20"/>
          <w:szCs w:val="20"/>
          <w:lang w:val="en-ID"/>
        </w:rPr>
      </w:pPr>
      <w:r w:rsidRPr="006468E4">
        <w:rPr>
          <w:noProof/>
          <w:sz w:val="20"/>
          <w:szCs w:val="20"/>
        </w:rPr>
        <w:drawing>
          <wp:anchor distT="0" distB="0" distL="114300" distR="114300" simplePos="0" relativeHeight="251693056" behindDoc="0" locked="0" layoutInCell="1" allowOverlap="1" wp14:anchorId="0954C230" wp14:editId="13AA4F55">
            <wp:simplePos x="0" y="0"/>
            <wp:positionH relativeFrom="column">
              <wp:posOffset>30480</wp:posOffset>
            </wp:positionH>
            <wp:positionV relativeFrom="paragraph">
              <wp:posOffset>579120</wp:posOffset>
            </wp:positionV>
            <wp:extent cx="2446020" cy="2127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446020" cy="2127250"/>
                    </a:xfrm>
                    <a:prstGeom prst="rect">
                      <a:avLst/>
                    </a:prstGeom>
                  </pic:spPr>
                </pic:pic>
              </a:graphicData>
            </a:graphic>
          </wp:anchor>
        </w:drawing>
      </w:r>
      <w:proofErr w:type="spellStart"/>
      <w:r w:rsidRPr="006468E4">
        <w:rPr>
          <w:rFonts w:ascii="Times New Roman" w:hAnsi="Times New Roman" w:cs="Times New Roman"/>
          <w:sz w:val="20"/>
          <w:szCs w:val="20"/>
          <w:lang w:val="en-ID"/>
        </w:rPr>
        <w:t>Desain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lentur</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opsi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biaya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minimun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termasuk</w:t>
      </w:r>
      <w:proofErr w:type="spellEnd"/>
      <w:r w:rsidRPr="006468E4">
        <w:rPr>
          <w:rFonts w:ascii="Times New Roman" w:hAnsi="Times New Roman" w:cs="Times New Roman"/>
          <w:sz w:val="20"/>
          <w:szCs w:val="20"/>
          <w:lang w:val="en-ID"/>
        </w:rPr>
        <w:t xml:space="preserve"> CTB</w:t>
      </w:r>
    </w:p>
    <w:p w14:paraId="49BA926C" w14:textId="77777777" w:rsidR="00F76DEE" w:rsidRPr="006468E4" w:rsidRDefault="00F76DEE" w:rsidP="00F76DEE">
      <w:pPr>
        <w:spacing w:after="0" w:line="360" w:lineRule="auto"/>
        <w:jc w:val="both"/>
        <w:rPr>
          <w:rFonts w:ascii="Times New Roman" w:hAnsi="Times New Roman" w:cs="Times New Roman"/>
          <w:sz w:val="20"/>
          <w:szCs w:val="20"/>
        </w:rPr>
      </w:pPr>
    </w:p>
    <w:p w14:paraId="1590250F" w14:textId="77777777" w:rsidR="00F76DEE" w:rsidRPr="006468E4" w:rsidRDefault="00F76DEE" w:rsidP="00F76DEE">
      <w:pPr>
        <w:pStyle w:val="ListParagraph"/>
        <w:spacing w:line="360" w:lineRule="auto"/>
        <w:ind w:left="0"/>
        <w:jc w:val="both"/>
        <w:rPr>
          <w:rFonts w:ascii="Times New Roman" w:hAnsi="Times New Roman" w:cs="Times New Roman"/>
          <w:sz w:val="20"/>
          <w:szCs w:val="20"/>
          <w:lang w:val="en-ID"/>
        </w:rPr>
      </w:pPr>
      <w:r w:rsidRPr="006468E4">
        <w:rPr>
          <w:noProof/>
          <w:sz w:val="20"/>
          <w:szCs w:val="20"/>
        </w:rPr>
        <w:drawing>
          <wp:anchor distT="0" distB="0" distL="114300" distR="114300" simplePos="0" relativeHeight="251694080" behindDoc="0" locked="0" layoutInCell="1" allowOverlap="1" wp14:anchorId="07B22395" wp14:editId="580BCB57">
            <wp:simplePos x="0" y="0"/>
            <wp:positionH relativeFrom="column">
              <wp:posOffset>-7620</wp:posOffset>
            </wp:positionH>
            <wp:positionV relativeFrom="paragraph">
              <wp:posOffset>655320</wp:posOffset>
            </wp:positionV>
            <wp:extent cx="2446020" cy="1706245"/>
            <wp:effectExtent l="0" t="0" r="0" b="825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446020" cy="1706245"/>
                    </a:xfrm>
                    <a:prstGeom prst="rect">
                      <a:avLst/>
                    </a:prstGeom>
                  </pic:spPr>
                </pic:pic>
              </a:graphicData>
            </a:graphic>
          </wp:anchor>
        </w:drawing>
      </w:r>
      <w:proofErr w:type="spellStart"/>
      <w:r w:rsidRPr="006468E4">
        <w:rPr>
          <w:rFonts w:ascii="Times New Roman" w:hAnsi="Times New Roman" w:cs="Times New Roman"/>
          <w:sz w:val="20"/>
          <w:szCs w:val="20"/>
          <w:lang w:val="en-ID"/>
        </w:rPr>
        <w:t>Desain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Lentur</w:t>
      </w:r>
      <w:proofErr w:type="spellEnd"/>
      <w:r w:rsidRPr="006468E4">
        <w:rPr>
          <w:rFonts w:ascii="Times New Roman" w:hAnsi="Times New Roman" w:cs="Times New Roman"/>
          <w:sz w:val="20"/>
          <w:szCs w:val="20"/>
          <w:lang w:val="en-ID"/>
        </w:rPr>
        <w:t xml:space="preserve"> – </w:t>
      </w:r>
      <w:proofErr w:type="spellStart"/>
      <w:r w:rsidRPr="006468E4">
        <w:rPr>
          <w:rFonts w:ascii="Times New Roman" w:hAnsi="Times New Roman" w:cs="Times New Roman"/>
          <w:sz w:val="20"/>
          <w:szCs w:val="20"/>
          <w:lang w:val="en-ID"/>
        </w:rPr>
        <w:t>Aspal</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Dengan</w:t>
      </w:r>
      <w:proofErr w:type="spellEnd"/>
      <w:r w:rsidRPr="006468E4">
        <w:rPr>
          <w:rFonts w:ascii="Times New Roman" w:hAnsi="Times New Roman" w:cs="Times New Roman"/>
          <w:sz w:val="20"/>
          <w:szCs w:val="20"/>
          <w:lang w:val="en-ID"/>
        </w:rPr>
        <w:t xml:space="preserve"> Lapis </w:t>
      </w:r>
      <w:proofErr w:type="spellStart"/>
      <w:r w:rsidRPr="006468E4">
        <w:rPr>
          <w:rFonts w:ascii="Times New Roman" w:hAnsi="Times New Roman" w:cs="Times New Roman"/>
          <w:sz w:val="20"/>
          <w:szCs w:val="20"/>
          <w:lang w:val="en-ID"/>
        </w:rPr>
        <w:t>Pondasi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Berbutir</w:t>
      </w:r>
      <w:proofErr w:type="spellEnd"/>
    </w:p>
    <w:p w14:paraId="55EA7289" w14:textId="77777777" w:rsidR="00F76DEE" w:rsidRPr="006468E4" w:rsidRDefault="00F76DEE" w:rsidP="00F76DEE">
      <w:pPr>
        <w:spacing w:after="0" w:line="360" w:lineRule="auto"/>
        <w:jc w:val="both"/>
        <w:rPr>
          <w:rFonts w:ascii="Times New Roman" w:hAnsi="Times New Roman" w:cs="Times New Roman"/>
          <w:sz w:val="20"/>
          <w:szCs w:val="20"/>
        </w:rPr>
      </w:pPr>
    </w:p>
    <w:p w14:paraId="1E38D38E" w14:textId="77777777" w:rsidR="00F76DEE" w:rsidRPr="006468E4" w:rsidRDefault="00F76DEE" w:rsidP="00F76DEE">
      <w:pPr>
        <w:pStyle w:val="ListParagraph"/>
        <w:spacing w:line="360" w:lineRule="auto"/>
        <w:ind w:left="0"/>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Solusi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Desain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Pondasi</w:t>
      </w:r>
      <w:proofErr w:type="spellEnd"/>
      <w:r w:rsidRPr="006468E4">
        <w:rPr>
          <w:rFonts w:ascii="Times New Roman" w:hAnsi="Times New Roman" w:cs="Times New Roman"/>
          <w:sz w:val="20"/>
          <w:szCs w:val="20"/>
          <w:lang w:val="en-ID"/>
        </w:rPr>
        <w:t xml:space="preserve"> Jalan Minimum</w:t>
      </w:r>
    </w:p>
    <w:p w14:paraId="0518A3A4" w14:textId="77777777" w:rsidR="00F76DEE" w:rsidRPr="006468E4" w:rsidRDefault="00F76DEE" w:rsidP="00F76DEE">
      <w:pPr>
        <w:spacing w:after="0" w:line="360" w:lineRule="auto"/>
        <w:jc w:val="both"/>
        <w:rPr>
          <w:rFonts w:ascii="Times New Roman" w:hAnsi="Times New Roman" w:cs="Times New Roman"/>
          <w:sz w:val="20"/>
          <w:szCs w:val="20"/>
        </w:rPr>
      </w:pPr>
      <w:r w:rsidRPr="006468E4">
        <w:rPr>
          <w:noProof/>
          <w:sz w:val="20"/>
          <w:szCs w:val="20"/>
        </w:rPr>
        <w:drawing>
          <wp:inline distT="0" distB="0" distL="0" distR="0" wp14:anchorId="5784BBFE" wp14:editId="1A2CF4FD">
            <wp:extent cx="2446020" cy="2642870"/>
            <wp:effectExtent l="0" t="0" r="0"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46020" cy="2642870"/>
                    </a:xfrm>
                    <a:prstGeom prst="rect">
                      <a:avLst/>
                    </a:prstGeom>
                  </pic:spPr>
                </pic:pic>
              </a:graphicData>
            </a:graphic>
          </wp:inline>
        </w:drawing>
      </w:r>
    </w:p>
    <w:p w14:paraId="1D4A6EC5" w14:textId="77777777" w:rsidR="00F76DEE" w:rsidRDefault="00F76DEE" w:rsidP="00F76DEE">
      <w:pPr>
        <w:spacing w:line="360" w:lineRule="auto"/>
        <w:jc w:val="both"/>
        <w:rPr>
          <w:rFonts w:ascii="Times New Roman" w:hAnsi="Times New Roman" w:cs="Times New Roman"/>
          <w:b/>
          <w:sz w:val="20"/>
          <w:szCs w:val="20"/>
          <w:lang w:val="en-ID"/>
        </w:rPr>
      </w:pPr>
      <w:r w:rsidRPr="006468E4">
        <w:rPr>
          <w:noProof/>
          <w:sz w:val="20"/>
          <w:szCs w:val="20"/>
        </w:rPr>
        <w:drawing>
          <wp:inline distT="0" distB="0" distL="0" distR="0" wp14:anchorId="49BF4F19" wp14:editId="2B5B646F">
            <wp:extent cx="2581275" cy="13716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82274" cy="1372131"/>
                    </a:xfrm>
                    <a:prstGeom prst="rect">
                      <a:avLst/>
                    </a:prstGeom>
                  </pic:spPr>
                </pic:pic>
              </a:graphicData>
            </a:graphic>
          </wp:inline>
        </w:drawing>
      </w:r>
    </w:p>
    <w:p w14:paraId="4B884B24" w14:textId="77777777" w:rsidR="00F76DEE" w:rsidRPr="006468E4" w:rsidRDefault="00F76DEE" w:rsidP="00F76DEE">
      <w:pPr>
        <w:spacing w:line="360" w:lineRule="auto"/>
        <w:jc w:val="both"/>
        <w:rPr>
          <w:rFonts w:ascii="Times New Roman" w:hAnsi="Times New Roman" w:cs="Times New Roman"/>
          <w:b/>
          <w:sz w:val="20"/>
          <w:szCs w:val="20"/>
          <w:lang w:val="en-ID"/>
        </w:rPr>
      </w:pPr>
    </w:p>
    <w:p w14:paraId="46B77A2C" w14:textId="77777777" w:rsidR="00F76DEE" w:rsidRPr="006468E4" w:rsidRDefault="00F76DEE" w:rsidP="00F76DEE">
      <w:pPr>
        <w:pStyle w:val="ListParagraph"/>
        <w:numPr>
          <w:ilvl w:val="0"/>
          <w:numId w:val="3"/>
        </w:numPr>
        <w:spacing w:after="0" w:line="360" w:lineRule="auto"/>
        <w:ind w:left="567" w:hanging="283"/>
        <w:rPr>
          <w:rFonts w:ascii="Times New Roman" w:hAnsi="Times New Roman" w:cs="Times New Roman"/>
          <w:b/>
          <w:sz w:val="20"/>
          <w:szCs w:val="20"/>
          <w:lang w:val="en-ID"/>
        </w:rPr>
      </w:pPr>
      <w:r w:rsidRPr="006468E4">
        <w:rPr>
          <w:rFonts w:ascii="Times New Roman" w:hAnsi="Times New Roman" w:cs="Times New Roman"/>
          <w:b/>
          <w:sz w:val="20"/>
          <w:szCs w:val="20"/>
          <w:lang w:val="en-ID"/>
        </w:rPr>
        <w:lastRenderedPageBreak/>
        <w:t>KESIMPULAN DAN SARAN</w:t>
      </w:r>
    </w:p>
    <w:p w14:paraId="07D6B883" w14:textId="77777777" w:rsidR="00F76DEE" w:rsidRPr="006468E4" w:rsidRDefault="00F76DEE" w:rsidP="00F76DEE">
      <w:pPr>
        <w:pStyle w:val="ListParagraph"/>
        <w:numPr>
          <w:ilvl w:val="0"/>
          <w:numId w:val="19"/>
        </w:numPr>
        <w:spacing w:line="360" w:lineRule="auto"/>
        <w:ind w:left="567" w:hanging="567"/>
        <w:jc w:val="both"/>
        <w:rPr>
          <w:rFonts w:ascii="Times New Roman" w:hAnsi="Times New Roman" w:cs="Times New Roman"/>
          <w:b/>
          <w:sz w:val="20"/>
          <w:szCs w:val="20"/>
          <w:lang w:val="en-ID"/>
        </w:rPr>
      </w:pPr>
      <w:r w:rsidRPr="006468E4">
        <w:rPr>
          <w:rFonts w:ascii="Times New Roman" w:hAnsi="Times New Roman" w:cs="Times New Roman"/>
          <w:b/>
          <w:sz w:val="20"/>
          <w:szCs w:val="20"/>
          <w:lang w:val="en-ID"/>
        </w:rPr>
        <w:t>Kesimpulan</w:t>
      </w:r>
    </w:p>
    <w:p w14:paraId="53713ADA" w14:textId="77777777" w:rsidR="00F76DEE" w:rsidRPr="006468E4" w:rsidRDefault="00F76DEE" w:rsidP="00F76DEE">
      <w:pPr>
        <w:spacing w:line="360" w:lineRule="auto"/>
        <w:ind w:firstLine="709"/>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Berdasarkan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hasil</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analisa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tebal</w:t>
      </w:r>
      <w:proofErr w:type="spellEnd"/>
      <w:r w:rsidRPr="006468E4">
        <w:rPr>
          <w:rFonts w:ascii="Times New Roman" w:hAnsi="Times New Roman" w:cs="Times New Roman"/>
          <w:sz w:val="20"/>
          <w:szCs w:val="20"/>
          <w:lang w:val="en-ID"/>
        </w:rPr>
        <w:t xml:space="preserve"> lapis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lentur</w:t>
      </w:r>
      <w:proofErr w:type="spellEnd"/>
      <w:r w:rsidRPr="006468E4">
        <w:rPr>
          <w:rFonts w:ascii="Times New Roman" w:hAnsi="Times New Roman" w:cs="Times New Roman"/>
          <w:sz w:val="20"/>
          <w:szCs w:val="20"/>
          <w:lang w:val="en-ID"/>
        </w:rPr>
        <w:t xml:space="preserve"> pada </w:t>
      </w:r>
      <w:proofErr w:type="spellStart"/>
      <w:r w:rsidRPr="006468E4">
        <w:rPr>
          <w:rFonts w:ascii="Times New Roman" w:hAnsi="Times New Roman" w:cs="Times New Roman"/>
          <w:sz w:val="20"/>
          <w:szCs w:val="20"/>
          <w:lang w:val="en-ID"/>
        </w:rPr>
        <w:t>ruas</w:t>
      </w:r>
      <w:proofErr w:type="spellEnd"/>
      <w:r w:rsidRPr="006468E4">
        <w:rPr>
          <w:rFonts w:ascii="Times New Roman" w:hAnsi="Times New Roman" w:cs="Times New Roman"/>
          <w:sz w:val="20"/>
          <w:szCs w:val="20"/>
          <w:lang w:val="en-ID"/>
        </w:rPr>
        <w:t xml:space="preserve"> Jalan </w:t>
      </w:r>
      <w:proofErr w:type="spellStart"/>
      <w:r w:rsidRPr="006468E4">
        <w:rPr>
          <w:rFonts w:ascii="Times New Roman" w:hAnsi="Times New Roman" w:cs="Times New Roman"/>
          <w:sz w:val="20"/>
          <w:szCs w:val="20"/>
          <w:lang w:val="en-ID"/>
        </w:rPr>
        <w:t>Malinau</w:t>
      </w:r>
      <w:proofErr w:type="spellEnd"/>
      <w:r w:rsidRPr="006468E4">
        <w:rPr>
          <w:rFonts w:ascii="Times New Roman" w:hAnsi="Times New Roman" w:cs="Times New Roman"/>
          <w:sz w:val="20"/>
          <w:szCs w:val="20"/>
          <w:lang w:val="en-ID"/>
        </w:rPr>
        <w:t xml:space="preserve"> – </w:t>
      </w:r>
      <w:proofErr w:type="spellStart"/>
      <w:r w:rsidRPr="006468E4">
        <w:rPr>
          <w:rFonts w:ascii="Times New Roman" w:hAnsi="Times New Roman" w:cs="Times New Roman"/>
          <w:sz w:val="20"/>
          <w:szCs w:val="20"/>
          <w:lang w:val="en-ID"/>
        </w:rPr>
        <w:t>Mensalong</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dengan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Manual </w:t>
      </w:r>
      <w:proofErr w:type="spellStart"/>
      <w:r w:rsidRPr="006468E4">
        <w:rPr>
          <w:rFonts w:ascii="Times New Roman" w:hAnsi="Times New Roman" w:cs="Times New Roman"/>
          <w:sz w:val="20"/>
          <w:szCs w:val="20"/>
          <w:lang w:val="en-ID"/>
        </w:rPr>
        <w:t>Desain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Jalan 2013 dan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Bina </w:t>
      </w:r>
      <w:proofErr w:type="spellStart"/>
      <w:r w:rsidRPr="006468E4">
        <w:rPr>
          <w:rFonts w:ascii="Times New Roman" w:hAnsi="Times New Roman" w:cs="Times New Roman"/>
          <w:sz w:val="20"/>
          <w:szCs w:val="20"/>
          <w:lang w:val="en-ID"/>
        </w:rPr>
        <w:t>Marga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didapatkan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beberapa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kesimpulan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yaitu</w:t>
      </w:r>
      <w:proofErr w:type="spellEnd"/>
      <w:r w:rsidRPr="006468E4">
        <w:rPr>
          <w:rFonts w:ascii="Times New Roman" w:hAnsi="Times New Roman" w:cs="Times New Roman"/>
          <w:sz w:val="20"/>
          <w:szCs w:val="20"/>
          <w:lang w:val="en-ID"/>
        </w:rPr>
        <w:t>:</w:t>
      </w:r>
    </w:p>
    <w:p w14:paraId="39EB9F0D" w14:textId="77777777" w:rsidR="00F76DEE" w:rsidRPr="006468E4" w:rsidRDefault="00F76DEE" w:rsidP="00F76DEE">
      <w:pPr>
        <w:spacing w:line="360" w:lineRule="auto"/>
        <w:jc w:val="both"/>
        <w:rPr>
          <w:rFonts w:ascii="Times New Roman" w:hAnsi="Times New Roman" w:cs="Times New Roman"/>
          <w:b/>
          <w:sz w:val="20"/>
          <w:szCs w:val="20"/>
          <w:lang w:val="en-ID"/>
        </w:rPr>
      </w:pPr>
    </w:p>
    <w:tbl>
      <w:tblPr>
        <w:tblStyle w:val="TableGrid"/>
        <w:tblW w:w="0" w:type="auto"/>
        <w:tblLook w:val="04A0" w:firstRow="1" w:lastRow="0" w:firstColumn="1" w:lastColumn="0" w:noHBand="0" w:noVBand="1"/>
      </w:tblPr>
      <w:tblGrid>
        <w:gridCol w:w="1151"/>
        <w:gridCol w:w="1411"/>
        <w:gridCol w:w="1280"/>
      </w:tblGrid>
      <w:tr w:rsidR="00F76DEE" w:rsidRPr="006468E4" w14:paraId="36494087" w14:textId="77777777" w:rsidTr="00BB178B">
        <w:tc>
          <w:tcPr>
            <w:tcW w:w="1271" w:type="dxa"/>
          </w:tcPr>
          <w:p w14:paraId="1F41981B" w14:textId="77777777" w:rsidR="00F76DEE" w:rsidRPr="006468E4" w:rsidRDefault="00F76DEE" w:rsidP="00BB178B">
            <w:pPr>
              <w:spacing w:line="360" w:lineRule="auto"/>
              <w:jc w:val="both"/>
              <w:rPr>
                <w:rFonts w:ascii="Times New Roman" w:hAnsi="Times New Roman" w:cs="Times New Roman"/>
                <w:sz w:val="20"/>
                <w:szCs w:val="20"/>
              </w:rPr>
            </w:pPr>
          </w:p>
        </w:tc>
        <w:tc>
          <w:tcPr>
            <w:tcW w:w="1559" w:type="dxa"/>
          </w:tcPr>
          <w:p w14:paraId="32750A3E"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 xml:space="preserve">Bina </w:t>
            </w:r>
            <w:proofErr w:type="spellStart"/>
            <w:r w:rsidRPr="006468E4">
              <w:rPr>
                <w:rFonts w:ascii="Times New Roman" w:hAnsi="Times New Roman" w:cs="Times New Roman"/>
                <w:sz w:val="20"/>
                <w:szCs w:val="20"/>
              </w:rPr>
              <w:t>Marga</w:t>
            </w:r>
            <w:proofErr w:type="spellEnd"/>
          </w:p>
        </w:tc>
        <w:tc>
          <w:tcPr>
            <w:tcW w:w="1418" w:type="dxa"/>
          </w:tcPr>
          <w:p w14:paraId="4F16BC79"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MDP</w:t>
            </w:r>
          </w:p>
        </w:tc>
      </w:tr>
      <w:tr w:rsidR="00F76DEE" w:rsidRPr="006468E4" w14:paraId="6A996573" w14:textId="77777777" w:rsidTr="00BB178B">
        <w:tc>
          <w:tcPr>
            <w:tcW w:w="1271" w:type="dxa"/>
          </w:tcPr>
          <w:p w14:paraId="333D5B54"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AC – WC</w:t>
            </w:r>
          </w:p>
        </w:tc>
        <w:tc>
          <w:tcPr>
            <w:tcW w:w="1559" w:type="dxa"/>
          </w:tcPr>
          <w:p w14:paraId="53E568A7"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14 cm</w:t>
            </w:r>
          </w:p>
        </w:tc>
        <w:tc>
          <w:tcPr>
            <w:tcW w:w="1418" w:type="dxa"/>
          </w:tcPr>
          <w:p w14:paraId="22EC9EEB"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4 cm</w:t>
            </w:r>
          </w:p>
        </w:tc>
      </w:tr>
      <w:tr w:rsidR="00F76DEE" w:rsidRPr="006468E4" w14:paraId="556DF955" w14:textId="77777777" w:rsidTr="00BB178B">
        <w:tc>
          <w:tcPr>
            <w:tcW w:w="1271" w:type="dxa"/>
          </w:tcPr>
          <w:p w14:paraId="19D5E2F1"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AC – BC</w:t>
            </w:r>
          </w:p>
        </w:tc>
        <w:tc>
          <w:tcPr>
            <w:tcW w:w="1559" w:type="dxa"/>
          </w:tcPr>
          <w:p w14:paraId="3D6FFC30"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7,5 cm</w:t>
            </w:r>
          </w:p>
        </w:tc>
        <w:tc>
          <w:tcPr>
            <w:tcW w:w="1418" w:type="dxa"/>
          </w:tcPr>
          <w:p w14:paraId="0C2A7F9A"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13,5 cm</w:t>
            </w:r>
          </w:p>
        </w:tc>
      </w:tr>
      <w:tr w:rsidR="00F76DEE" w:rsidRPr="006468E4" w14:paraId="62E98F4C" w14:textId="77777777" w:rsidTr="00BB178B">
        <w:tc>
          <w:tcPr>
            <w:tcW w:w="1271" w:type="dxa"/>
          </w:tcPr>
          <w:p w14:paraId="7703092B"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LPA</w:t>
            </w:r>
          </w:p>
        </w:tc>
        <w:tc>
          <w:tcPr>
            <w:tcW w:w="1559" w:type="dxa"/>
          </w:tcPr>
          <w:p w14:paraId="4A83A7EA"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10 cm</w:t>
            </w:r>
          </w:p>
        </w:tc>
        <w:tc>
          <w:tcPr>
            <w:tcW w:w="1418" w:type="dxa"/>
          </w:tcPr>
          <w:p w14:paraId="37CD8810"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15 cm</w:t>
            </w:r>
          </w:p>
        </w:tc>
      </w:tr>
      <w:tr w:rsidR="00F76DEE" w:rsidRPr="006468E4" w14:paraId="69B8F41D" w14:textId="77777777" w:rsidTr="00BB178B">
        <w:tc>
          <w:tcPr>
            <w:tcW w:w="1271" w:type="dxa"/>
          </w:tcPr>
          <w:p w14:paraId="352B4D5F"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CTB</w:t>
            </w:r>
          </w:p>
        </w:tc>
        <w:tc>
          <w:tcPr>
            <w:tcW w:w="1559" w:type="dxa"/>
          </w:tcPr>
          <w:p w14:paraId="59440B87"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w:t>
            </w:r>
          </w:p>
        </w:tc>
        <w:tc>
          <w:tcPr>
            <w:tcW w:w="1418" w:type="dxa"/>
          </w:tcPr>
          <w:p w14:paraId="227B27F7"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15 cm</w:t>
            </w:r>
          </w:p>
        </w:tc>
      </w:tr>
      <w:tr w:rsidR="00F76DEE" w:rsidRPr="006468E4" w14:paraId="5C916028" w14:textId="77777777" w:rsidTr="00BB178B">
        <w:tc>
          <w:tcPr>
            <w:tcW w:w="1271" w:type="dxa"/>
          </w:tcPr>
          <w:p w14:paraId="7779DE04"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LPB</w:t>
            </w:r>
          </w:p>
        </w:tc>
        <w:tc>
          <w:tcPr>
            <w:tcW w:w="1559" w:type="dxa"/>
          </w:tcPr>
          <w:p w14:paraId="1947255C"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20 cm</w:t>
            </w:r>
          </w:p>
        </w:tc>
        <w:tc>
          <w:tcPr>
            <w:tcW w:w="1418" w:type="dxa"/>
          </w:tcPr>
          <w:p w14:paraId="5970EF18" w14:textId="77777777" w:rsidR="00F76DEE" w:rsidRPr="006468E4" w:rsidRDefault="00F76DEE" w:rsidP="00BB178B">
            <w:pPr>
              <w:spacing w:line="360" w:lineRule="auto"/>
              <w:jc w:val="both"/>
              <w:rPr>
                <w:rFonts w:ascii="Times New Roman" w:hAnsi="Times New Roman" w:cs="Times New Roman"/>
                <w:sz w:val="20"/>
                <w:szCs w:val="20"/>
              </w:rPr>
            </w:pPr>
            <w:r w:rsidRPr="006468E4">
              <w:rPr>
                <w:rFonts w:ascii="Times New Roman" w:hAnsi="Times New Roman" w:cs="Times New Roman"/>
                <w:sz w:val="20"/>
                <w:szCs w:val="20"/>
              </w:rPr>
              <w:t>-</w:t>
            </w:r>
          </w:p>
        </w:tc>
      </w:tr>
    </w:tbl>
    <w:p w14:paraId="5022C2B6" w14:textId="77777777" w:rsidR="00F76DEE" w:rsidRPr="006468E4" w:rsidRDefault="00F76DEE" w:rsidP="00F76DEE">
      <w:pPr>
        <w:spacing w:after="0" w:line="360" w:lineRule="auto"/>
        <w:jc w:val="both"/>
        <w:rPr>
          <w:rFonts w:ascii="Times New Roman" w:hAnsi="Times New Roman" w:cs="Times New Roman"/>
          <w:b/>
          <w:sz w:val="20"/>
          <w:szCs w:val="20"/>
        </w:rPr>
      </w:pPr>
    </w:p>
    <w:p w14:paraId="60949456" w14:textId="77777777" w:rsidR="00F76DEE" w:rsidRPr="006468E4" w:rsidRDefault="00F76DEE" w:rsidP="00F76DEE">
      <w:pPr>
        <w:spacing w:after="0" w:line="360" w:lineRule="auto"/>
        <w:jc w:val="both"/>
        <w:rPr>
          <w:rFonts w:ascii="Times New Roman" w:hAnsi="Times New Roman" w:cs="Times New Roman"/>
          <w:b/>
          <w:sz w:val="20"/>
          <w:szCs w:val="20"/>
        </w:rPr>
      </w:pPr>
    </w:p>
    <w:p w14:paraId="3F0B8760" w14:textId="08809BA3" w:rsidR="00F76DEE" w:rsidRPr="00092362" w:rsidRDefault="00F76DEE" w:rsidP="00092362">
      <w:pPr>
        <w:pStyle w:val="ListParagraph"/>
        <w:numPr>
          <w:ilvl w:val="0"/>
          <w:numId w:val="19"/>
        </w:numPr>
        <w:spacing w:line="360" w:lineRule="auto"/>
        <w:ind w:left="567" w:hanging="567"/>
        <w:jc w:val="both"/>
        <w:rPr>
          <w:rFonts w:ascii="Times New Roman" w:hAnsi="Times New Roman" w:cs="Times New Roman"/>
          <w:b/>
          <w:sz w:val="20"/>
          <w:szCs w:val="20"/>
        </w:rPr>
      </w:pPr>
      <w:r w:rsidRPr="00092362">
        <w:rPr>
          <w:rFonts w:ascii="Times New Roman" w:hAnsi="Times New Roman" w:cs="Times New Roman"/>
          <w:b/>
          <w:sz w:val="20"/>
          <w:szCs w:val="20"/>
          <w:lang w:val="en-ID"/>
        </w:rPr>
        <w:t>Saran</w:t>
      </w:r>
    </w:p>
    <w:p w14:paraId="48DF777C" w14:textId="0F606C4B" w:rsidR="00092362" w:rsidRPr="00092362" w:rsidRDefault="00092362" w:rsidP="00092362">
      <w:pPr>
        <w:spacing w:line="360" w:lineRule="auto"/>
        <w:ind w:firstLine="709"/>
        <w:jc w:val="both"/>
        <w:rPr>
          <w:rFonts w:ascii="Times New Roman" w:hAnsi="Times New Roman" w:cs="Times New Roman"/>
          <w:sz w:val="20"/>
          <w:szCs w:val="20"/>
          <w:lang w:val="en-ID"/>
        </w:rPr>
      </w:pPr>
      <w:r w:rsidRPr="00092362">
        <w:rPr>
          <w:rFonts w:ascii="Times New Roman" w:hAnsi="Times New Roman" w:cs="Times New Roman"/>
          <w:sz w:val="20"/>
          <w:szCs w:val="20"/>
          <w:lang w:val="en-ID"/>
        </w:rPr>
        <w:t xml:space="preserve">Setelah </w:t>
      </w:r>
      <w:proofErr w:type="spellStart"/>
      <w:r w:rsidRPr="00092362">
        <w:rPr>
          <w:rFonts w:ascii="Times New Roman" w:hAnsi="Times New Roman" w:cs="Times New Roman"/>
          <w:sz w:val="20"/>
          <w:szCs w:val="20"/>
          <w:lang w:val="en-ID"/>
        </w:rPr>
        <w:t>dilakukan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perhitungan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tebal</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perkerasan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lentur</w:t>
      </w:r>
      <w:proofErr w:type="spellEnd"/>
      <w:r w:rsidRPr="00092362">
        <w:rPr>
          <w:rFonts w:ascii="Times New Roman" w:hAnsi="Times New Roman" w:cs="Times New Roman"/>
          <w:sz w:val="20"/>
          <w:szCs w:val="20"/>
          <w:lang w:val="en-ID"/>
        </w:rPr>
        <w:t xml:space="preserve"> di </w:t>
      </w:r>
      <w:proofErr w:type="spellStart"/>
      <w:r w:rsidRPr="00092362">
        <w:rPr>
          <w:rFonts w:ascii="Times New Roman" w:hAnsi="Times New Roman" w:cs="Times New Roman"/>
          <w:sz w:val="20"/>
          <w:szCs w:val="20"/>
          <w:lang w:val="en-ID"/>
        </w:rPr>
        <w:t>ruas</w:t>
      </w:r>
      <w:proofErr w:type="spellEnd"/>
      <w:r w:rsidRPr="00092362">
        <w:rPr>
          <w:rFonts w:ascii="Times New Roman" w:hAnsi="Times New Roman" w:cs="Times New Roman"/>
          <w:sz w:val="20"/>
          <w:szCs w:val="20"/>
          <w:lang w:val="en-ID"/>
        </w:rPr>
        <w:t xml:space="preserve"> Jalan </w:t>
      </w:r>
      <w:proofErr w:type="spellStart"/>
      <w:r w:rsidRPr="00092362">
        <w:rPr>
          <w:rFonts w:ascii="Times New Roman" w:hAnsi="Times New Roman" w:cs="Times New Roman"/>
          <w:sz w:val="20"/>
          <w:szCs w:val="20"/>
          <w:lang w:val="en-ID"/>
        </w:rPr>
        <w:t>Malinau</w:t>
      </w:r>
      <w:proofErr w:type="spellEnd"/>
      <w:r w:rsidRPr="00092362">
        <w:rPr>
          <w:rFonts w:ascii="Times New Roman" w:hAnsi="Times New Roman" w:cs="Times New Roman"/>
          <w:sz w:val="20"/>
          <w:szCs w:val="20"/>
          <w:lang w:val="en-ID"/>
        </w:rPr>
        <w:t xml:space="preserve"> – </w:t>
      </w:r>
      <w:proofErr w:type="spellStart"/>
      <w:r w:rsidRPr="00092362">
        <w:rPr>
          <w:rFonts w:ascii="Times New Roman" w:hAnsi="Times New Roman" w:cs="Times New Roman"/>
          <w:sz w:val="20"/>
          <w:szCs w:val="20"/>
          <w:lang w:val="en-ID"/>
        </w:rPr>
        <w:t>Mensalong</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dengan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menggunakan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metode</w:t>
      </w:r>
      <w:proofErr w:type="spellEnd"/>
      <w:r w:rsidRPr="00092362">
        <w:rPr>
          <w:rFonts w:ascii="Times New Roman" w:hAnsi="Times New Roman" w:cs="Times New Roman"/>
          <w:sz w:val="20"/>
          <w:szCs w:val="20"/>
          <w:lang w:val="en-ID"/>
        </w:rPr>
        <w:t xml:space="preserve"> Bina </w:t>
      </w:r>
      <w:proofErr w:type="spellStart"/>
      <w:r w:rsidRPr="00092362">
        <w:rPr>
          <w:rFonts w:ascii="Times New Roman" w:hAnsi="Times New Roman" w:cs="Times New Roman"/>
          <w:sz w:val="20"/>
          <w:szCs w:val="20"/>
          <w:lang w:val="en-ID"/>
        </w:rPr>
        <w:t>Marga</w:t>
      </w:r>
      <w:proofErr w:type="spellEnd"/>
      <w:r w:rsidRPr="00092362">
        <w:rPr>
          <w:rFonts w:ascii="Times New Roman" w:hAnsi="Times New Roman" w:cs="Times New Roman"/>
          <w:sz w:val="20"/>
          <w:szCs w:val="20"/>
          <w:lang w:val="en-ID"/>
        </w:rPr>
        <w:t xml:space="preserve"> dan </w:t>
      </w:r>
      <w:proofErr w:type="spellStart"/>
      <w:r w:rsidRPr="00092362">
        <w:rPr>
          <w:rFonts w:ascii="Times New Roman" w:hAnsi="Times New Roman" w:cs="Times New Roman"/>
          <w:sz w:val="20"/>
          <w:szCs w:val="20"/>
          <w:lang w:val="en-ID"/>
        </w:rPr>
        <w:t>metode</w:t>
      </w:r>
      <w:proofErr w:type="spellEnd"/>
      <w:r w:rsidRPr="00092362">
        <w:rPr>
          <w:rFonts w:ascii="Times New Roman" w:hAnsi="Times New Roman" w:cs="Times New Roman"/>
          <w:sz w:val="20"/>
          <w:szCs w:val="20"/>
          <w:lang w:val="en-ID"/>
        </w:rPr>
        <w:t xml:space="preserve"> Manual </w:t>
      </w:r>
      <w:proofErr w:type="spellStart"/>
      <w:r w:rsidRPr="00092362">
        <w:rPr>
          <w:rFonts w:ascii="Times New Roman" w:hAnsi="Times New Roman" w:cs="Times New Roman"/>
          <w:sz w:val="20"/>
          <w:szCs w:val="20"/>
          <w:lang w:val="en-ID"/>
        </w:rPr>
        <w:t>Desain</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Perkerasan</w:t>
      </w:r>
      <w:proofErr w:type="spellEnd"/>
      <w:r w:rsidRPr="00092362">
        <w:rPr>
          <w:rFonts w:ascii="Times New Roman" w:hAnsi="Times New Roman" w:cs="Times New Roman"/>
          <w:sz w:val="20"/>
          <w:szCs w:val="20"/>
          <w:lang w:val="en-ID"/>
        </w:rPr>
        <w:t xml:space="preserve">, Saran </w:t>
      </w:r>
      <w:proofErr w:type="spellStart"/>
      <w:r w:rsidRPr="00092362">
        <w:rPr>
          <w:rFonts w:ascii="Times New Roman" w:hAnsi="Times New Roman" w:cs="Times New Roman"/>
          <w:sz w:val="20"/>
          <w:szCs w:val="20"/>
          <w:lang w:val="en-ID"/>
        </w:rPr>
        <w:t>saya</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sebagai</w:t>
      </w:r>
      <w:proofErr w:type="spellEnd"/>
      <w:r w:rsidRPr="00092362">
        <w:rPr>
          <w:rFonts w:ascii="Times New Roman" w:hAnsi="Times New Roman" w:cs="Times New Roman"/>
          <w:sz w:val="20"/>
          <w:szCs w:val="20"/>
          <w:lang w:val="en-ID"/>
        </w:rPr>
        <w:t xml:space="preserve"> </w:t>
      </w:r>
      <w:proofErr w:type="spellStart"/>
      <w:r w:rsidRPr="00092362">
        <w:rPr>
          <w:rFonts w:ascii="Times New Roman" w:hAnsi="Times New Roman" w:cs="Times New Roman"/>
          <w:sz w:val="20"/>
          <w:szCs w:val="20"/>
          <w:lang w:val="en-ID"/>
        </w:rPr>
        <w:t>berikut</w:t>
      </w:r>
      <w:proofErr w:type="spellEnd"/>
      <w:r w:rsidRPr="00092362">
        <w:rPr>
          <w:rFonts w:ascii="Times New Roman" w:hAnsi="Times New Roman" w:cs="Times New Roman"/>
          <w:sz w:val="20"/>
          <w:szCs w:val="20"/>
          <w:lang w:val="en-ID"/>
        </w:rPr>
        <w:t xml:space="preserve">: </w:t>
      </w:r>
    </w:p>
    <w:p w14:paraId="38554970" w14:textId="7E89A228" w:rsidR="00F76DEE" w:rsidRPr="006468E4" w:rsidRDefault="00F76DEE" w:rsidP="00F76DEE">
      <w:pPr>
        <w:pStyle w:val="ListParagraph"/>
        <w:numPr>
          <w:ilvl w:val="0"/>
          <w:numId w:val="17"/>
        </w:numPr>
        <w:spacing w:after="160" w:line="360" w:lineRule="auto"/>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Untuk</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perbaikan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jalan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itu</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sendiri</w:t>
      </w:r>
      <w:proofErr w:type="spellEnd"/>
      <w:r w:rsidRPr="006468E4">
        <w:rPr>
          <w:rFonts w:ascii="Times New Roman" w:hAnsi="Times New Roman" w:cs="Times New Roman"/>
          <w:sz w:val="20"/>
          <w:szCs w:val="20"/>
          <w:lang w:val="en-ID"/>
        </w:rPr>
        <w:t xml:space="preserve"> </w:t>
      </w:r>
      <w:proofErr w:type="spellStart"/>
      <w:r w:rsidR="00092362">
        <w:rPr>
          <w:rFonts w:ascii="Times New Roman" w:hAnsi="Times New Roman" w:cs="Times New Roman"/>
          <w:sz w:val="20"/>
          <w:szCs w:val="20"/>
          <w:lang w:val="en-ID"/>
        </w:rPr>
        <w:t>sangat</w:t>
      </w:r>
      <w:proofErr w:type="spellEnd"/>
      <w:r w:rsidR="00092362">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perlu</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diadakan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w:t>
      </w:r>
      <w:r w:rsidR="00092362">
        <w:rPr>
          <w:rFonts w:ascii="Times New Roman" w:hAnsi="Times New Roman" w:cs="Times New Roman"/>
          <w:sz w:val="20"/>
          <w:szCs w:val="20"/>
          <w:lang w:val="en-ID"/>
        </w:rPr>
        <w:t>eninjauan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lokasi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secara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rutin</w:t>
      </w:r>
      <w:proofErr w:type="spellEnd"/>
      <w:r w:rsidRPr="006468E4">
        <w:rPr>
          <w:rFonts w:ascii="Times New Roman" w:hAnsi="Times New Roman" w:cs="Times New Roman"/>
          <w:sz w:val="20"/>
          <w:szCs w:val="20"/>
          <w:lang w:val="en-ID"/>
        </w:rPr>
        <w:t xml:space="preserve"> pada </w:t>
      </w:r>
      <w:proofErr w:type="spellStart"/>
      <w:r w:rsidRPr="006468E4">
        <w:rPr>
          <w:rFonts w:ascii="Times New Roman" w:hAnsi="Times New Roman" w:cs="Times New Roman"/>
          <w:sz w:val="20"/>
          <w:szCs w:val="20"/>
          <w:lang w:val="en-ID"/>
        </w:rPr>
        <w:t>ruas</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jalan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Malinau</w:t>
      </w:r>
      <w:proofErr w:type="spellEnd"/>
      <w:r w:rsidRPr="006468E4">
        <w:rPr>
          <w:rFonts w:ascii="Times New Roman" w:hAnsi="Times New Roman" w:cs="Times New Roman"/>
          <w:sz w:val="20"/>
          <w:szCs w:val="20"/>
          <w:lang w:val="en-ID"/>
        </w:rPr>
        <w:t xml:space="preserve"> - </w:t>
      </w:r>
      <w:proofErr w:type="spellStart"/>
      <w:r w:rsidRPr="006468E4">
        <w:rPr>
          <w:rFonts w:ascii="Times New Roman" w:hAnsi="Times New Roman" w:cs="Times New Roman"/>
          <w:sz w:val="20"/>
          <w:szCs w:val="20"/>
          <w:lang w:val="en-ID"/>
        </w:rPr>
        <w:t>Mensalong</w:t>
      </w:r>
      <w:proofErr w:type="spellEnd"/>
      <w:r w:rsidRPr="006468E4">
        <w:rPr>
          <w:rFonts w:ascii="Times New Roman" w:hAnsi="Times New Roman" w:cs="Times New Roman"/>
          <w:sz w:val="20"/>
          <w:szCs w:val="20"/>
          <w:lang w:val="en-ID"/>
        </w:rPr>
        <w:t xml:space="preserve"> agar </w:t>
      </w:r>
      <w:proofErr w:type="spellStart"/>
      <w:r w:rsidRPr="006468E4">
        <w:rPr>
          <w:rFonts w:ascii="Times New Roman" w:hAnsi="Times New Roman" w:cs="Times New Roman"/>
          <w:sz w:val="20"/>
          <w:szCs w:val="20"/>
          <w:lang w:val="en-ID"/>
        </w:rPr>
        <w:t>ruas</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jalan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berfungsi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secara</w:t>
      </w:r>
      <w:proofErr w:type="spellEnd"/>
      <w:r w:rsidRPr="006468E4">
        <w:rPr>
          <w:rFonts w:ascii="Times New Roman" w:hAnsi="Times New Roman" w:cs="Times New Roman"/>
          <w:sz w:val="20"/>
          <w:szCs w:val="20"/>
          <w:lang w:val="en-ID"/>
        </w:rPr>
        <w:t xml:space="preserve"> </w:t>
      </w:r>
      <w:proofErr w:type="spellStart"/>
      <w:r w:rsidR="00092362">
        <w:rPr>
          <w:rFonts w:ascii="Times New Roman" w:hAnsi="Times New Roman" w:cs="Times New Roman"/>
          <w:sz w:val="20"/>
          <w:szCs w:val="20"/>
          <w:lang w:val="en-ID"/>
        </w:rPr>
        <w:t>maksimal</w:t>
      </w:r>
      <w:proofErr w:type="spellEnd"/>
      <w:r w:rsidRPr="006468E4">
        <w:rPr>
          <w:rFonts w:ascii="Times New Roman" w:hAnsi="Times New Roman" w:cs="Times New Roman"/>
          <w:sz w:val="20"/>
          <w:szCs w:val="20"/>
          <w:lang w:val="en-ID"/>
        </w:rPr>
        <w:t xml:space="preserve"> dan </w:t>
      </w:r>
      <w:proofErr w:type="spellStart"/>
      <w:r w:rsidRPr="006468E4">
        <w:rPr>
          <w:rFonts w:ascii="Times New Roman" w:hAnsi="Times New Roman" w:cs="Times New Roman"/>
          <w:sz w:val="20"/>
          <w:szCs w:val="20"/>
          <w:lang w:val="en-ID"/>
        </w:rPr>
        <w:t>kerusakan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jalan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dapat</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perbaik</w:t>
      </w:r>
      <w:r w:rsidR="00092362">
        <w:rPr>
          <w:rFonts w:ascii="Times New Roman" w:hAnsi="Times New Roman" w:cs="Times New Roman"/>
          <w:sz w:val="20"/>
          <w:szCs w:val="20"/>
          <w:lang w:val="en-ID"/>
        </w:rPr>
        <w:t>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dengan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segera</w:t>
      </w:r>
      <w:proofErr w:type="spellEnd"/>
      <w:r w:rsidRPr="006468E4">
        <w:rPr>
          <w:rFonts w:ascii="Times New Roman" w:hAnsi="Times New Roman" w:cs="Times New Roman"/>
          <w:sz w:val="20"/>
          <w:szCs w:val="20"/>
          <w:lang w:val="en-ID"/>
        </w:rPr>
        <w:t>.</w:t>
      </w:r>
    </w:p>
    <w:p w14:paraId="3AEF262E" w14:textId="77777777" w:rsidR="00F76DEE" w:rsidRPr="006468E4" w:rsidRDefault="00F76DEE" w:rsidP="00F76DEE">
      <w:pPr>
        <w:pStyle w:val="ListParagraph"/>
        <w:numPr>
          <w:ilvl w:val="0"/>
          <w:numId w:val="17"/>
        </w:numPr>
        <w:spacing w:after="160" w:line="360" w:lineRule="auto"/>
        <w:jc w:val="both"/>
        <w:rPr>
          <w:rFonts w:ascii="Times New Roman" w:hAnsi="Times New Roman" w:cs="Times New Roman"/>
          <w:sz w:val="20"/>
          <w:szCs w:val="20"/>
          <w:lang w:val="en-ID"/>
        </w:rPr>
      </w:pPr>
      <w:proofErr w:type="spellStart"/>
      <w:r w:rsidRPr="006468E4">
        <w:rPr>
          <w:rFonts w:ascii="Times New Roman" w:hAnsi="Times New Roman" w:cs="Times New Roman"/>
          <w:sz w:val="20"/>
          <w:szCs w:val="20"/>
          <w:lang w:val="en-ID"/>
        </w:rPr>
        <w:t>Jika</w:t>
      </w:r>
      <w:proofErr w:type="spellEnd"/>
      <w:r w:rsidRPr="006468E4">
        <w:rPr>
          <w:rFonts w:ascii="Times New Roman" w:hAnsi="Times New Roman" w:cs="Times New Roman"/>
          <w:sz w:val="20"/>
          <w:szCs w:val="20"/>
          <w:lang w:val="en-ID"/>
        </w:rPr>
        <w:t xml:space="preserve"> di </w:t>
      </w:r>
      <w:proofErr w:type="spellStart"/>
      <w:r w:rsidRPr="006468E4">
        <w:rPr>
          <w:rFonts w:ascii="Times New Roman" w:hAnsi="Times New Roman" w:cs="Times New Roman"/>
          <w:sz w:val="20"/>
          <w:szCs w:val="20"/>
          <w:lang w:val="en-ID"/>
        </w:rPr>
        <w:t>lihat</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dari</w:t>
      </w:r>
      <w:proofErr w:type="spellEnd"/>
      <w:r w:rsidRPr="006468E4">
        <w:rPr>
          <w:rFonts w:ascii="Times New Roman" w:hAnsi="Times New Roman" w:cs="Times New Roman"/>
          <w:sz w:val="20"/>
          <w:szCs w:val="20"/>
          <w:lang w:val="en-ID"/>
        </w:rPr>
        <w:t xml:space="preserve"> total </w:t>
      </w:r>
      <w:proofErr w:type="spellStart"/>
      <w:r w:rsidRPr="006468E4">
        <w:rPr>
          <w:rFonts w:ascii="Times New Roman" w:hAnsi="Times New Roman" w:cs="Times New Roman"/>
          <w:sz w:val="20"/>
          <w:szCs w:val="20"/>
          <w:lang w:val="en-ID"/>
        </w:rPr>
        <w:t>keseluruhan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tebal</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dari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masing</w:t>
      </w:r>
      <w:proofErr w:type="spellEnd"/>
      <w:r w:rsidRPr="006468E4">
        <w:rPr>
          <w:rFonts w:ascii="Times New Roman" w:hAnsi="Times New Roman" w:cs="Times New Roman"/>
          <w:sz w:val="20"/>
          <w:szCs w:val="20"/>
          <w:lang w:val="en-ID"/>
        </w:rPr>
        <w:t xml:space="preserve"> – </w:t>
      </w:r>
      <w:proofErr w:type="spellStart"/>
      <w:r w:rsidRPr="006468E4">
        <w:rPr>
          <w:rFonts w:ascii="Times New Roman" w:hAnsi="Times New Roman" w:cs="Times New Roman"/>
          <w:sz w:val="20"/>
          <w:szCs w:val="20"/>
          <w:lang w:val="en-ID"/>
        </w:rPr>
        <w:t>masing</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mulai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dari</w:t>
      </w:r>
      <w:proofErr w:type="spellEnd"/>
      <w:r w:rsidRPr="006468E4">
        <w:rPr>
          <w:rFonts w:ascii="Times New Roman" w:hAnsi="Times New Roman" w:cs="Times New Roman"/>
          <w:sz w:val="20"/>
          <w:szCs w:val="20"/>
          <w:lang w:val="en-ID"/>
        </w:rPr>
        <w:t xml:space="preserve"> AC-WC </w:t>
      </w:r>
      <w:proofErr w:type="spellStart"/>
      <w:r w:rsidRPr="006468E4">
        <w:rPr>
          <w:rFonts w:ascii="Times New Roman" w:hAnsi="Times New Roman" w:cs="Times New Roman"/>
          <w:sz w:val="20"/>
          <w:szCs w:val="20"/>
          <w:lang w:val="en-ID"/>
        </w:rPr>
        <w:t>sampai</w:t>
      </w:r>
      <w:proofErr w:type="spellEnd"/>
      <w:r w:rsidRPr="006468E4">
        <w:rPr>
          <w:rFonts w:ascii="Times New Roman" w:hAnsi="Times New Roman" w:cs="Times New Roman"/>
          <w:sz w:val="20"/>
          <w:szCs w:val="20"/>
          <w:lang w:val="en-ID"/>
        </w:rPr>
        <w:t xml:space="preserve"> </w:t>
      </w:r>
      <w:r w:rsidRPr="006468E4">
        <w:rPr>
          <w:rFonts w:ascii="Times New Roman" w:hAnsi="Times New Roman" w:cs="Times New Roman"/>
          <w:sz w:val="20"/>
          <w:szCs w:val="20"/>
          <w:lang w:val="en-ID"/>
        </w:rPr>
        <w:t xml:space="preserve">LPB, </w:t>
      </w:r>
      <w:proofErr w:type="spellStart"/>
      <w:r w:rsidRPr="006468E4">
        <w:rPr>
          <w:rFonts w:ascii="Times New Roman" w:hAnsi="Times New Roman" w:cs="Times New Roman"/>
          <w:sz w:val="20"/>
          <w:szCs w:val="20"/>
          <w:lang w:val="en-ID"/>
        </w:rPr>
        <w:t>maka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penggunaan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MDP </w:t>
      </w:r>
      <w:proofErr w:type="spellStart"/>
      <w:r w:rsidRPr="006468E4">
        <w:rPr>
          <w:rFonts w:ascii="Times New Roman" w:hAnsi="Times New Roman" w:cs="Times New Roman"/>
          <w:sz w:val="20"/>
          <w:szCs w:val="20"/>
          <w:lang w:val="en-ID"/>
        </w:rPr>
        <w:t>lebih</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lebih</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irit</w:t>
      </w:r>
      <w:proofErr w:type="spellEnd"/>
      <w:r w:rsidRPr="006468E4">
        <w:rPr>
          <w:rFonts w:ascii="Times New Roman" w:hAnsi="Times New Roman" w:cs="Times New Roman"/>
          <w:sz w:val="20"/>
          <w:szCs w:val="20"/>
          <w:lang w:val="en-ID"/>
        </w:rPr>
        <w:t xml:space="preserve"> di </w:t>
      </w:r>
      <w:proofErr w:type="spellStart"/>
      <w:r w:rsidRPr="006468E4">
        <w:rPr>
          <w:rFonts w:ascii="Times New Roman" w:hAnsi="Times New Roman" w:cs="Times New Roman"/>
          <w:sz w:val="20"/>
          <w:szCs w:val="20"/>
          <w:lang w:val="en-ID"/>
        </w:rPr>
        <w:t>bandingkan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Bina </w:t>
      </w:r>
      <w:proofErr w:type="spellStart"/>
      <w:r w:rsidRPr="006468E4">
        <w:rPr>
          <w:rFonts w:ascii="Times New Roman" w:hAnsi="Times New Roman" w:cs="Times New Roman"/>
          <w:sz w:val="20"/>
          <w:szCs w:val="20"/>
          <w:lang w:val="en-ID"/>
        </w:rPr>
        <w:t>Marga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jika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dilihat</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dari</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tebal</w:t>
      </w:r>
      <w:proofErr w:type="spellEnd"/>
      <w:r w:rsidRPr="006468E4">
        <w:rPr>
          <w:rFonts w:ascii="Times New Roman" w:hAnsi="Times New Roman" w:cs="Times New Roman"/>
          <w:sz w:val="20"/>
          <w:szCs w:val="20"/>
          <w:lang w:val="en-ID"/>
        </w:rPr>
        <w:t xml:space="preserve"> </w:t>
      </w:r>
      <w:proofErr w:type="spellStart"/>
      <w:proofErr w:type="gramStart"/>
      <w:r w:rsidRPr="006468E4">
        <w:rPr>
          <w:rFonts w:ascii="Times New Roman" w:hAnsi="Times New Roman" w:cs="Times New Roman"/>
          <w:sz w:val="20"/>
          <w:szCs w:val="20"/>
          <w:lang w:val="en-ID"/>
        </w:rPr>
        <w:t>perkerasanya,dan</w:t>
      </w:r>
      <w:proofErr w:type="spellEnd"/>
      <w:proofErr w:type="gramEnd"/>
      <w:r w:rsidRPr="006468E4">
        <w:rPr>
          <w:rFonts w:ascii="Times New Roman" w:hAnsi="Times New Roman" w:cs="Times New Roman"/>
          <w:sz w:val="20"/>
          <w:szCs w:val="20"/>
          <w:lang w:val="en-ID"/>
        </w:rPr>
        <w:t xml:space="preserve"> di </w:t>
      </w:r>
      <w:proofErr w:type="spellStart"/>
      <w:r w:rsidRPr="006468E4">
        <w:rPr>
          <w:rFonts w:ascii="Times New Roman" w:hAnsi="Times New Roman" w:cs="Times New Roman"/>
          <w:sz w:val="20"/>
          <w:szCs w:val="20"/>
          <w:lang w:val="en-ID"/>
        </w:rPr>
        <w:t>harapkan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untuk</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kedepannya</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untuk</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perhitungan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tebal</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perkerasan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dapat</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menggunakan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metode</w:t>
      </w:r>
      <w:proofErr w:type="spellEnd"/>
      <w:r w:rsidRPr="006468E4">
        <w:rPr>
          <w:rFonts w:ascii="Times New Roman" w:hAnsi="Times New Roman" w:cs="Times New Roman"/>
          <w:sz w:val="20"/>
          <w:szCs w:val="20"/>
          <w:lang w:val="en-ID"/>
        </w:rPr>
        <w:t xml:space="preserve"> MDP </w:t>
      </w:r>
      <w:proofErr w:type="spellStart"/>
      <w:r w:rsidRPr="006468E4">
        <w:rPr>
          <w:rFonts w:ascii="Times New Roman" w:hAnsi="Times New Roman" w:cs="Times New Roman"/>
          <w:sz w:val="20"/>
          <w:szCs w:val="20"/>
          <w:lang w:val="en-ID"/>
        </w:rPr>
        <w:t>ini</w:t>
      </w:r>
      <w:proofErr w:type="spellEnd"/>
      <w:r w:rsidRPr="006468E4">
        <w:rPr>
          <w:rFonts w:ascii="Times New Roman" w:hAnsi="Times New Roman" w:cs="Times New Roman"/>
          <w:sz w:val="20"/>
          <w:szCs w:val="20"/>
          <w:lang w:val="en-ID"/>
        </w:rPr>
        <w:t>.</w:t>
      </w:r>
    </w:p>
    <w:p w14:paraId="03987A0C" w14:textId="77777777" w:rsidR="00F76DEE" w:rsidRPr="006468E4" w:rsidRDefault="00F76DEE" w:rsidP="00F76DEE">
      <w:pPr>
        <w:pStyle w:val="ListParagraph"/>
        <w:numPr>
          <w:ilvl w:val="0"/>
          <w:numId w:val="17"/>
        </w:numPr>
        <w:spacing w:after="160" w:line="360" w:lineRule="auto"/>
        <w:jc w:val="both"/>
        <w:rPr>
          <w:rFonts w:ascii="Times New Roman" w:hAnsi="Times New Roman" w:cs="Times New Roman"/>
          <w:sz w:val="20"/>
          <w:szCs w:val="20"/>
          <w:lang w:val="en-ID"/>
        </w:rPr>
      </w:pPr>
      <w:r w:rsidRPr="006468E4">
        <w:rPr>
          <w:rFonts w:ascii="Times New Roman" w:hAnsi="Times New Roman" w:cs="Times New Roman"/>
          <w:sz w:val="20"/>
          <w:szCs w:val="20"/>
          <w:lang w:val="en-ID"/>
        </w:rPr>
        <w:t xml:space="preserve">Survey </w:t>
      </w:r>
      <w:proofErr w:type="spellStart"/>
      <w:r w:rsidRPr="006468E4">
        <w:rPr>
          <w:rFonts w:ascii="Times New Roman" w:hAnsi="Times New Roman" w:cs="Times New Roman"/>
          <w:sz w:val="20"/>
          <w:szCs w:val="20"/>
          <w:lang w:val="en-ID"/>
        </w:rPr>
        <w:t>lalu</w:t>
      </w:r>
      <w:proofErr w:type="spellEnd"/>
      <w:r w:rsidRPr="006468E4">
        <w:rPr>
          <w:rFonts w:ascii="Times New Roman" w:hAnsi="Times New Roman" w:cs="Times New Roman"/>
          <w:sz w:val="20"/>
          <w:szCs w:val="20"/>
          <w:lang w:val="en-ID"/>
        </w:rPr>
        <w:t xml:space="preserve"> – </w:t>
      </w:r>
      <w:proofErr w:type="spellStart"/>
      <w:r w:rsidRPr="006468E4">
        <w:rPr>
          <w:rFonts w:ascii="Times New Roman" w:hAnsi="Times New Roman" w:cs="Times New Roman"/>
          <w:sz w:val="20"/>
          <w:szCs w:val="20"/>
          <w:lang w:val="en-ID"/>
        </w:rPr>
        <w:t>lintas</w:t>
      </w:r>
      <w:proofErr w:type="spellEnd"/>
      <w:r w:rsidRPr="006468E4">
        <w:rPr>
          <w:rFonts w:ascii="Times New Roman" w:hAnsi="Times New Roman" w:cs="Times New Roman"/>
          <w:sz w:val="20"/>
          <w:szCs w:val="20"/>
          <w:lang w:val="en-ID"/>
        </w:rPr>
        <w:t xml:space="preserve"> di </w:t>
      </w:r>
      <w:proofErr w:type="spellStart"/>
      <w:r w:rsidRPr="006468E4">
        <w:rPr>
          <w:rFonts w:ascii="Times New Roman" w:hAnsi="Times New Roman" w:cs="Times New Roman"/>
          <w:sz w:val="20"/>
          <w:szCs w:val="20"/>
          <w:lang w:val="en-ID"/>
        </w:rPr>
        <w:t>sarankan</w:t>
      </w:r>
      <w:proofErr w:type="spellEnd"/>
      <w:r w:rsidRPr="006468E4">
        <w:rPr>
          <w:rFonts w:ascii="Times New Roman" w:hAnsi="Times New Roman" w:cs="Times New Roman"/>
          <w:sz w:val="20"/>
          <w:szCs w:val="20"/>
          <w:lang w:val="en-ID"/>
        </w:rPr>
        <w:t xml:space="preserve"> minimal 7 x 24 jam, </w:t>
      </w:r>
      <w:proofErr w:type="spellStart"/>
      <w:r w:rsidRPr="006468E4">
        <w:rPr>
          <w:rFonts w:ascii="Times New Roman" w:hAnsi="Times New Roman" w:cs="Times New Roman"/>
          <w:sz w:val="20"/>
          <w:szCs w:val="20"/>
          <w:lang w:val="en-ID"/>
        </w:rPr>
        <w:t>dengan</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tujuan</w:t>
      </w:r>
      <w:proofErr w:type="spellEnd"/>
      <w:r w:rsidRPr="006468E4">
        <w:rPr>
          <w:rFonts w:ascii="Times New Roman" w:hAnsi="Times New Roman" w:cs="Times New Roman"/>
          <w:sz w:val="20"/>
          <w:szCs w:val="20"/>
          <w:lang w:val="en-ID"/>
        </w:rPr>
        <w:t xml:space="preserve"> bias </w:t>
      </w:r>
      <w:proofErr w:type="spellStart"/>
      <w:r w:rsidRPr="006468E4">
        <w:rPr>
          <w:rFonts w:ascii="Times New Roman" w:hAnsi="Times New Roman" w:cs="Times New Roman"/>
          <w:sz w:val="20"/>
          <w:szCs w:val="20"/>
          <w:lang w:val="en-ID"/>
        </w:rPr>
        <w:t>mendapatkan</w:t>
      </w:r>
      <w:proofErr w:type="spellEnd"/>
      <w:r w:rsidRPr="006468E4">
        <w:rPr>
          <w:rFonts w:ascii="Times New Roman" w:hAnsi="Times New Roman" w:cs="Times New Roman"/>
          <w:sz w:val="20"/>
          <w:szCs w:val="20"/>
          <w:lang w:val="en-ID"/>
        </w:rPr>
        <w:t xml:space="preserve"> data </w:t>
      </w:r>
      <w:proofErr w:type="spellStart"/>
      <w:r w:rsidRPr="006468E4">
        <w:rPr>
          <w:rFonts w:ascii="Times New Roman" w:hAnsi="Times New Roman" w:cs="Times New Roman"/>
          <w:sz w:val="20"/>
          <w:szCs w:val="20"/>
          <w:lang w:val="en-ID"/>
        </w:rPr>
        <w:t>transportasi</w:t>
      </w:r>
      <w:proofErr w:type="spellEnd"/>
      <w:r w:rsidRPr="006468E4">
        <w:rPr>
          <w:rFonts w:ascii="Times New Roman" w:hAnsi="Times New Roman" w:cs="Times New Roman"/>
          <w:sz w:val="20"/>
          <w:szCs w:val="20"/>
          <w:lang w:val="en-ID"/>
        </w:rPr>
        <w:t xml:space="preserve"> yang </w:t>
      </w:r>
      <w:proofErr w:type="spellStart"/>
      <w:r w:rsidRPr="006468E4">
        <w:rPr>
          <w:rFonts w:ascii="Times New Roman" w:hAnsi="Times New Roman" w:cs="Times New Roman"/>
          <w:sz w:val="20"/>
          <w:szCs w:val="20"/>
          <w:lang w:val="en-ID"/>
        </w:rPr>
        <w:t>lebih</w:t>
      </w:r>
      <w:proofErr w:type="spellEnd"/>
      <w:r w:rsidRPr="006468E4">
        <w:rPr>
          <w:rFonts w:ascii="Times New Roman" w:hAnsi="Times New Roman" w:cs="Times New Roman"/>
          <w:sz w:val="20"/>
          <w:szCs w:val="20"/>
          <w:lang w:val="en-ID"/>
        </w:rPr>
        <w:t xml:space="preserve"> </w:t>
      </w:r>
      <w:proofErr w:type="spellStart"/>
      <w:r w:rsidRPr="006468E4">
        <w:rPr>
          <w:rFonts w:ascii="Times New Roman" w:hAnsi="Times New Roman" w:cs="Times New Roman"/>
          <w:sz w:val="20"/>
          <w:szCs w:val="20"/>
          <w:lang w:val="en-ID"/>
        </w:rPr>
        <w:t>akurat</w:t>
      </w:r>
      <w:proofErr w:type="spellEnd"/>
      <w:r w:rsidRPr="006468E4">
        <w:rPr>
          <w:rFonts w:ascii="Times New Roman" w:hAnsi="Times New Roman" w:cs="Times New Roman"/>
          <w:sz w:val="20"/>
          <w:szCs w:val="20"/>
          <w:lang w:val="en-ID"/>
        </w:rPr>
        <w:t>.</w:t>
      </w:r>
    </w:p>
    <w:p w14:paraId="0B8ECED7" w14:textId="77777777" w:rsidR="00F76DEE" w:rsidRPr="006468E4" w:rsidRDefault="00F76DEE" w:rsidP="00F76DEE">
      <w:pPr>
        <w:spacing w:after="0" w:line="360" w:lineRule="auto"/>
        <w:jc w:val="both"/>
        <w:rPr>
          <w:rFonts w:ascii="Times New Roman" w:hAnsi="Times New Roman" w:cs="Times New Roman"/>
          <w:b/>
          <w:sz w:val="20"/>
          <w:szCs w:val="20"/>
        </w:rPr>
      </w:pPr>
      <w:r w:rsidRPr="006468E4">
        <w:rPr>
          <w:rFonts w:ascii="Times New Roman" w:hAnsi="Times New Roman" w:cs="Times New Roman"/>
          <w:b/>
          <w:sz w:val="20"/>
          <w:szCs w:val="20"/>
        </w:rPr>
        <w:t>DAFTAR PUSTAKA</w:t>
      </w:r>
    </w:p>
    <w:p w14:paraId="00A1D597" w14:textId="77777777" w:rsidR="00F76DEE" w:rsidRPr="006468E4" w:rsidRDefault="00F76DEE" w:rsidP="00F76DEE">
      <w:pPr>
        <w:spacing w:line="360" w:lineRule="auto"/>
        <w:ind w:left="1134" w:hanging="1134"/>
        <w:jc w:val="both"/>
        <w:rPr>
          <w:rFonts w:ascii="Times New Roman" w:hAnsi="Times New Roman" w:cs="Times New Roman"/>
          <w:sz w:val="20"/>
          <w:szCs w:val="20"/>
        </w:rPr>
      </w:pPr>
      <w:proofErr w:type="spellStart"/>
      <w:r w:rsidRPr="006468E4">
        <w:rPr>
          <w:rFonts w:ascii="Times New Roman" w:hAnsi="Times New Roman" w:cs="Times New Roman"/>
          <w:sz w:val="20"/>
          <w:szCs w:val="20"/>
        </w:rPr>
        <w:t>Hendarsin</w:t>
      </w:r>
      <w:proofErr w:type="spellEnd"/>
      <w:r w:rsidRPr="006468E4">
        <w:rPr>
          <w:rFonts w:ascii="Times New Roman" w:hAnsi="Times New Roman" w:cs="Times New Roman"/>
          <w:sz w:val="20"/>
          <w:szCs w:val="20"/>
        </w:rPr>
        <w:t xml:space="preserve">, Shirley L., 2000. </w:t>
      </w:r>
      <w:proofErr w:type="spellStart"/>
      <w:r w:rsidRPr="006468E4">
        <w:rPr>
          <w:rFonts w:ascii="Times New Roman" w:hAnsi="Times New Roman" w:cs="Times New Roman"/>
          <w:i/>
          <w:sz w:val="20"/>
          <w:szCs w:val="20"/>
        </w:rPr>
        <w:t>Penuntun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Praktis</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Perencanaan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Teknis</w:t>
      </w:r>
      <w:proofErr w:type="spellEnd"/>
      <w:r w:rsidRPr="006468E4">
        <w:rPr>
          <w:rFonts w:ascii="Times New Roman" w:hAnsi="Times New Roman" w:cs="Times New Roman"/>
          <w:i/>
          <w:sz w:val="20"/>
          <w:szCs w:val="20"/>
        </w:rPr>
        <w:t xml:space="preserve"> Jalan Raya, </w:t>
      </w:r>
      <w:proofErr w:type="spellStart"/>
      <w:r w:rsidRPr="006468E4">
        <w:rPr>
          <w:rFonts w:ascii="Times New Roman" w:hAnsi="Times New Roman" w:cs="Times New Roman"/>
          <w:i/>
          <w:sz w:val="20"/>
          <w:szCs w:val="20"/>
        </w:rPr>
        <w:t>Cetakan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Pertama</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sz w:val="20"/>
          <w:szCs w:val="20"/>
        </w:rPr>
        <w:t>Penerbit</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Poli</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teknik</w:t>
      </w:r>
      <w:proofErr w:type="spellEnd"/>
      <w:r w:rsidRPr="006468E4">
        <w:rPr>
          <w:rFonts w:ascii="Times New Roman" w:hAnsi="Times New Roman" w:cs="Times New Roman"/>
          <w:sz w:val="20"/>
          <w:szCs w:val="20"/>
        </w:rPr>
        <w:t xml:space="preserve"> Negeri Bandung </w:t>
      </w:r>
      <w:proofErr w:type="spellStart"/>
      <w:r w:rsidRPr="006468E4">
        <w:rPr>
          <w:rFonts w:ascii="Times New Roman" w:hAnsi="Times New Roman" w:cs="Times New Roman"/>
          <w:sz w:val="20"/>
          <w:szCs w:val="20"/>
        </w:rPr>
        <w:t>Jurusan</w:t>
      </w:r>
      <w:proofErr w:type="spellEnd"/>
      <w:r w:rsidRPr="006468E4">
        <w:rPr>
          <w:rFonts w:ascii="Times New Roman" w:hAnsi="Times New Roman" w:cs="Times New Roman"/>
          <w:sz w:val="20"/>
          <w:szCs w:val="20"/>
        </w:rPr>
        <w:t xml:space="preserve"> Teknik </w:t>
      </w:r>
      <w:proofErr w:type="spellStart"/>
      <w:r w:rsidRPr="006468E4">
        <w:rPr>
          <w:rFonts w:ascii="Times New Roman" w:hAnsi="Times New Roman" w:cs="Times New Roman"/>
          <w:sz w:val="20"/>
          <w:szCs w:val="20"/>
        </w:rPr>
        <w:t>Sipil</w:t>
      </w:r>
      <w:proofErr w:type="spellEnd"/>
      <w:r w:rsidRPr="006468E4">
        <w:rPr>
          <w:rFonts w:ascii="Times New Roman" w:hAnsi="Times New Roman" w:cs="Times New Roman"/>
          <w:sz w:val="20"/>
          <w:szCs w:val="20"/>
        </w:rPr>
        <w:t>. Bandung.</w:t>
      </w:r>
    </w:p>
    <w:p w14:paraId="5B8BC045" w14:textId="77777777" w:rsidR="00F76DEE" w:rsidRPr="006468E4" w:rsidRDefault="00F76DEE" w:rsidP="00F76DEE">
      <w:pPr>
        <w:spacing w:line="360" w:lineRule="auto"/>
        <w:ind w:left="1134" w:hanging="1134"/>
        <w:jc w:val="both"/>
        <w:rPr>
          <w:rFonts w:ascii="Times New Roman" w:hAnsi="Times New Roman" w:cs="Times New Roman"/>
          <w:sz w:val="20"/>
          <w:szCs w:val="20"/>
        </w:rPr>
      </w:pPr>
      <w:proofErr w:type="spellStart"/>
      <w:r w:rsidRPr="006468E4">
        <w:rPr>
          <w:rFonts w:ascii="Times New Roman" w:hAnsi="Times New Roman" w:cs="Times New Roman"/>
          <w:sz w:val="20"/>
          <w:szCs w:val="20"/>
        </w:rPr>
        <w:t>Sukirman</w:t>
      </w:r>
      <w:proofErr w:type="spellEnd"/>
      <w:r w:rsidRPr="006468E4">
        <w:rPr>
          <w:rFonts w:ascii="Times New Roman" w:hAnsi="Times New Roman" w:cs="Times New Roman"/>
          <w:sz w:val="20"/>
          <w:szCs w:val="20"/>
        </w:rPr>
        <w:t xml:space="preserve">, S.,1999. </w:t>
      </w:r>
      <w:proofErr w:type="spellStart"/>
      <w:r w:rsidRPr="006468E4">
        <w:rPr>
          <w:rFonts w:ascii="Times New Roman" w:hAnsi="Times New Roman" w:cs="Times New Roman"/>
          <w:i/>
          <w:sz w:val="20"/>
          <w:szCs w:val="20"/>
        </w:rPr>
        <w:t>Perkerasan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Lentur</w:t>
      </w:r>
      <w:proofErr w:type="spellEnd"/>
      <w:r w:rsidRPr="006468E4">
        <w:rPr>
          <w:rFonts w:ascii="Times New Roman" w:hAnsi="Times New Roman" w:cs="Times New Roman"/>
          <w:i/>
          <w:sz w:val="20"/>
          <w:szCs w:val="20"/>
        </w:rPr>
        <w:t xml:space="preserve"> Jalan </w:t>
      </w:r>
      <w:proofErr w:type="spellStart"/>
      <w:r w:rsidRPr="006468E4">
        <w:rPr>
          <w:rFonts w:ascii="Times New Roman" w:hAnsi="Times New Roman" w:cs="Times New Roman"/>
          <w:i/>
          <w:sz w:val="20"/>
          <w:szCs w:val="20"/>
        </w:rPr>
        <w:t>Lentur</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sz w:val="20"/>
          <w:szCs w:val="20"/>
        </w:rPr>
        <w:t>Penerbit</w:t>
      </w:r>
      <w:proofErr w:type="spellEnd"/>
      <w:r w:rsidRPr="006468E4">
        <w:rPr>
          <w:rFonts w:ascii="Times New Roman" w:hAnsi="Times New Roman" w:cs="Times New Roman"/>
          <w:sz w:val="20"/>
          <w:szCs w:val="20"/>
        </w:rPr>
        <w:t xml:space="preserve"> Nova Bandung</w:t>
      </w:r>
    </w:p>
    <w:p w14:paraId="1B5BFCAC" w14:textId="77777777" w:rsidR="00F76DEE" w:rsidRPr="006468E4" w:rsidRDefault="00F76DEE" w:rsidP="00F76DEE">
      <w:pPr>
        <w:spacing w:line="360" w:lineRule="auto"/>
        <w:ind w:left="1134" w:hanging="1134"/>
        <w:jc w:val="both"/>
        <w:rPr>
          <w:rFonts w:ascii="Times New Roman" w:hAnsi="Times New Roman" w:cs="Times New Roman"/>
          <w:i/>
          <w:sz w:val="20"/>
          <w:szCs w:val="20"/>
        </w:rPr>
      </w:pPr>
      <w:proofErr w:type="spellStart"/>
      <w:r w:rsidRPr="006468E4">
        <w:rPr>
          <w:rFonts w:ascii="Times New Roman" w:hAnsi="Times New Roman" w:cs="Times New Roman"/>
          <w:sz w:val="20"/>
          <w:szCs w:val="20"/>
        </w:rPr>
        <w:t>Peraturan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Pemerintah</w:t>
      </w:r>
      <w:proofErr w:type="spellEnd"/>
      <w:r w:rsidRPr="006468E4">
        <w:rPr>
          <w:rFonts w:ascii="Times New Roman" w:hAnsi="Times New Roman" w:cs="Times New Roman"/>
          <w:sz w:val="20"/>
          <w:szCs w:val="20"/>
        </w:rPr>
        <w:t xml:space="preserve"> RI No.34, 2006. </w:t>
      </w:r>
      <w:proofErr w:type="spellStart"/>
      <w:r w:rsidRPr="006468E4">
        <w:rPr>
          <w:rFonts w:ascii="Times New Roman" w:hAnsi="Times New Roman" w:cs="Times New Roman"/>
          <w:i/>
          <w:sz w:val="20"/>
          <w:szCs w:val="20"/>
        </w:rPr>
        <w:t>Tentang</w:t>
      </w:r>
      <w:proofErr w:type="spellEnd"/>
      <w:r w:rsidRPr="006468E4">
        <w:rPr>
          <w:rFonts w:ascii="Times New Roman" w:hAnsi="Times New Roman" w:cs="Times New Roman"/>
          <w:i/>
          <w:sz w:val="20"/>
          <w:szCs w:val="20"/>
        </w:rPr>
        <w:t xml:space="preserve"> Jalan. </w:t>
      </w:r>
    </w:p>
    <w:p w14:paraId="32F91D1D" w14:textId="185EEB2F" w:rsidR="00F76DEE" w:rsidRPr="006468E4" w:rsidRDefault="00F76DEE" w:rsidP="00F76DEE">
      <w:pPr>
        <w:spacing w:line="360" w:lineRule="auto"/>
        <w:ind w:left="1134" w:hanging="1134"/>
        <w:jc w:val="both"/>
        <w:rPr>
          <w:rFonts w:ascii="Times New Roman" w:hAnsi="Times New Roman" w:cs="Times New Roman"/>
          <w:sz w:val="20"/>
          <w:szCs w:val="20"/>
        </w:rPr>
      </w:pPr>
      <w:proofErr w:type="spellStart"/>
      <w:r w:rsidRPr="006468E4">
        <w:rPr>
          <w:rFonts w:ascii="Times New Roman" w:hAnsi="Times New Roman" w:cs="Times New Roman"/>
          <w:sz w:val="20"/>
          <w:szCs w:val="20"/>
        </w:rPr>
        <w:t>Departemen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Pekerjaan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Umum</w:t>
      </w:r>
      <w:proofErr w:type="spellEnd"/>
      <w:r w:rsidRPr="006468E4">
        <w:rPr>
          <w:rFonts w:ascii="Times New Roman" w:hAnsi="Times New Roman" w:cs="Times New Roman"/>
          <w:sz w:val="20"/>
          <w:szCs w:val="20"/>
        </w:rPr>
        <w:t xml:space="preserve">. 1987. </w:t>
      </w:r>
      <w:proofErr w:type="spellStart"/>
      <w:r w:rsidRPr="006468E4">
        <w:rPr>
          <w:rFonts w:ascii="Times New Roman" w:hAnsi="Times New Roman" w:cs="Times New Roman"/>
          <w:i/>
          <w:sz w:val="20"/>
          <w:szCs w:val="20"/>
        </w:rPr>
        <w:t>Petunjuk</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Perencanaan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Tebal</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Perkerasan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Lentur</w:t>
      </w:r>
      <w:proofErr w:type="spellEnd"/>
      <w:r w:rsidRPr="006468E4">
        <w:rPr>
          <w:rFonts w:ascii="Times New Roman" w:hAnsi="Times New Roman" w:cs="Times New Roman"/>
          <w:i/>
          <w:sz w:val="20"/>
          <w:szCs w:val="20"/>
        </w:rPr>
        <w:t xml:space="preserve"> Jalan Raya </w:t>
      </w:r>
      <w:proofErr w:type="spellStart"/>
      <w:r w:rsidRPr="006468E4">
        <w:rPr>
          <w:rFonts w:ascii="Times New Roman" w:hAnsi="Times New Roman" w:cs="Times New Roman"/>
          <w:i/>
          <w:sz w:val="20"/>
          <w:szCs w:val="20"/>
        </w:rPr>
        <w:t>Dengan</w:t>
      </w:r>
      <w:proofErr w:type="spellEnd"/>
      <w:r w:rsidRPr="006468E4">
        <w:rPr>
          <w:rFonts w:ascii="Times New Roman" w:hAnsi="Times New Roman" w:cs="Times New Roman"/>
          <w:i/>
          <w:sz w:val="20"/>
          <w:szCs w:val="20"/>
        </w:rPr>
        <w:t xml:space="preserve"> </w:t>
      </w:r>
      <w:proofErr w:type="spellStart"/>
      <w:r w:rsidRPr="006468E4">
        <w:rPr>
          <w:rFonts w:ascii="Times New Roman" w:hAnsi="Times New Roman" w:cs="Times New Roman"/>
          <w:i/>
          <w:sz w:val="20"/>
          <w:szCs w:val="20"/>
        </w:rPr>
        <w:t>Metode</w:t>
      </w:r>
      <w:proofErr w:type="spellEnd"/>
      <w:r w:rsidRPr="006468E4">
        <w:rPr>
          <w:rFonts w:ascii="Times New Roman" w:hAnsi="Times New Roman" w:cs="Times New Roman"/>
          <w:i/>
          <w:sz w:val="20"/>
          <w:szCs w:val="20"/>
        </w:rPr>
        <w:t xml:space="preserve"> Analisa </w:t>
      </w:r>
      <w:proofErr w:type="spellStart"/>
      <w:r w:rsidRPr="006468E4">
        <w:rPr>
          <w:rFonts w:ascii="Times New Roman" w:hAnsi="Times New Roman" w:cs="Times New Roman"/>
          <w:i/>
          <w:sz w:val="20"/>
          <w:szCs w:val="20"/>
        </w:rPr>
        <w:t>Komponen</w:t>
      </w:r>
      <w:proofErr w:type="spellEnd"/>
      <w:r w:rsidRPr="006468E4">
        <w:rPr>
          <w:rFonts w:ascii="Times New Roman" w:hAnsi="Times New Roman" w:cs="Times New Roman"/>
          <w:sz w:val="20"/>
          <w:szCs w:val="20"/>
        </w:rPr>
        <w:t>. SKBI-2.3.26.1987. Jakarta: De</w:t>
      </w:r>
      <w:r w:rsidR="00092362">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partemen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Pekerjaan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Umum</w:t>
      </w:r>
      <w:proofErr w:type="spellEnd"/>
      <w:r w:rsidRPr="006468E4">
        <w:rPr>
          <w:rFonts w:ascii="Times New Roman" w:hAnsi="Times New Roman" w:cs="Times New Roman"/>
          <w:sz w:val="20"/>
          <w:szCs w:val="20"/>
        </w:rPr>
        <w:t>.</w:t>
      </w:r>
    </w:p>
    <w:p w14:paraId="19DEB814" w14:textId="011EDF08" w:rsidR="00F76DEE" w:rsidRPr="006468E4" w:rsidRDefault="00F76DEE" w:rsidP="00F76DEE">
      <w:pPr>
        <w:spacing w:line="360" w:lineRule="auto"/>
        <w:ind w:left="1134" w:hanging="1134"/>
        <w:jc w:val="both"/>
        <w:rPr>
          <w:rFonts w:ascii="Times New Roman" w:eastAsia="Times New Roman" w:hAnsi="Times New Roman" w:cs="Times New Roman"/>
          <w:i/>
          <w:sz w:val="20"/>
          <w:szCs w:val="20"/>
          <w:lang w:val="en-ID" w:eastAsia="en-ID"/>
        </w:rPr>
      </w:pPr>
      <w:proofErr w:type="spellStart"/>
      <w:r w:rsidRPr="006468E4">
        <w:rPr>
          <w:rFonts w:ascii="Times New Roman" w:hAnsi="Times New Roman" w:cs="Times New Roman"/>
          <w:sz w:val="20"/>
          <w:szCs w:val="20"/>
        </w:rPr>
        <w:t>Peraturan</w:t>
      </w:r>
      <w:proofErr w:type="spellEnd"/>
      <w:r w:rsidRPr="006468E4">
        <w:rPr>
          <w:rFonts w:ascii="Times New Roman" w:hAnsi="Times New Roman" w:cs="Times New Roman"/>
          <w:sz w:val="20"/>
          <w:szCs w:val="20"/>
        </w:rPr>
        <w:t xml:space="preserve"> Menteri </w:t>
      </w:r>
      <w:proofErr w:type="spellStart"/>
      <w:r w:rsidRPr="006468E4">
        <w:rPr>
          <w:rFonts w:ascii="Times New Roman" w:hAnsi="Times New Roman" w:cs="Times New Roman"/>
          <w:sz w:val="20"/>
          <w:szCs w:val="20"/>
        </w:rPr>
        <w:t>Pekerjaan</w:t>
      </w:r>
      <w:proofErr w:type="spellEnd"/>
      <w:r w:rsidRPr="006468E4">
        <w:rPr>
          <w:rFonts w:ascii="Times New Roman" w:hAnsi="Times New Roman" w:cs="Times New Roman"/>
          <w:sz w:val="20"/>
          <w:szCs w:val="20"/>
        </w:rPr>
        <w:t xml:space="preserve"> </w:t>
      </w:r>
      <w:proofErr w:type="spellStart"/>
      <w:r w:rsidRPr="006468E4">
        <w:rPr>
          <w:rFonts w:ascii="Times New Roman" w:hAnsi="Times New Roman" w:cs="Times New Roman"/>
          <w:sz w:val="20"/>
          <w:szCs w:val="20"/>
        </w:rPr>
        <w:t>Umum</w:t>
      </w:r>
      <w:proofErr w:type="spellEnd"/>
      <w:r w:rsidRPr="006468E4">
        <w:rPr>
          <w:rFonts w:ascii="Times New Roman" w:hAnsi="Times New Roman" w:cs="Times New Roman"/>
          <w:sz w:val="20"/>
          <w:szCs w:val="20"/>
        </w:rPr>
        <w:t xml:space="preserve"> </w:t>
      </w:r>
      <w:proofErr w:type="spellStart"/>
      <w:proofErr w:type="gramStart"/>
      <w:r w:rsidRPr="006468E4">
        <w:rPr>
          <w:rFonts w:ascii="Times New Roman" w:hAnsi="Times New Roman" w:cs="Times New Roman"/>
          <w:sz w:val="20"/>
          <w:szCs w:val="20"/>
        </w:rPr>
        <w:t>Nomor</w:t>
      </w:r>
      <w:proofErr w:type="spellEnd"/>
      <w:r w:rsidRPr="006468E4">
        <w:rPr>
          <w:rFonts w:ascii="Times New Roman" w:hAnsi="Times New Roman" w:cs="Times New Roman"/>
          <w:sz w:val="20"/>
          <w:szCs w:val="20"/>
        </w:rPr>
        <w:t xml:space="preserve"> :</w:t>
      </w:r>
      <w:proofErr w:type="gramEnd"/>
      <w:r w:rsidRPr="006468E4">
        <w:rPr>
          <w:rFonts w:ascii="Times New Roman" w:hAnsi="Times New Roman" w:cs="Times New Roman"/>
          <w:sz w:val="20"/>
          <w:szCs w:val="20"/>
        </w:rPr>
        <w:t xml:space="preserve"> 19/</w:t>
      </w:r>
      <w:proofErr w:type="spellStart"/>
      <w:r w:rsidRPr="006468E4">
        <w:rPr>
          <w:rFonts w:ascii="Times New Roman" w:hAnsi="Times New Roman" w:cs="Times New Roman"/>
          <w:sz w:val="20"/>
          <w:szCs w:val="20"/>
        </w:rPr>
        <w:t>Prt</w:t>
      </w:r>
      <w:proofErr w:type="spellEnd"/>
      <w:r w:rsidRPr="006468E4">
        <w:rPr>
          <w:rFonts w:ascii="Times New Roman" w:hAnsi="Times New Roman" w:cs="Times New Roman"/>
          <w:sz w:val="20"/>
          <w:szCs w:val="20"/>
        </w:rPr>
        <w:t xml:space="preserve">/M/2011. </w:t>
      </w:r>
      <w:proofErr w:type="spellStart"/>
      <w:r w:rsidRPr="006468E4">
        <w:rPr>
          <w:rFonts w:ascii="Times New Roman" w:eastAsia="Times New Roman" w:hAnsi="Times New Roman" w:cs="Times New Roman"/>
          <w:i/>
          <w:sz w:val="20"/>
          <w:szCs w:val="20"/>
          <w:lang w:val="en-ID" w:eastAsia="en-ID"/>
        </w:rPr>
        <w:t>Tentang</w:t>
      </w:r>
      <w:proofErr w:type="spellEnd"/>
      <w:r w:rsidRPr="006468E4">
        <w:rPr>
          <w:rFonts w:ascii="Times New Roman" w:eastAsia="Times New Roman" w:hAnsi="Times New Roman" w:cs="Times New Roman"/>
          <w:i/>
          <w:sz w:val="20"/>
          <w:szCs w:val="20"/>
          <w:lang w:val="en-ID" w:eastAsia="en-ID"/>
        </w:rPr>
        <w:t xml:space="preserve"> Per</w:t>
      </w:r>
      <w:r w:rsidR="00092362">
        <w:rPr>
          <w:rFonts w:ascii="Times New Roman" w:eastAsia="Times New Roman" w:hAnsi="Times New Roman" w:cs="Times New Roman"/>
          <w:i/>
          <w:sz w:val="20"/>
          <w:szCs w:val="20"/>
          <w:lang w:val="en-ID" w:eastAsia="en-ID"/>
        </w:rPr>
        <w:t xml:space="preserve"> </w:t>
      </w:r>
      <w:proofErr w:type="spellStart"/>
      <w:r w:rsidRPr="006468E4">
        <w:rPr>
          <w:rFonts w:ascii="Times New Roman" w:eastAsia="Times New Roman" w:hAnsi="Times New Roman" w:cs="Times New Roman"/>
          <w:i/>
          <w:sz w:val="20"/>
          <w:szCs w:val="20"/>
          <w:lang w:val="en-ID" w:eastAsia="en-ID"/>
        </w:rPr>
        <w:t>syaratan</w:t>
      </w:r>
      <w:proofErr w:type="spellEnd"/>
      <w:r w:rsidRPr="006468E4">
        <w:rPr>
          <w:rFonts w:ascii="Times New Roman" w:eastAsia="Times New Roman" w:hAnsi="Times New Roman" w:cs="Times New Roman"/>
          <w:i/>
          <w:sz w:val="20"/>
          <w:szCs w:val="20"/>
          <w:lang w:val="en-ID" w:eastAsia="en-ID"/>
        </w:rPr>
        <w:t xml:space="preserve"> </w:t>
      </w:r>
      <w:proofErr w:type="spellStart"/>
      <w:r w:rsidRPr="006468E4">
        <w:rPr>
          <w:rFonts w:ascii="Times New Roman" w:eastAsia="Times New Roman" w:hAnsi="Times New Roman" w:cs="Times New Roman"/>
          <w:i/>
          <w:sz w:val="20"/>
          <w:szCs w:val="20"/>
          <w:lang w:val="en-ID" w:eastAsia="en-ID"/>
        </w:rPr>
        <w:t>Teknis</w:t>
      </w:r>
      <w:proofErr w:type="spellEnd"/>
      <w:r w:rsidRPr="006468E4">
        <w:rPr>
          <w:rFonts w:ascii="Times New Roman" w:eastAsia="Times New Roman" w:hAnsi="Times New Roman" w:cs="Times New Roman"/>
          <w:i/>
          <w:sz w:val="20"/>
          <w:szCs w:val="20"/>
          <w:lang w:val="en-ID" w:eastAsia="en-ID"/>
        </w:rPr>
        <w:t xml:space="preserve"> Jalan Dan </w:t>
      </w:r>
      <w:proofErr w:type="spellStart"/>
      <w:r w:rsidRPr="006468E4">
        <w:rPr>
          <w:rFonts w:ascii="Times New Roman" w:eastAsia="Times New Roman" w:hAnsi="Times New Roman" w:cs="Times New Roman"/>
          <w:i/>
          <w:sz w:val="20"/>
          <w:szCs w:val="20"/>
          <w:lang w:val="en-ID" w:eastAsia="en-ID"/>
        </w:rPr>
        <w:t>Kriteria</w:t>
      </w:r>
      <w:proofErr w:type="spellEnd"/>
      <w:r w:rsidRPr="006468E4">
        <w:rPr>
          <w:rFonts w:ascii="Times New Roman" w:eastAsia="Times New Roman" w:hAnsi="Times New Roman" w:cs="Times New Roman"/>
          <w:i/>
          <w:sz w:val="20"/>
          <w:szCs w:val="20"/>
          <w:lang w:val="en-ID" w:eastAsia="en-ID"/>
        </w:rPr>
        <w:t xml:space="preserve"> Per </w:t>
      </w:r>
      <w:proofErr w:type="spellStart"/>
      <w:r w:rsidRPr="006468E4">
        <w:rPr>
          <w:rFonts w:ascii="Times New Roman" w:eastAsia="Times New Roman" w:hAnsi="Times New Roman" w:cs="Times New Roman"/>
          <w:i/>
          <w:sz w:val="20"/>
          <w:szCs w:val="20"/>
          <w:lang w:val="en-ID" w:eastAsia="en-ID"/>
        </w:rPr>
        <w:t>encanaan</w:t>
      </w:r>
      <w:proofErr w:type="spellEnd"/>
      <w:r w:rsidRPr="006468E4">
        <w:rPr>
          <w:rFonts w:ascii="Times New Roman" w:eastAsia="Times New Roman" w:hAnsi="Times New Roman" w:cs="Times New Roman"/>
          <w:i/>
          <w:sz w:val="20"/>
          <w:szCs w:val="20"/>
          <w:lang w:val="en-ID" w:eastAsia="en-ID"/>
        </w:rPr>
        <w:t xml:space="preserve"> </w:t>
      </w:r>
      <w:proofErr w:type="spellStart"/>
      <w:r w:rsidRPr="006468E4">
        <w:rPr>
          <w:rFonts w:ascii="Times New Roman" w:eastAsia="Times New Roman" w:hAnsi="Times New Roman" w:cs="Times New Roman"/>
          <w:i/>
          <w:sz w:val="20"/>
          <w:szCs w:val="20"/>
          <w:lang w:val="en-ID" w:eastAsia="en-ID"/>
        </w:rPr>
        <w:t>Teknis</w:t>
      </w:r>
      <w:proofErr w:type="spellEnd"/>
      <w:r w:rsidRPr="006468E4">
        <w:rPr>
          <w:rFonts w:ascii="Times New Roman" w:eastAsia="Times New Roman" w:hAnsi="Times New Roman" w:cs="Times New Roman"/>
          <w:i/>
          <w:sz w:val="20"/>
          <w:szCs w:val="20"/>
          <w:lang w:val="en-ID" w:eastAsia="en-ID"/>
        </w:rPr>
        <w:t xml:space="preserve"> Jalan</w:t>
      </w:r>
    </w:p>
    <w:p w14:paraId="1048A93E" w14:textId="3B031B88" w:rsidR="00F76DEE" w:rsidRPr="006468E4" w:rsidRDefault="00F76DEE" w:rsidP="00F76DEE">
      <w:pPr>
        <w:spacing w:line="360" w:lineRule="auto"/>
        <w:ind w:left="1134" w:hanging="1134"/>
        <w:jc w:val="both"/>
        <w:rPr>
          <w:rFonts w:ascii="Times New Roman" w:eastAsia="Times New Roman" w:hAnsi="Times New Roman" w:cs="Times New Roman"/>
          <w:sz w:val="20"/>
          <w:szCs w:val="20"/>
          <w:lang w:val="en-ID" w:eastAsia="en-ID"/>
        </w:rPr>
      </w:pPr>
      <w:r w:rsidRPr="006468E4">
        <w:rPr>
          <w:rFonts w:ascii="Times New Roman" w:eastAsia="Times New Roman" w:hAnsi="Times New Roman" w:cs="Times New Roman"/>
          <w:sz w:val="20"/>
          <w:szCs w:val="20"/>
          <w:lang w:val="en-ID" w:eastAsia="en-ID"/>
        </w:rPr>
        <w:lastRenderedPageBreak/>
        <w:t xml:space="preserve">Kementerian </w:t>
      </w:r>
      <w:proofErr w:type="spellStart"/>
      <w:r w:rsidRPr="006468E4">
        <w:rPr>
          <w:rFonts w:ascii="Times New Roman" w:eastAsia="Times New Roman" w:hAnsi="Times New Roman" w:cs="Times New Roman"/>
          <w:sz w:val="20"/>
          <w:szCs w:val="20"/>
          <w:lang w:val="en-ID" w:eastAsia="en-ID"/>
        </w:rPr>
        <w:t>Pekerjaan</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Umum</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Direktorat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Jenderal</w:t>
      </w:r>
      <w:proofErr w:type="spellEnd"/>
      <w:r w:rsidRPr="006468E4">
        <w:rPr>
          <w:rFonts w:ascii="Times New Roman" w:eastAsia="Times New Roman" w:hAnsi="Times New Roman" w:cs="Times New Roman"/>
          <w:sz w:val="20"/>
          <w:szCs w:val="20"/>
          <w:lang w:val="en-ID" w:eastAsia="en-ID"/>
        </w:rPr>
        <w:t xml:space="preserve"> Bina </w:t>
      </w:r>
      <w:proofErr w:type="spellStart"/>
      <w:r w:rsidRPr="006468E4">
        <w:rPr>
          <w:rFonts w:ascii="Times New Roman" w:eastAsia="Times New Roman" w:hAnsi="Times New Roman" w:cs="Times New Roman"/>
          <w:sz w:val="20"/>
          <w:szCs w:val="20"/>
          <w:lang w:val="en-ID" w:eastAsia="en-ID"/>
        </w:rPr>
        <w:t>Marga</w:t>
      </w:r>
      <w:proofErr w:type="spellEnd"/>
      <w:r w:rsidRPr="006468E4">
        <w:rPr>
          <w:rFonts w:ascii="Times New Roman" w:eastAsia="Times New Roman" w:hAnsi="Times New Roman" w:cs="Times New Roman"/>
          <w:sz w:val="20"/>
          <w:szCs w:val="20"/>
          <w:lang w:val="en-ID" w:eastAsia="en-ID"/>
        </w:rPr>
        <w:t xml:space="preserve">, 2013.  </w:t>
      </w:r>
      <w:r w:rsidRPr="006468E4">
        <w:rPr>
          <w:rFonts w:ascii="Times New Roman" w:eastAsia="Times New Roman" w:hAnsi="Times New Roman" w:cs="Times New Roman"/>
          <w:i/>
          <w:sz w:val="20"/>
          <w:szCs w:val="20"/>
          <w:lang w:val="en-ID" w:eastAsia="en-ID"/>
        </w:rPr>
        <w:t xml:space="preserve">Manual </w:t>
      </w:r>
      <w:proofErr w:type="spellStart"/>
      <w:r w:rsidRPr="006468E4">
        <w:rPr>
          <w:rFonts w:ascii="Times New Roman" w:eastAsia="Times New Roman" w:hAnsi="Times New Roman" w:cs="Times New Roman"/>
          <w:i/>
          <w:sz w:val="20"/>
          <w:szCs w:val="20"/>
          <w:lang w:val="en-ID" w:eastAsia="en-ID"/>
        </w:rPr>
        <w:t>Desain</w:t>
      </w:r>
      <w:proofErr w:type="spellEnd"/>
      <w:r w:rsidRPr="006468E4">
        <w:rPr>
          <w:rFonts w:ascii="Times New Roman" w:eastAsia="Times New Roman" w:hAnsi="Times New Roman" w:cs="Times New Roman"/>
          <w:i/>
          <w:sz w:val="20"/>
          <w:szCs w:val="20"/>
          <w:lang w:val="en-ID" w:eastAsia="en-ID"/>
        </w:rPr>
        <w:t xml:space="preserve"> </w:t>
      </w:r>
      <w:proofErr w:type="spellStart"/>
      <w:r w:rsidRPr="006468E4">
        <w:rPr>
          <w:rFonts w:ascii="Times New Roman" w:eastAsia="Times New Roman" w:hAnsi="Times New Roman" w:cs="Times New Roman"/>
          <w:i/>
          <w:sz w:val="20"/>
          <w:szCs w:val="20"/>
          <w:lang w:val="en-ID" w:eastAsia="en-ID"/>
        </w:rPr>
        <w:t>Perkerasan</w:t>
      </w:r>
      <w:proofErr w:type="spellEnd"/>
      <w:r w:rsidRPr="006468E4">
        <w:rPr>
          <w:rFonts w:ascii="Times New Roman" w:eastAsia="Times New Roman" w:hAnsi="Times New Roman" w:cs="Times New Roman"/>
          <w:i/>
          <w:sz w:val="20"/>
          <w:szCs w:val="20"/>
          <w:lang w:val="en-ID" w:eastAsia="en-ID"/>
        </w:rPr>
        <w:t xml:space="preserve"> Jalan. </w:t>
      </w:r>
      <w:proofErr w:type="spellStart"/>
      <w:r w:rsidRPr="006468E4">
        <w:rPr>
          <w:rFonts w:ascii="Times New Roman" w:eastAsia="Times New Roman" w:hAnsi="Times New Roman" w:cs="Times New Roman"/>
          <w:sz w:val="20"/>
          <w:szCs w:val="20"/>
          <w:lang w:val="en-ID" w:eastAsia="en-ID"/>
        </w:rPr>
        <w:t>Nomor</w:t>
      </w:r>
      <w:proofErr w:type="spellEnd"/>
      <w:r w:rsidRPr="006468E4">
        <w:rPr>
          <w:rFonts w:ascii="Times New Roman" w:eastAsia="Times New Roman" w:hAnsi="Times New Roman" w:cs="Times New Roman"/>
          <w:sz w:val="20"/>
          <w:szCs w:val="20"/>
          <w:lang w:val="en-ID" w:eastAsia="en-ID"/>
        </w:rPr>
        <w:t xml:space="preserve"> 02/M/BM/2013</w:t>
      </w:r>
    </w:p>
    <w:p w14:paraId="4E91580F" w14:textId="77777777" w:rsidR="00F76DEE" w:rsidRPr="006468E4" w:rsidRDefault="00F76DEE" w:rsidP="00F76DEE">
      <w:pPr>
        <w:spacing w:line="360" w:lineRule="auto"/>
        <w:ind w:left="1134" w:hanging="1134"/>
        <w:jc w:val="both"/>
        <w:rPr>
          <w:rFonts w:ascii="Times New Roman" w:eastAsia="Times New Roman" w:hAnsi="Times New Roman" w:cs="Times New Roman"/>
          <w:sz w:val="20"/>
          <w:szCs w:val="20"/>
          <w:lang w:val="en-ID" w:eastAsia="en-ID"/>
        </w:rPr>
      </w:pPr>
      <w:bookmarkStart w:id="10" w:name="_Hlk522610487"/>
      <w:proofErr w:type="spellStart"/>
      <w:r w:rsidRPr="006468E4">
        <w:rPr>
          <w:rFonts w:ascii="Times New Roman" w:eastAsia="Times New Roman" w:hAnsi="Times New Roman" w:cs="Times New Roman"/>
          <w:sz w:val="20"/>
          <w:szCs w:val="20"/>
          <w:lang w:val="en-ID" w:eastAsia="en-ID"/>
        </w:rPr>
        <w:t>Tenriajeng</w:t>
      </w:r>
      <w:proofErr w:type="spellEnd"/>
      <w:r w:rsidRPr="006468E4">
        <w:rPr>
          <w:rFonts w:ascii="Times New Roman" w:eastAsia="Times New Roman" w:hAnsi="Times New Roman" w:cs="Times New Roman"/>
          <w:sz w:val="20"/>
          <w:szCs w:val="20"/>
          <w:lang w:val="en-ID" w:eastAsia="en-ID"/>
        </w:rPr>
        <w:t xml:space="preserve">, A, T., </w:t>
      </w:r>
      <w:proofErr w:type="spellStart"/>
      <w:r w:rsidRPr="006468E4">
        <w:rPr>
          <w:rFonts w:ascii="Times New Roman" w:eastAsia="Times New Roman" w:hAnsi="Times New Roman" w:cs="Times New Roman"/>
          <w:i/>
          <w:sz w:val="20"/>
          <w:szCs w:val="20"/>
          <w:lang w:val="en-ID" w:eastAsia="en-ID"/>
        </w:rPr>
        <w:t>Rekaysa</w:t>
      </w:r>
      <w:proofErr w:type="spellEnd"/>
      <w:r w:rsidRPr="006468E4">
        <w:rPr>
          <w:rFonts w:ascii="Times New Roman" w:eastAsia="Times New Roman" w:hAnsi="Times New Roman" w:cs="Times New Roman"/>
          <w:i/>
          <w:sz w:val="20"/>
          <w:szCs w:val="20"/>
          <w:lang w:val="en-ID" w:eastAsia="en-ID"/>
        </w:rPr>
        <w:t xml:space="preserve"> Jalan Raya – 2</w:t>
      </w:r>
      <w:bookmarkEnd w:id="10"/>
      <w:r w:rsidRPr="006468E4">
        <w:rPr>
          <w:rFonts w:ascii="Times New Roman" w:eastAsia="Times New Roman" w:hAnsi="Times New Roman" w:cs="Times New Roman"/>
          <w:i/>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Penerbit</w:t>
      </w:r>
      <w:proofErr w:type="spellEnd"/>
      <w:r w:rsidRPr="006468E4">
        <w:rPr>
          <w:rFonts w:ascii="Times New Roman" w:eastAsia="Times New Roman" w:hAnsi="Times New Roman" w:cs="Times New Roman"/>
          <w:sz w:val="20"/>
          <w:szCs w:val="20"/>
          <w:lang w:val="en-ID" w:eastAsia="en-ID"/>
        </w:rPr>
        <w:t xml:space="preserve"> </w:t>
      </w:r>
      <w:proofErr w:type="spellStart"/>
      <w:r w:rsidRPr="006468E4">
        <w:rPr>
          <w:rFonts w:ascii="Times New Roman" w:eastAsia="Times New Roman" w:hAnsi="Times New Roman" w:cs="Times New Roman"/>
          <w:sz w:val="20"/>
          <w:szCs w:val="20"/>
          <w:lang w:val="en-ID" w:eastAsia="en-ID"/>
        </w:rPr>
        <w:t>Gunadarma</w:t>
      </w:r>
      <w:proofErr w:type="spellEnd"/>
    </w:p>
    <w:p w14:paraId="38EC1B8E" w14:textId="0C71232D" w:rsidR="00F76DEE" w:rsidRPr="006468E4" w:rsidRDefault="00F76DEE" w:rsidP="00F76DEE">
      <w:pPr>
        <w:spacing w:line="360" w:lineRule="auto"/>
        <w:ind w:left="1134" w:hanging="1134"/>
        <w:jc w:val="both"/>
        <w:rPr>
          <w:rFonts w:ascii="Times New Roman" w:eastAsia="Times New Roman" w:hAnsi="Times New Roman" w:cs="Times New Roman"/>
          <w:sz w:val="20"/>
          <w:szCs w:val="20"/>
          <w:lang w:val="en-ID" w:eastAsia="en-ID"/>
        </w:rPr>
      </w:pPr>
      <w:r w:rsidRPr="006468E4">
        <w:rPr>
          <w:rFonts w:ascii="Times New Roman" w:eastAsia="Times New Roman" w:hAnsi="Times New Roman" w:cs="Times New Roman"/>
          <w:sz w:val="20"/>
          <w:szCs w:val="20"/>
          <w:lang w:val="en-ID" w:eastAsia="en-ID"/>
        </w:rPr>
        <w:t xml:space="preserve">American Association of State Highway and Transportation Officials, (1993).  </w:t>
      </w:r>
      <w:r w:rsidRPr="006468E4">
        <w:rPr>
          <w:rFonts w:ascii="Times New Roman" w:eastAsia="Times New Roman" w:hAnsi="Times New Roman" w:cs="Times New Roman"/>
          <w:i/>
          <w:sz w:val="20"/>
          <w:szCs w:val="20"/>
          <w:lang w:val="en-ID" w:eastAsia="en-ID"/>
        </w:rPr>
        <w:t>AASHTO Guide for Design of Pavement Structures 1993</w:t>
      </w:r>
      <w:r w:rsidRPr="006468E4">
        <w:rPr>
          <w:rFonts w:ascii="Times New Roman" w:eastAsia="Times New Roman" w:hAnsi="Times New Roman" w:cs="Times New Roman"/>
          <w:sz w:val="20"/>
          <w:szCs w:val="20"/>
          <w:lang w:val="en-ID" w:eastAsia="en-ID"/>
        </w:rPr>
        <w:t xml:space="preserve">. Wash </w:t>
      </w:r>
      <w:proofErr w:type="spellStart"/>
      <w:r w:rsidRPr="006468E4">
        <w:rPr>
          <w:rFonts w:ascii="Times New Roman" w:eastAsia="Times New Roman" w:hAnsi="Times New Roman" w:cs="Times New Roman"/>
          <w:sz w:val="20"/>
          <w:szCs w:val="20"/>
          <w:lang w:val="en-ID" w:eastAsia="en-ID"/>
        </w:rPr>
        <w:t>ington</w:t>
      </w:r>
      <w:proofErr w:type="spellEnd"/>
      <w:r w:rsidRPr="006468E4">
        <w:rPr>
          <w:rFonts w:ascii="Times New Roman" w:eastAsia="Times New Roman" w:hAnsi="Times New Roman" w:cs="Times New Roman"/>
          <w:sz w:val="20"/>
          <w:szCs w:val="20"/>
          <w:lang w:val="en-ID" w:eastAsia="en-ID"/>
        </w:rPr>
        <w:t>, DC: AASHTO.</w:t>
      </w:r>
    </w:p>
    <w:p w14:paraId="7ADA9780" w14:textId="65BBFAE6" w:rsidR="00E5071B" w:rsidRPr="00F76DEE" w:rsidRDefault="00E5071B">
      <w:pPr>
        <w:rPr>
          <w:sz w:val="20"/>
          <w:szCs w:val="20"/>
        </w:rPr>
      </w:pPr>
    </w:p>
    <w:sectPr w:rsidR="00E5071B" w:rsidRPr="00F76DEE" w:rsidSect="0037122A">
      <w:headerReference w:type="default" r:id="rId27"/>
      <w:type w:val="continuous"/>
      <w:pgSz w:w="12240" w:h="15840"/>
      <w:pgMar w:top="2268" w:right="1701" w:bottom="1701" w:left="2127" w:header="709" w:footer="41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96C7" w14:textId="77777777" w:rsidR="006F70C7" w:rsidRDefault="006F70C7">
      <w:pPr>
        <w:spacing w:after="0" w:line="240" w:lineRule="auto"/>
      </w:pPr>
      <w:r>
        <w:separator/>
      </w:r>
    </w:p>
  </w:endnote>
  <w:endnote w:type="continuationSeparator" w:id="0">
    <w:p w14:paraId="01EB2C24" w14:textId="77777777" w:rsidR="006F70C7" w:rsidRDefault="006F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265770"/>
      <w:docPartObj>
        <w:docPartGallery w:val="Page Numbers (Bottom of Page)"/>
        <w:docPartUnique/>
      </w:docPartObj>
    </w:sdtPr>
    <w:sdtEndPr>
      <w:rPr>
        <w:noProof/>
      </w:rPr>
    </w:sdtEndPr>
    <w:sdtContent>
      <w:p w14:paraId="2AC4D4A2" w14:textId="09E5BDD3" w:rsidR="0037122A" w:rsidRDefault="00371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B776D" w14:textId="77777777" w:rsidR="0037122A" w:rsidRDefault="0037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50600" w14:textId="77777777" w:rsidR="006F70C7" w:rsidRDefault="006F70C7">
      <w:pPr>
        <w:spacing w:after="0" w:line="240" w:lineRule="auto"/>
      </w:pPr>
      <w:r>
        <w:separator/>
      </w:r>
    </w:p>
  </w:footnote>
  <w:footnote w:type="continuationSeparator" w:id="0">
    <w:p w14:paraId="670A42EE" w14:textId="77777777" w:rsidR="006F70C7" w:rsidRDefault="006F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2FA5" w14:textId="77777777" w:rsidR="00070239" w:rsidRDefault="006F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1"/>
    <w:multiLevelType w:val="multilevel"/>
    <w:tmpl w:val="C9D0A626"/>
    <w:lvl w:ilvl="0">
      <w:start w:val="1"/>
      <w:numFmt w:val="bullet"/>
      <w:lvlText w:val=""/>
      <w:lvlJc w:val="left"/>
      <w:pPr>
        <w:tabs>
          <w:tab w:val="left" w:pos="3006"/>
        </w:tabs>
        <w:ind w:left="3006"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Times New Roman" w:eastAsiaTheme="minorHAnsi" w:hAnsi="Times New Roman" w:cs="Times New Roman" w:hint="default"/>
      </w:rPr>
    </w:lvl>
    <w:lvl w:ilvl="4">
      <w:start w:val="1"/>
      <w:numFmt w:val="lowerLetter"/>
      <w:lvlText w:val="%5."/>
      <w:lvlJc w:val="left"/>
      <w:pPr>
        <w:tabs>
          <w:tab w:val="left" w:pos="928"/>
        </w:tabs>
        <w:ind w:left="928" w:hanging="360"/>
      </w:pPr>
      <w:rPr>
        <w:rFonts w:hint="default"/>
        <w:b w:val="0"/>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BA1A93"/>
    <w:multiLevelType w:val="hybridMultilevel"/>
    <w:tmpl w:val="97422E7E"/>
    <w:lvl w:ilvl="0" w:tplc="DBA038BA">
      <w:start w:val="3"/>
      <w:numFmt w:val="decimal"/>
      <w:lvlText w:val="2.%1.3"/>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90528C"/>
    <w:multiLevelType w:val="hybridMultilevel"/>
    <w:tmpl w:val="0EA66E06"/>
    <w:lvl w:ilvl="0" w:tplc="03BEDD0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E569E1"/>
    <w:multiLevelType w:val="hybridMultilevel"/>
    <w:tmpl w:val="8D48AC3C"/>
    <w:lvl w:ilvl="0" w:tplc="4BDA3E4C">
      <w:start w:val="1"/>
      <w:numFmt w:val="decimal"/>
      <w:lvlText w:val="4.%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6C76047"/>
    <w:multiLevelType w:val="hybridMultilevel"/>
    <w:tmpl w:val="EF704B42"/>
    <w:lvl w:ilvl="0" w:tplc="CB4CB6E4">
      <w:start w:val="1"/>
      <w:numFmt w:val="decimal"/>
      <w:lvlText w:val="2.%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76056B2"/>
    <w:multiLevelType w:val="hybridMultilevel"/>
    <w:tmpl w:val="897CC32A"/>
    <w:lvl w:ilvl="0" w:tplc="346690F4">
      <w:start w:val="4"/>
      <w:numFmt w:val="decimal"/>
      <w:lvlText w:val="2.%1.4"/>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0ED3706"/>
    <w:multiLevelType w:val="hybridMultilevel"/>
    <w:tmpl w:val="8CC4A570"/>
    <w:lvl w:ilvl="0" w:tplc="3809000B">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7" w15:restartNumberingAfterBreak="0">
    <w:nsid w:val="341D0600"/>
    <w:multiLevelType w:val="hybridMultilevel"/>
    <w:tmpl w:val="E0501F54"/>
    <w:lvl w:ilvl="0" w:tplc="A1060E72">
      <w:start w:val="3"/>
      <w:numFmt w:val="decimal"/>
      <w:lvlText w:val="2.%1.4"/>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AD56D7"/>
    <w:multiLevelType w:val="hybridMultilevel"/>
    <w:tmpl w:val="77765F6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AA01C30"/>
    <w:multiLevelType w:val="hybridMultilevel"/>
    <w:tmpl w:val="497C71F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B0B28F8"/>
    <w:multiLevelType w:val="hybridMultilevel"/>
    <w:tmpl w:val="A85EA7F8"/>
    <w:lvl w:ilvl="0" w:tplc="BE28B6EA">
      <w:start w:val="4"/>
      <w:numFmt w:val="decimal"/>
      <w:lvlText w:val="2.%1.1"/>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5C737E"/>
    <w:multiLevelType w:val="hybridMultilevel"/>
    <w:tmpl w:val="F2C86F3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5D886A73"/>
    <w:multiLevelType w:val="hybridMultilevel"/>
    <w:tmpl w:val="0A26CC78"/>
    <w:lvl w:ilvl="0" w:tplc="C602C7EA">
      <w:start w:val="3"/>
      <w:numFmt w:val="decimal"/>
      <w:lvlText w:val="2.%1.2"/>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29367ED"/>
    <w:multiLevelType w:val="hybridMultilevel"/>
    <w:tmpl w:val="1402E5EA"/>
    <w:lvl w:ilvl="0" w:tplc="A0160F6C">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51A5342"/>
    <w:multiLevelType w:val="hybridMultilevel"/>
    <w:tmpl w:val="A12ED4D2"/>
    <w:lvl w:ilvl="0" w:tplc="DA50AB86">
      <w:start w:val="4"/>
      <w:numFmt w:val="decimal"/>
      <w:lvlText w:val="2.%1.2"/>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BC82EAF"/>
    <w:multiLevelType w:val="hybridMultilevel"/>
    <w:tmpl w:val="02E2DD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DE53CB3"/>
    <w:multiLevelType w:val="hybridMultilevel"/>
    <w:tmpl w:val="EAF660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0165891"/>
    <w:multiLevelType w:val="hybridMultilevel"/>
    <w:tmpl w:val="306C0818"/>
    <w:lvl w:ilvl="0" w:tplc="62C47B42">
      <w:start w:val="4"/>
      <w:numFmt w:val="decimal"/>
      <w:lvlText w:val="2.%1.3"/>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335806"/>
    <w:multiLevelType w:val="hybridMultilevel"/>
    <w:tmpl w:val="01E8880A"/>
    <w:lvl w:ilvl="0" w:tplc="6A246B70">
      <w:start w:val="1"/>
      <w:numFmt w:val="decimal"/>
      <w:lvlText w:val="1.%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8C4437E"/>
    <w:multiLevelType w:val="hybridMultilevel"/>
    <w:tmpl w:val="4C6AF52C"/>
    <w:lvl w:ilvl="0" w:tplc="38090001">
      <w:start w:val="1"/>
      <w:numFmt w:val="bullet"/>
      <w:lvlText w:val=""/>
      <w:lvlJc w:val="left"/>
      <w:pPr>
        <w:ind w:left="1429" w:hanging="360"/>
      </w:pPr>
      <w:rPr>
        <w:rFonts w:ascii="Symbol" w:hAnsi="Symbol" w:hint="default"/>
      </w:rPr>
    </w:lvl>
    <w:lvl w:ilvl="1" w:tplc="38090003">
      <w:start w:val="1"/>
      <w:numFmt w:val="bullet"/>
      <w:lvlText w:val="o"/>
      <w:lvlJc w:val="left"/>
      <w:pPr>
        <w:ind w:left="2149" w:hanging="360"/>
      </w:pPr>
      <w:rPr>
        <w:rFonts w:ascii="Courier New" w:hAnsi="Courier New" w:cs="Courier New" w:hint="default"/>
      </w:rPr>
    </w:lvl>
    <w:lvl w:ilvl="2" w:tplc="38090005">
      <w:start w:val="1"/>
      <w:numFmt w:val="bullet"/>
      <w:lvlText w:val=""/>
      <w:lvlJc w:val="left"/>
      <w:pPr>
        <w:ind w:left="2869" w:hanging="360"/>
      </w:pPr>
      <w:rPr>
        <w:rFonts w:ascii="Wingdings" w:hAnsi="Wingdings" w:hint="default"/>
      </w:rPr>
    </w:lvl>
    <w:lvl w:ilvl="3" w:tplc="3809000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0" w15:restartNumberingAfterBreak="0">
    <w:nsid w:val="7D127EC5"/>
    <w:multiLevelType w:val="hybridMultilevel"/>
    <w:tmpl w:val="FB5A45C4"/>
    <w:lvl w:ilvl="0" w:tplc="BD9446AC">
      <w:start w:val="3"/>
      <w:numFmt w:val="decimal"/>
      <w:lvlText w:val="2.%1.1"/>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EEC09B1"/>
    <w:multiLevelType w:val="hybridMultilevel"/>
    <w:tmpl w:val="F84ADD8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11"/>
  </w:num>
  <w:num w:numId="3">
    <w:abstractNumId w:val="21"/>
  </w:num>
  <w:num w:numId="4">
    <w:abstractNumId w:val="4"/>
  </w:num>
  <w:num w:numId="5">
    <w:abstractNumId w:val="20"/>
  </w:num>
  <w:num w:numId="6">
    <w:abstractNumId w:val="0"/>
  </w:num>
  <w:num w:numId="7">
    <w:abstractNumId w:val="12"/>
  </w:num>
  <w:num w:numId="8">
    <w:abstractNumId w:val="7"/>
  </w:num>
  <w:num w:numId="9">
    <w:abstractNumId w:val="10"/>
  </w:num>
  <w:num w:numId="10">
    <w:abstractNumId w:val="15"/>
  </w:num>
  <w:num w:numId="11">
    <w:abstractNumId w:val="17"/>
  </w:num>
  <w:num w:numId="12">
    <w:abstractNumId w:val="5"/>
  </w:num>
  <w:num w:numId="13">
    <w:abstractNumId w:val="9"/>
  </w:num>
  <w:num w:numId="14">
    <w:abstractNumId w:val="8"/>
  </w:num>
  <w:num w:numId="15">
    <w:abstractNumId w:val="6"/>
  </w:num>
  <w:num w:numId="16">
    <w:abstractNumId w:val="19"/>
  </w:num>
  <w:num w:numId="17">
    <w:abstractNumId w:val="16"/>
  </w:num>
  <w:num w:numId="18">
    <w:abstractNumId w:val="2"/>
  </w:num>
  <w:num w:numId="19">
    <w:abstractNumId w:val="13"/>
  </w:num>
  <w:num w:numId="20">
    <w:abstractNumId w:val="1"/>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B2"/>
    <w:rsid w:val="00033E24"/>
    <w:rsid w:val="00072C2D"/>
    <w:rsid w:val="00092362"/>
    <w:rsid w:val="000C77EC"/>
    <w:rsid w:val="0018145C"/>
    <w:rsid w:val="0037122A"/>
    <w:rsid w:val="00567CD6"/>
    <w:rsid w:val="005B10B2"/>
    <w:rsid w:val="006733A9"/>
    <w:rsid w:val="006826AB"/>
    <w:rsid w:val="006D36DA"/>
    <w:rsid w:val="006F70C7"/>
    <w:rsid w:val="00715137"/>
    <w:rsid w:val="007B42B4"/>
    <w:rsid w:val="008C66D2"/>
    <w:rsid w:val="008E3E93"/>
    <w:rsid w:val="00953A7A"/>
    <w:rsid w:val="00A55535"/>
    <w:rsid w:val="00AD5B4E"/>
    <w:rsid w:val="00AE4D5F"/>
    <w:rsid w:val="00B325F6"/>
    <w:rsid w:val="00C91414"/>
    <w:rsid w:val="00C92978"/>
    <w:rsid w:val="00D310E9"/>
    <w:rsid w:val="00D67671"/>
    <w:rsid w:val="00D9577C"/>
    <w:rsid w:val="00DD3F54"/>
    <w:rsid w:val="00E5071B"/>
    <w:rsid w:val="00E51D68"/>
    <w:rsid w:val="00EF0C46"/>
    <w:rsid w:val="00F76DEE"/>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59E4C"/>
  <w15:chartTrackingRefBased/>
  <w15:docId w15:val="{3A711AD0-05F9-4E94-9F5C-70FEDAC2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DEE"/>
    <w:pPr>
      <w:spacing w:after="200" w:line="276" w:lineRule="auto"/>
      <w:ind w:left="720"/>
      <w:contextualSpacing/>
    </w:pPr>
  </w:style>
  <w:style w:type="paragraph" w:styleId="NormalWeb">
    <w:name w:val="Normal (Web)"/>
    <w:basedOn w:val="Normal"/>
    <w:uiPriority w:val="99"/>
    <w:unhideWhenUsed/>
    <w:rsid w:val="00F76D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F7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EE"/>
  </w:style>
  <w:style w:type="table" w:styleId="TableGrid">
    <w:name w:val="Table Grid"/>
    <w:basedOn w:val="TableNormal"/>
    <w:uiPriority w:val="39"/>
    <w:rsid w:val="00F7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1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demya</dc:creator>
  <cp:keywords/>
  <dc:description/>
  <cp:lastModifiedBy> </cp:lastModifiedBy>
  <cp:revision>10</cp:revision>
  <cp:lastPrinted>2018-09-07T04:15:00Z</cp:lastPrinted>
  <dcterms:created xsi:type="dcterms:W3CDTF">2018-09-06T19:37:00Z</dcterms:created>
  <dcterms:modified xsi:type="dcterms:W3CDTF">2018-09-07T04:25:00Z</dcterms:modified>
</cp:coreProperties>
</file>