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61D2" w:rsidRPr="003874D4" w:rsidRDefault="006A6E94" w:rsidP="00040312">
      <w:pPr>
        <w:pStyle w:val="Title"/>
        <w:ind w:right="570"/>
        <w:rPr>
          <w:sz w:val="28"/>
        </w:rPr>
      </w:pPr>
      <w:r w:rsidRPr="003874D4">
        <w:rPr>
          <w:sz w:val="28"/>
        </w:rPr>
        <w:t xml:space="preserve">ANALISIS MODEL TARIKAN PERJALANAN </w:t>
      </w:r>
      <w:r w:rsidR="00040312" w:rsidRPr="003874D4">
        <w:rPr>
          <w:sz w:val="28"/>
        </w:rPr>
        <w:t>MASYARAKAT DI KAWASAN KECAMATAN LOA JANAN ILI KOTA SAMARINDA</w:t>
      </w:r>
    </w:p>
    <w:p w:rsidR="004E61D2" w:rsidRDefault="004E61D2">
      <w:pPr>
        <w:pStyle w:val="BodyText"/>
        <w:rPr>
          <w:b/>
          <w:sz w:val="34"/>
        </w:rPr>
      </w:pPr>
    </w:p>
    <w:p w:rsidR="00040312" w:rsidRPr="003874D4" w:rsidRDefault="00040312" w:rsidP="00040312">
      <w:pPr>
        <w:spacing w:after="120"/>
        <w:jc w:val="center"/>
        <w:rPr>
          <w:sz w:val="20"/>
          <w:szCs w:val="24"/>
          <w:vertAlign w:val="superscript"/>
        </w:rPr>
      </w:pPr>
      <w:r w:rsidRPr="003874D4">
        <w:rPr>
          <w:sz w:val="20"/>
          <w:szCs w:val="24"/>
        </w:rPr>
        <w:t>Sujarmiko</w:t>
      </w:r>
      <w:r w:rsidRPr="003874D4">
        <w:rPr>
          <w:sz w:val="20"/>
          <w:szCs w:val="24"/>
          <w:vertAlign w:val="superscript"/>
        </w:rPr>
        <w:t>1</w:t>
      </w:r>
      <w:r w:rsidRPr="003874D4">
        <w:rPr>
          <w:sz w:val="20"/>
          <w:szCs w:val="24"/>
        </w:rPr>
        <w:t>, Ir.suharto, ST.,MT.,IPM.,AER</w:t>
      </w:r>
      <w:r w:rsidRPr="003874D4">
        <w:rPr>
          <w:sz w:val="20"/>
          <w:szCs w:val="24"/>
          <w:vertAlign w:val="superscript"/>
        </w:rPr>
        <w:t>2</w:t>
      </w:r>
      <w:r w:rsidRPr="003874D4">
        <w:rPr>
          <w:sz w:val="20"/>
          <w:szCs w:val="24"/>
        </w:rPr>
        <w:t>, Ir.Eswan, ST.,MT.,IPM</w:t>
      </w:r>
      <w:r w:rsidRPr="003874D4">
        <w:rPr>
          <w:sz w:val="20"/>
          <w:szCs w:val="24"/>
          <w:vertAlign w:val="superscript"/>
        </w:rPr>
        <w:t>2</w:t>
      </w:r>
    </w:p>
    <w:p w:rsidR="00040312" w:rsidRPr="003874D4" w:rsidRDefault="00040312" w:rsidP="00040312">
      <w:pPr>
        <w:spacing w:after="120"/>
        <w:jc w:val="center"/>
        <w:rPr>
          <w:sz w:val="20"/>
          <w:szCs w:val="24"/>
        </w:rPr>
      </w:pPr>
      <w:r w:rsidRPr="003874D4">
        <w:rPr>
          <w:sz w:val="20"/>
          <w:szCs w:val="24"/>
          <w:vertAlign w:val="superscript"/>
        </w:rPr>
        <w:t>1</w:t>
      </w:r>
      <w:r w:rsidRPr="003874D4">
        <w:rPr>
          <w:sz w:val="20"/>
          <w:szCs w:val="24"/>
        </w:rPr>
        <w:t xml:space="preserve">Karya Siswa, Jurusan Teknik Sipil, Universitas 17 Agustus 1945, Samarinda </w:t>
      </w:r>
    </w:p>
    <w:p w:rsidR="00040312" w:rsidRPr="003874D4" w:rsidRDefault="00040312" w:rsidP="00040312">
      <w:pPr>
        <w:jc w:val="center"/>
        <w:rPr>
          <w:sz w:val="20"/>
          <w:szCs w:val="24"/>
        </w:rPr>
      </w:pPr>
      <w:r w:rsidRPr="003874D4">
        <w:rPr>
          <w:sz w:val="20"/>
          <w:szCs w:val="24"/>
          <w:vertAlign w:val="superscript"/>
        </w:rPr>
        <w:t>2</w:t>
      </w:r>
      <w:r w:rsidRPr="003874D4">
        <w:rPr>
          <w:sz w:val="20"/>
          <w:szCs w:val="24"/>
        </w:rPr>
        <w:t>Dosen, Jurusan Teknik Sipil, Universitas 17 Agustus 1945, Samarinda</w:t>
      </w:r>
    </w:p>
    <w:p w:rsidR="004E61D2" w:rsidRDefault="004E61D2">
      <w:pPr>
        <w:pStyle w:val="BodyText"/>
        <w:spacing w:before="5"/>
        <w:rPr>
          <w:sz w:val="31"/>
        </w:rPr>
      </w:pPr>
    </w:p>
    <w:p w:rsidR="004E61D2" w:rsidRPr="003874D4" w:rsidRDefault="006A6E94">
      <w:pPr>
        <w:ind w:left="2986" w:right="3174"/>
        <w:jc w:val="center"/>
        <w:rPr>
          <w:b/>
          <w:sz w:val="20"/>
          <w:szCs w:val="20"/>
        </w:rPr>
      </w:pPr>
      <w:r w:rsidRPr="003874D4">
        <w:rPr>
          <w:b/>
          <w:sz w:val="20"/>
          <w:szCs w:val="20"/>
        </w:rPr>
        <w:t>ABSTRAK</w:t>
      </w:r>
    </w:p>
    <w:p w:rsidR="004E61D2" w:rsidRPr="003874D4" w:rsidRDefault="004E61D2">
      <w:pPr>
        <w:pStyle w:val="BodyText"/>
        <w:spacing w:before="8"/>
        <w:rPr>
          <w:b/>
        </w:rPr>
      </w:pPr>
    </w:p>
    <w:p w:rsidR="00EB0292" w:rsidRPr="003874D4" w:rsidRDefault="00EB0292" w:rsidP="00EB0292">
      <w:pPr>
        <w:spacing w:line="360" w:lineRule="auto"/>
        <w:ind w:firstLine="567"/>
        <w:jc w:val="both"/>
        <w:rPr>
          <w:sz w:val="20"/>
          <w:szCs w:val="20"/>
          <w:lang w:val="en-US"/>
        </w:rPr>
      </w:pPr>
      <w:r w:rsidRPr="003874D4">
        <w:rPr>
          <w:sz w:val="20"/>
          <w:szCs w:val="20"/>
        </w:rPr>
        <w:t>Banyaknya aktifitas berbelanja di pasar di kawasan Kota Samarinda, Khususnya aktifitas berbelanja di Pasar loa janan dan Pasar harapan baru mempunyai pengaruh yang besar terhadap banyaknya tarikan perjalanan di area ini</w:t>
      </w:r>
      <w:r w:rsidRPr="003874D4">
        <w:rPr>
          <w:sz w:val="20"/>
          <w:szCs w:val="20"/>
          <w:lang w:val="en-US"/>
        </w:rPr>
        <w:t xml:space="preserve">. </w:t>
      </w:r>
      <w:r w:rsidRPr="003874D4">
        <w:rPr>
          <w:sz w:val="20"/>
          <w:szCs w:val="20"/>
        </w:rPr>
        <w:t>Dengan berdirinya Pasar loa janan dan pasar harapan baru tersebut di kawasan perdagangan kecamatan loa janan ilir kota samarinda, maka akan menimbulkan tarikan pergerakan lalu lintas pada jalan yang ada disekitar pasar tersebut. Pasar loa janan dan Pasar harapan ini sebagai tempat akumulasi masa dimana terjadinya transaksi jual beli berbagai kebutuhan sehari-hari yang dapat menarik pengunjung sehingga mengakibatkan keramaian yang tidak teratur inilah yang menyebabkan tarikan perjalanannya.</w:t>
      </w:r>
    </w:p>
    <w:p w:rsidR="00EB0292" w:rsidRPr="003874D4" w:rsidRDefault="00EB0292" w:rsidP="00EB0292">
      <w:pPr>
        <w:spacing w:line="360" w:lineRule="auto"/>
        <w:ind w:firstLine="567"/>
        <w:jc w:val="both"/>
        <w:rPr>
          <w:sz w:val="20"/>
          <w:szCs w:val="20"/>
          <w:lang w:val="en-US"/>
        </w:rPr>
      </w:pPr>
      <w:r w:rsidRPr="003874D4">
        <w:rPr>
          <w:sz w:val="20"/>
          <w:szCs w:val="20"/>
        </w:rPr>
        <w:t>Tujuan penelitian ini adalah untuk menganalisis model tarikan perjalanan</w:t>
      </w:r>
      <w:r w:rsidRPr="003874D4">
        <w:rPr>
          <w:sz w:val="20"/>
          <w:szCs w:val="20"/>
          <w:lang w:val="en-US"/>
        </w:rPr>
        <w:t xml:space="preserve"> </w:t>
      </w:r>
      <w:proofErr w:type="spellStart"/>
      <w:r w:rsidRPr="003874D4">
        <w:rPr>
          <w:sz w:val="20"/>
          <w:szCs w:val="20"/>
          <w:lang w:val="en-US"/>
        </w:rPr>
        <w:t>menuju</w:t>
      </w:r>
      <w:proofErr w:type="spellEnd"/>
      <w:r w:rsidRPr="003874D4">
        <w:rPr>
          <w:sz w:val="20"/>
          <w:szCs w:val="20"/>
          <w:lang w:val="en-US"/>
        </w:rPr>
        <w:t xml:space="preserve"> </w:t>
      </w:r>
      <w:proofErr w:type="spellStart"/>
      <w:r w:rsidRPr="003874D4">
        <w:rPr>
          <w:sz w:val="20"/>
          <w:szCs w:val="20"/>
          <w:lang w:val="en-US"/>
        </w:rPr>
        <w:t>pasar</w:t>
      </w:r>
      <w:proofErr w:type="spellEnd"/>
      <w:r w:rsidRPr="003874D4">
        <w:rPr>
          <w:sz w:val="20"/>
          <w:szCs w:val="20"/>
          <w:lang w:val="en-US"/>
        </w:rPr>
        <w:t xml:space="preserve"> </w:t>
      </w:r>
      <w:proofErr w:type="spellStart"/>
      <w:r w:rsidRPr="003874D4">
        <w:rPr>
          <w:sz w:val="20"/>
          <w:szCs w:val="20"/>
          <w:lang w:val="en-US"/>
        </w:rPr>
        <w:t>loa</w:t>
      </w:r>
      <w:proofErr w:type="spellEnd"/>
      <w:r w:rsidRPr="003874D4">
        <w:rPr>
          <w:sz w:val="20"/>
          <w:szCs w:val="20"/>
          <w:lang w:val="en-US"/>
        </w:rPr>
        <w:t xml:space="preserve"> </w:t>
      </w:r>
      <w:proofErr w:type="spellStart"/>
      <w:r w:rsidRPr="003874D4">
        <w:rPr>
          <w:sz w:val="20"/>
          <w:szCs w:val="20"/>
          <w:lang w:val="en-US"/>
        </w:rPr>
        <w:t>janan</w:t>
      </w:r>
      <w:proofErr w:type="spellEnd"/>
      <w:r w:rsidRPr="003874D4">
        <w:rPr>
          <w:sz w:val="20"/>
          <w:szCs w:val="20"/>
          <w:lang w:val="en-US"/>
        </w:rPr>
        <w:t xml:space="preserve"> </w:t>
      </w:r>
      <w:proofErr w:type="spellStart"/>
      <w:r w:rsidRPr="003874D4">
        <w:rPr>
          <w:sz w:val="20"/>
          <w:szCs w:val="20"/>
          <w:lang w:val="en-US"/>
        </w:rPr>
        <w:t>dan</w:t>
      </w:r>
      <w:proofErr w:type="spellEnd"/>
      <w:r w:rsidRPr="003874D4">
        <w:rPr>
          <w:sz w:val="20"/>
          <w:szCs w:val="20"/>
          <w:lang w:val="en-US"/>
        </w:rPr>
        <w:t xml:space="preserve"> </w:t>
      </w:r>
      <w:proofErr w:type="spellStart"/>
      <w:r w:rsidRPr="003874D4">
        <w:rPr>
          <w:sz w:val="20"/>
          <w:szCs w:val="20"/>
          <w:lang w:val="en-US"/>
        </w:rPr>
        <w:t>harapan</w:t>
      </w:r>
      <w:proofErr w:type="spellEnd"/>
      <w:r w:rsidRPr="003874D4">
        <w:rPr>
          <w:sz w:val="20"/>
          <w:szCs w:val="20"/>
          <w:lang w:val="en-US"/>
        </w:rPr>
        <w:t xml:space="preserve"> </w:t>
      </w:r>
      <w:proofErr w:type="spellStart"/>
      <w:r w:rsidRPr="003874D4">
        <w:rPr>
          <w:sz w:val="20"/>
          <w:szCs w:val="20"/>
          <w:lang w:val="en-US"/>
        </w:rPr>
        <w:t>baru</w:t>
      </w:r>
      <w:proofErr w:type="spellEnd"/>
      <w:r w:rsidRPr="003874D4">
        <w:rPr>
          <w:sz w:val="20"/>
          <w:szCs w:val="20"/>
        </w:rPr>
        <w:t xml:space="preserve"> dengan metode analisa regresi</w:t>
      </w:r>
      <w:r w:rsidRPr="003874D4">
        <w:rPr>
          <w:sz w:val="20"/>
          <w:szCs w:val="20"/>
          <w:lang w:val="en-US"/>
        </w:rPr>
        <w:t xml:space="preserve"> linier </w:t>
      </w:r>
      <w:proofErr w:type="spellStart"/>
      <w:r w:rsidRPr="003874D4">
        <w:rPr>
          <w:sz w:val="20"/>
          <w:szCs w:val="20"/>
          <w:lang w:val="en-US"/>
        </w:rPr>
        <w:t>berganda</w:t>
      </w:r>
      <w:proofErr w:type="spellEnd"/>
      <w:r w:rsidRPr="003874D4">
        <w:rPr>
          <w:sz w:val="20"/>
          <w:szCs w:val="20"/>
        </w:rPr>
        <w:t xml:space="preserve">, </w:t>
      </w:r>
      <w:r w:rsidRPr="003874D4">
        <w:rPr>
          <w:sz w:val="20"/>
          <w:szCs w:val="20"/>
          <w:lang w:val="en-US"/>
        </w:rPr>
        <w:t>m</w:t>
      </w:r>
      <w:r w:rsidRPr="003874D4">
        <w:rPr>
          <w:sz w:val="20"/>
          <w:szCs w:val="20"/>
        </w:rPr>
        <w:t xml:space="preserve">engidentifikasi karakteristik perjalanan masyarakat ke kawasan perdagangan kecamatan loa janan ilir kota Samarinda dan mengidentifikasi faktor-faktor </w:t>
      </w:r>
      <w:proofErr w:type="spellStart"/>
      <w:r w:rsidRPr="003874D4">
        <w:rPr>
          <w:sz w:val="20"/>
          <w:szCs w:val="20"/>
          <w:lang w:val="en-US"/>
        </w:rPr>
        <w:t>apa</w:t>
      </w:r>
      <w:proofErr w:type="spellEnd"/>
      <w:r w:rsidRPr="003874D4">
        <w:rPr>
          <w:sz w:val="20"/>
          <w:szCs w:val="20"/>
          <w:lang w:val="en-US"/>
        </w:rPr>
        <w:t xml:space="preserve"> </w:t>
      </w:r>
      <w:proofErr w:type="spellStart"/>
      <w:r w:rsidRPr="003874D4">
        <w:rPr>
          <w:sz w:val="20"/>
          <w:szCs w:val="20"/>
          <w:lang w:val="en-US"/>
        </w:rPr>
        <w:t>saja</w:t>
      </w:r>
      <w:proofErr w:type="spellEnd"/>
      <w:r w:rsidRPr="003874D4">
        <w:rPr>
          <w:sz w:val="20"/>
          <w:szCs w:val="20"/>
          <w:lang w:val="en-US"/>
        </w:rPr>
        <w:t xml:space="preserve"> </w:t>
      </w:r>
      <w:r w:rsidRPr="003874D4">
        <w:rPr>
          <w:sz w:val="20"/>
          <w:szCs w:val="20"/>
        </w:rPr>
        <w:t>yang berpengaruh</w:t>
      </w:r>
      <w:r w:rsidRPr="003874D4">
        <w:rPr>
          <w:sz w:val="20"/>
          <w:szCs w:val="20"/>
          <w:lang w:val="en-US"/>
        </w:rPr>
        <w:t>i</w:t>
      </w:r>
      <w:r w:rsidRPr="003874D4">
        <w:rPr>
          <w:sz w:val="20"/>
          <w:szCs w:val="20"/>
        </w:rPr>
        <w:t xml:space="preserve"> tarikan per</w:t>
      </w:r>
      <w:proofErr w:type="spellStart"/>
      <w:r w:rsidRPr="003874D4">
        <w:rPr>
          <w:sz w:val="20"/>
          <w:szCs w:val="20"/>
          <w:lang w:val="en-US"/>
        </w:rPr>
        <w:t>jalanan</w:t>
      </w:r>
      <w:proofErr w:type="spellEnd"/>
      <w:r w:rsidRPr="003874D4">
        <w:rPr>
          <w:sz w:val="20"/>
          <w:szCs w:val="20"/>
        </w:rPr>
        <w:t xml:space="preserve"> masyarakat ke kawasan perdagangan </w:t>
      </w:r>
      <w:proofErr w:type="spellStart"/>
      <w:r w:rsidRPr="003874D4">
        <w:rPr>
          <w:sz w:val="20"/>
          <w:szCs w:val="20"/>
          <w:lang w:val="en-US"/>
        </w:rPr>
        <w:t>kecamatan</w:t>
      </w:r>
      <w:proofErr w:type="spellEnd"/>
      <w:r w:rsidRPr="003874D4">
        <w:rPr>
          <w:sz w:val="20"/>
          <w:szCs w:val="20"/>
          <w:lang w:val="en-US"/>
        </w:rPr>
        <w:t xml:space="preserve"> </w:t>
      </w:r>
      <w:proofErr w:type="spellStart"/>
      <w:r w:rsidRPr="003874D4">
        <w:rPr>
          <w:sz w:val="20"/>
          <w:szCs w:val="20"/>
          <w:lang w:val="en-US"/>
        </w:rPr>
        <w:t>loa</w:t>
      </w:r>
      <w:proofErr w:type="spellEnd"/>
      <w:r w:rsidRPr="003874D4">
        <w:rPr>
          <w:sz w:val="20"/>
          <w:szCs w:val="20"/>
          <w:lang w:val="en-US"/>
        </w:rPr>
        <w:t xml:space="preserve"> </w:t>
      </w:r>
      <w:proofErr w:type="spellStart"/>
      <w:r w:rsidRPr="003874D4">
        <w:rPr>
          <w:sz w:val="20"/>
          <w:szCs w:val="20"/>
          <w:lang w:val="en-US"/>
        </w:rPr>
        <w:t>janan</w:t>
      </w:r>
      <w:proofErr w:type="spellEnd"/>
      <w:r w:rsidRPr="003874D4">
        <w:rPr>
          <w:sz w:val="20"/>
          <w:szCs w:val="20"/>
          <w:lang w:val="en-US"/>
        </w:rPr>
        <w:t xml:space="preserve"> </w:t>
      </w:r>
      <w:proofErr w:type="spellStart"/>
      <w:r w:rsidRPr="003874D4">
        <w:rPr>
          <w:sz w:val="20"/>
          <w:szCs w:val="20"/>
          <w:lang w:val="en-US"/>
        </w:rPr>
        <w:t>ilir</w:t>
      </w:r>
      <w:proofErr w:type="spellEnd"/>
      <w:r w:rsidRPr="003874D4">
        <w:rPr>
          <w:sz w:val="20"/>
          <w:szCs w:val="20"/>
          <w:lang w:val="en-US"/>
        </w:rPr>
        <w:t xml:space="preserve"> </w:t>
      </w:r>
      <w:proofErr w:type="spellStart"/>
      <w:r w:rsidRPr="003874D4">
        <w:rPr>
          <w:sz w:val="20"/>
          <w:szCs w:val="20"/>
          <w:lang w:val="en-US"/>
        </w:rPr>
        <w:t>kota</w:t>
      </w:r>
      <w:proofErr w:type="spellEnd"/>
      <w:r w:rsidRPr="003874D4">
        <w:rPr>
          <w:sz w:val="20"/>
          <w:szCs w:val="20"/>
          <w:lang w:val="en-US"/>
        </w:rPr>
        <w:t xml:space="preserve"> </w:t>
      </w:r>
      <w:proofErr w:type="spellStart"/>
      <w:r w:rsidRPr="003874D4">
        <w:rPr>
          <w:sz w:val="20"/>
          <w:szCs w:val="20"/>
          <w:lang w:val="en-US"/>
        </w:rPr>
        <w:t>samarinda</w:t>
      </w:r>
      <w:proofErr w:type="spellEnd"/>
      <w:r w:rsidRPr="003874D4">
        <w:rPr>
          <w:sz w:val="20"/>
          <w:szCs w:val="20"/>
          <w:lang w:val="en-US"/>
        </w:rPr>
        <w:t>.</w:t>
      </w:r>
    </w:p>
    <w:p w:rsidR="00EB0292" w:rsidRPr="003874D4" w:rsidRDefault="00EB0292" w:rsidP="00EB0292">
      <w:pPr>
        <w:spacing w:line="360" w:lineRule="auto"/>
        <w:ind w:firstLine="426"/>
        <w:jc w:val="both"/>
        <w:rPr>
          <w:sz w:val="20"/>
          <w:szCs w:val="20"/>
          <w:lang w:val="en-US"/>
        </w:rPr>
      </w:pPr>
      <w:r w:rsidRPr="003874D4">
        <w:rPr>
          <w:sz w:val="20"/>
          <w:szCs w:val="20"/>
        </w:rPr>
        <w:t xml:space="preserve">Pengambilan data primer pada penelitian ini dilakukan secara random sampling dengan cara membagikan kuisioner kepada pengunjung pasar, sedangkan data sekunder diperoleh peta lokasi survey </w:t>
      </w:r>
      <w:proofErr w:type="spellStart"/>
      <w:r w:rsidRPr="003874D4">
        <w:rPr>
          <w:sz w:val="20"/>
          <w:szCs w:val="20"/>
          <w:lang w:val="en-US"/>
        </w:rPr>
        <w:t>dan</w:t>
      </w:r>
      <w:proofErr w:type="spellEnd"/>
      <w:r w:rsidRPr="003874D4">
        <w:rPr>
          <w:sz w:val="20"/>
          <w:szCs w:val="20"/>
          <w:lang w:val="en-US"/>
        </w:rPr>
        <w:t xml:space="preserve"> </w:t>
      </w:r>
      <w:r w:rsidRPr="003874D4">
        <w:rPr>
          <w:sz w:val="20"/>
          <w:szCs w:val="20"/>
        </w:rPr>
        <w:t>data yang di</w:t>
      </w:r>
      <w:proofErr w:type="spellStart"/>
      <w:r w:rsidRPr="003874D4">
        <w:rPr>
          <w:sz w:val="20"/>
          <w:szCs w:val="20"/>
          <w:lang w:val="en-US"/>
        </w:rPr>
        <w:t>dapat</w:t>
      </w:r>
      <w:proofErr w:type="spellEnd"/>
      <w:r w:rsidRPr="003874D4">
        <w:rPr>
          <w:sz w:val="20"/>
          <w:szCs w:val="20"/>
        </w:rPr>
        <w:t xml:space="preserve"> dari pasar, metode analisis yang digunakan adalah metode analisis linear berganda dengan jumlah tarikan perjalanan </w:t>
      </w:r>
      <w:proofErr w:type="spellStart"/>
      <w:r w:rsidRPr="003874D4">
        <w:rPr>
          <w:sz w:val="20"/>
          <w:szCs w:val="20"/>
          <w:lang w:val="en-US"/>
        </w:rPr>
        <w:t>masyarakat</w:t>
      </w:r>
      <w:proofErr w:type="spellEnd"/>
      <w:r w:rsidRPr="003874D4">
        <w:rPr>
          <w:sz w:val="20"/>
          <w:szCs w:val="20"/>
        </w:rPr>
        <w:t xml:space="preserve"> </w:t>
      </w:r>
      <w:r w:rsidRPr="003874D4">
        <w:rPr>
          <w:sz w:val="20"/>
          <w:szCs w:val="20"/>
          <w:lang w:val="en-US"/>
        </w:rPr>
        <w:t xml:space="preserve">total </w:t>
      </w:r>
      <w:r w:rsidRPr="003874D4">
        <w:rPr>
          <w:sz w:val="20"/>
          <w:szCs w:val="20"/>
        </w:rPr>
        <w:t xml:space="preserve">sebagai variabel terikat, sedangkan variabel bebasnya adalah jumlah </w:t>
      </w:r>
      <w:proofErr w:type="spellStart"/>
      <w:r w:rsidRPr="003874D4">
        <w:rPr>
          <w:sz w:val="20"/>
          <w:szCs w:val="20"/>
          <w:lang w:val="en-US"/>
        </w:rPr>
        <w:t>berk</w:t>
      </w:r>
      <w:proofErr w:type="spellEnd"/>
      <w:r w:rsidRPr="003874D4">
        <w:rPr>
          <w:sz w:val="20"/>
          <w:szCs w:val="20"/>
        </w:rPr>
        <w:t>unjung</w:t>
      </w:r>
      <w:r w:rsidRPr="003874D4">
        <w:rPr>
          <w:sz w:val="20"/>
          <w:szCs w:val="20"/>
          <w:lang w:val="en-US"/>
        </w:rPr>
        <w:t xml:space="preserve">, </w:t>
      </w:r>
      <w:proofErr w:type="spellStart"/>
      <w:r w:rsidRPr="003874D4">
        <w:rPr>
          <w:sz w:val="20"/>
          <w:szCs w:val="20"/>
          <w:lang w:val="en-US"/>
        </w:rPr>
        <w:t>jarak</w:t>
      </w:r>
      <w:proofErr w:type="spellEnd"/>
      <w:r w:rsidRPr="003874D4">
        <w:rPr>
          <w:sz w:val="20"/>
          <w:szCs w:val="20"/>
          <w:lang w:val="en-US"/>
        </w:rPr>
        <w:t xml:space="preserve"> </w:t>
      </w:r>
      <w:proofErr w:type="spellStart"/>
      <w:r w:rsidRPr="003874D4">
        <w:rPr>
          <w:sz w:val="20"/>
          <w:szCs w:val="20"/>
          <w:lang w:val="en-US"/>
        </w:rPr>
        <w:t>tempuh</w:t>
      </w:r>
      <w:proofErr w:type="spellEnd"/>
      <w:r w:rsidRPr="003874D4">
        <w:rPr>
          <w:sz w:val="20"/>
          <w:szCs w:val="20"/>
          <w:lang w:val="en-US"/>
        </w:rPr>
        <w:t xml:space="preserve">, </w:t>
      </w:r>
      <w:proofErr w:type="spellStart"/>
      <w:r w:rsidRPr="003874D4">
        <w:rPr>
          <w:sz w:val="20"/>
          <w:szCs w:val="20"/>
          <w:lang w:val="en-US"/>
        </w:rPr>
        <w:t>waktu</w:t>
      </w:r>
      <w:proofErr w:type="spellEnd"/>
      <w:r w:rsidRPr="003874D4">
        <w:rPr>
          <w:sz w:val="20"/>
          <w:szCs w:val="20"/>
          <w:lang w:val="en-US"/>
        </w:rPr>
        <w:t xml:space="preserve"> </w:t>
      </w:r>
      <w:proofErr w:type="spellStart"/>
      <w:r w:rsidRPr="003874D4">
        <w:rPr>
          <w:sz w:val="20"/>
          <w:szCs w:val="20"/>
          <w:lang w:val="en-US"/>
        </w:rPr>
        <w:t>tempuh</w:t>
      </w:r>
      <w:proofErr w:type="spellEnd"/>
      <w:r w:rsidRPr="003874D4">
        <w:rPr>
          <w:sz w:val="20"/>
          <w:szCs w:val="20"/>
          <w:lang w:val="en-US"/>
        </w:rPr>
        <w:t xml:space="preserve">, </w:t>
      </w:r>
      <w:proofErr w:type="spellStart"/>
      <w:r w:rsidRPr="003874D4">
        <w:rPr>
          <w:sz w:val="20"/>
          <w:szCs w:val="20"/>
          <w:lang w:val="en-US"/>
        </w:rPr>
        <w:t>maksud</w:t>
      </w:r>
      <w:proofErr w:type="spellEnd"/>
      <w:r w:rsidRPr="003874D4">
        <w:rPr>
          <w:sz w:val="20"/>
          <w:szCs w:val="20"/>
          <w:lang w:val="en-US"/>
        </w:rPr>
        <w:t xml:space="preserve"> </w:t>
      </w:r>
      <w:proofErr w:type="spellStart"/>
      <w:r w:rsidRPr="003874D4">
        <w:rPr>
          <w:sz w:val="20"/>
          <w:szCs w:val="20"/>
          <w:lang w:val="en-US"/>
        </w:rPr>
        <w:t>tujuan</w:t>
      </w:r>
      <w:proofErr w:type="spellEnd"/>
      <w:r w:rsidRPr="003874D4">
        <w:rPr>
          <w:sz w:val="20"/>
          <w:szCs w:val="20"/>
          <w:lang w:val="en-US"/>
        </w:rPr>
        <w:t xml:space="preserve"> </w:t>
      </w:r>
      <w:proofErr w:type="spellStart"/>
      <w:r w:rsidRPr="003874D4">
        <w:rPr>
          <w:sz w:val="20"/>
          <w:szCs w:val="20"/>
          <w:lang w:val="en-US"/>
        </w:rPr>
        <w:t>kepasar</w:t>
      </w:r>
      <w:proofErr w:type="spellEnd"/>
      <w:r w:rsidRPr="003874D4">
        <w:rPr>
          <w:sz w:val="20"/>
          <w:szCs w:val="20"/>
          <w:lang w:val="en-US"/>
        </w:rPr>
        <w:t xml:space="preserve">, </w:t>
      </w:r>
      <w:proofErr w:type="spellStart"/>
      <w:r w:rsidRPr="003874D4">
        <w:rPr>
          <w:sz w:val="20"/>
          <w:szCs w:val="20"/>
          <w:lang w:val="en-US"/>
        </w:rPr>
        <w:t>penghasilan</w:t>
      </w:r>
      <w:proofErr w:type="spellEnd"/>
      <w:r w:rsidRPr="003874D4">
        <w:rPr>
          <w:sz w:val="20"/>
          <w:szCs w:val="20"/>
          <w:lang w:val="en-US"/>
        </w:rPr>
        <w:t xml:space="preserve"> </w:t>
      </w:r>
      <w:proofErr w:type="spellStart"/>
      <w:r w:rsidRPr="003874D4">
        <w:rPr>
          <w:sz w:val="20"/>
          <w:szCs w:val="20"/>
          <w:lang w:val="en-US"/>
        </w:rPr>
        <w:t>perbulan</w:t>
      </w:r>
      <w:proofErr w:type="spellEnd"/>
      <w:r w:rsidRPr="003874D4">
        <w:rPr>
          <w:sz w:val="20"/>
          <w:szCs w:val="20"/>
          <w:lang w:val="en-US"/>
        </w:rPr>
        <w:t xml:space="preserve">, </w:t>
      </w:r>
      <w:proofErr w:type="spellStart"/>
      <w:r w:rsidRPr="003874D4">
        <w:rPr>
          <w:sz w:val="20"/>
          <w:szCs w:val="20"/>
          <w:lang w:val="en-US"/>
        </w:rPr>
        <w:t>ketersediaan</w:t>
      </w:r>
      <w:proofErr w:type="spellEnd"/>
      <w:r w:rsidRPr="003874D4">
        <w:rPr>
          <w:sz w:val="20"/>
          <w:szCs w:val="20"/>
          <w:lang w:val="en-US"/>
        </w:rPr>
        <w:t xml:space="preserve"> </w:t>
      </w:r>
      <w:proofErr w:type="spellStart"/>
      <w:r w:rsidRPr="003874D4">
        <w:rPr>
          <w:sz w:val="20"/>
          <w:szCs w:val="20"/>
          <w:lang w:val="en-US"/>
        </w:rPr>
        <w:t>tempat</w:t>
      </w:r>
      <w:proofErr w:type="spellEnd"/>
      <w:r w:rsidRPr="003874D4">
        <w:rPr>
          <w:sz w:val="20"/>
          <w:szCs w:val="20"/>
          <w:lang w:val="en-US"/>
        </w:rPr>
        <w:t xml:space="preserve"> </w:t>
      </w:r>
      <w:proofErr w:type="spellStart"/>
      <w:r w:rsidRPr="003874D4">
        <w:rPr>
          <w:sz w:val="20"/>
          <w:szCs w:val="20"/>
          <w:lang w:val="en-US"/>
        </w:rPr>
        <w:t>parkir</w:t>
      </w:r>
      <w:proofErr w:type="spellEnd"/>
      <w:r w:rsidRPr="003874D4">
        <w:rPr>
          <w:sz w:val="20"/>
          <w:szCs w:val="20"/>
          <w:lang w:val="en-US"/>
        </w:rPr>
        <w:t>.</w:t>
      </w:r>
    </w:p>
    <w:p w:rsidR="00EB0292" w:rsidRPr="003874D4" w:rsidRDefault="00EB0292" w:rsidP="00EB0292">
      <w:pPr>
        <w:spacing w:line="360" w:lineRule="auto"/>
        <w:ind w:firstLine="426"/>
        <w:jc w:val="both"/>
        <w:rPr>
          <w:sz w:val="20"/>
          <w:szCs w:val="20"/>
          <w:lang w:val="en-US"/>
        </w:rPr>
      </w:pPr>
      <w:r w:rsidRPr="003874D4">
        <w:rPr>
          <w:color w:val="000000"/>
          <w:sz w:val="20"/>
          <w:szCs w:val="20"/>
        </w:rPr>
        <w:t>Dari hasil analisis diperoleh model terbaik tarikan perjalanan kawasan perdagangan Kecamatan Sungai Pinang Dalam kota Samarinda yaitu</w:t>
      </w:r>
      <w:r w:rsidRPr="003874D4">
        <w:rPr>
          <w:sz w:val="20"/>
          <w:szCs w:val="20"/>
        </w:rPr>
        <w:t xml:space="preserve"> Y = -0.137 + 0.234 (X10). Analisis juga dilakukan pada setiap pasar sehingga diperoleh model pada </w:t>
      </w:r>
      <w:r w:rsidRPr="003874D4">
        <w:rPr>
          <w:color w:val="000000"/>
          <w:sz w:val="20"/>
          <w:szCs w:val="20"/>
        </w:rPr>
        <w:t xml:space="preserve">Pasar Harapan Baru </w:t>
      </w:r>
      <w:r w:rsidRPr="003874D4">
        <w:rPr>
          <w:bCs/>
          <w:color w:val="000000"/>
          <w:sz w:val="20"/>
          <w:szCs w:val="20"/>
        </w:rPr>
        <w:t xml:space="preserve">Y = + 0.386 (X1), </w:t>
      </w:r>
      <w:r w:rsidRPr="003874D4">
        <w:rPr>
          <w:sz w:val="20"/>
          <w:szCs w:val="20"/>
        </w:rPr>
        <w:t xml:space="preserve">pada Pasar </w:t>
      </w:r>
      <w:r w:rsidRPr="003874D4">
        <w:rPr>
          <w:color w:val="000000"/>
          <w:sz w:val="20"/>
          <w:szCs w:val="20"/>
        </w:rPr>
        <w:t xml:space="preserve">Loa Janan </w:t>
      </w:r>
      <w:r w:rsidRPr="003874D4">
        <w:rPr>
          <w:bCs/>
          <w:color w:val="000000"/>
          <w:sz w:val="20"/>
          <w:szCs w:val="20"/>
        </w:rPr>
        <w:t>Y = + 0.276 (X4) + 0.634 (X10).</w:t>
      </w:r>
      <w:r w:rsidRPr="003874D4">
        <w:rPr>
          <w:bCs/>
          <w:color w:val="000000"/>
          <w:sz w:val="20"/>
          <w:szCs w:val="20"/>
          <w:lang w:val="en-US"/>
        </w:rPr>
        <w:t xml:space="preserve"> </w:t>
      </w:r>
      <w:r w:rsidRPr="003874D4">
        <w:rPr>
          <w:sz w:val="20"/>
          <w:szCs w:val="20"/>
        </w:rPr>
        <w:t xml:space="preserve">faktor-faktor </w:t>
      </w:r>
      <w:proofErr w:type="spellStart"/>
      <w:r w:rsidRPr="003874D4">
        <w:rPr>
          <w:sz w:val="20"/>
          <w:szCs w:val="20"/>
          <w:lang w:val="en-US"/>
        </w:rPr>
        <w:t>apa</w:t>
      </w:r>
      <w:proofErr w:type="spellEnd"/>
      <w:r w:rsidRPr="003874D4">
        <w:rPr>
          <w:sz w:val="20"/>
          <w:szCs w:val="20"/>
          <w:lang w:val="en-US"/>
        </w:rPr>
        <w:t xml:space="preserve"> </w:t>
      </w:r>
      <w:proofErr w:type="spellStart"/>
      <w:r w:rsidRPr="003874D4">
        <w:rPr>
          <w:sz w:val="20"/>
          <w:szCs w:val="20"/>
          <w:lang w:val="en-US"/>
        </w:rPr>
        <w:t>saja</w:t>
      </w:r>
      <w:proofErr w:type="spellEnd"/>
      <w:r w:rsidRPr="003874D4">
        <w:rPr>
          <w:sz w:val="20"/>
          <w:szCs w:val="20"/>
          <w:lang w:val="en-US"/>
        </w:rPr>
        <w:t xml:space="preserve"> </w:t>
      </w:r>
      <w:r w:rsidRPr="003874D4">
        <w:rPr>
          <w:sz w:val="20"/>
          <w:szCs w:val="20"/>
        </w:rPr>
        <w:t>yang berpengaruh</w:t>
      </w:r>
      <w:r w:rsidRPr="003874D4">
        <w:rPr>
          <w:sz w:val="20"/>
          <w:szCs w:val="20"/>
          <w:lang w:val="en-US"/>
        </w:rPr>
        <w:t>i</w:t>
      </w:r>
      <w:r w:rsidRPr="003874D4">
        <w:rPr>
          <w:sz w:val="20"/>
          <w:szCs w:val="20"/>
        </w:rPr>
        <w:t xml:space="preserve"> tarikan per</w:t>
      </w:r>
      <w:proofErr w:type="spellStart"/>
      <w:r w:rsidRPr="003874D4">
        <w:rPr>
          <w:sz w:val="20"/>
          <w:szCs w:val="20"/>
          <w:lang w:val="en-US"/>
        </w:rPr>
        <w:t>jalanan</w:t>
      </w:r>
      <w:proofErr w:type="spellEnd"/>
      <w:r w:rsidRPr="003874D4">
        <w:rPr>
          <w:sz w:val="20"/>
          <w:szCs w:val="20"/>
        </w:rPr>
        <w:t xml:space="preserve"> masyarakat ke kawasan perdagangan </w:t>
      </w:r>
      <w:proofErr w:type="spellStart"/>
      <w:r w:rsidRPr="003874D4">
        <w:rPr>
          <w:sz w:val="20"/>
          <w:szCs w:val="20"/>
          <w:lang w:val="en-US"/>
        </w:rPr>
        <w:t>kecamatan</w:t>
      </w:r>
      <w:proofErr w:type="spellEnd"/>
      <w:r w:rsidRPr="003874D4">
        <w:rPr>
          <w:sz w:val="20"/>
          <w:szCs w:val="20"/>
          <w:lang w:val="en-US"/>
        </w:rPr>
        <w:t xml:space="preserve"> </w:t>
      </w:r>
      <w:proofErr w:type="spellStart"/>
      <w:r w:rsidRPr="003874D4">
        <w:rPr>
          <w:sz w:val="20"/>
          <w:szCs w:val="20"/>
          <w:lang w:val="en-US"/>
        </w:rPr>
        <w:t>loa</w:t>
      </w:r>
      <w:proofErr w:type="spellEnd"/>
      <w:r w:rsidRPr="003874D4">
        <w:rPr>
          <w:sz w:val="20"/>
          <w:szCs w:val="20"/>
          <w:lang w:val="en-US"/>
        </w:rPr>
        <w:t xml:space="preserve"> </w:t>
      </w:r>
      <w:proofErr w:type="spellStart"/>
      <w:r w:rsidRPr="003874D4">
        <w:rPr>
          <w:sz w:val="20"/>
          <w:szCs w:val="20"/>
          <w:lang w:val="en-US"/>
        </w:rPr>
        <w:t>janan</w:t>
      </w:r>
      <w:proofErr w:type="spellEnd"/>
      <w:r w:rsidRPr="003874D4">
        <w:rPr>
          <w:sz w:val="20"/>
          <w:szCs w:val="20"/>
          <w:lang w:val="en-US"/>
        </w:rPr>
        <w:t xml:space="preserve"> </w:t>
      </w:r>
      <w:proofErr w:type="spellStart"/>
      <w:r w:rsidRPr="003874D4">
        <w:rPr>
          <w:sz w:val="20"/>
          <w:szCs w:val="20"/>
          <w:lang w:val="en-US"/>
        </w:rPr>
        <w:t>ilir</w:t>
      </w:r>
      <w:proofErr w:type="spellEnd"/>
      <w:r w:rsidRPr="003874D4">
        <w:rPr>
          <w:sz w:val="20"/>
          <w:szCs w:val="20"/>
          <w:lang w:val="en-US"/>
        </w:rPr>
        <w:t xml:space="preserve"> </w:t>
      </w:r>
      <w:proofErr w:type="spellStart"/>
      <w:r w:rsidRPr="003874D4">
        <w:rPr>
          <w:sz w:val="20"/>
          <w:szCs w:val="20"/>
          <w:lang w:val="en-US"/>
        </w:rPr>
        <w:t>kota</w:t>
      </w:r>
      <w:proofErr w:type="spellEnd"/>
      <w:r w:rsidRPr="003874D4">
        <w:rPr>
          <w:sz w:val="20"/>
          <w:szCs w:val="20"/>
          <w:lang w:val="en-US"/>
        </w:rPr>
        <w:t xml:space="preserve"> </w:t>
      </w:r>
      <w:proofErr w:type="spellStart"/>
      <w:r w:rsidRPr="003874D4">
        <w:rPr>
          <w:sz w:val="20"/>
          <w:szCs w:val="20"/>
          <w:lang w:val="en-US"/>
        </w:rPr>
        <w:t>samarinda</w:t>
      </w:r>
      <w:proofErr w:type="spellEnd"/>
      <w:r w:rsidRPr="003874D4">
        <w:rPr>
          <w:sz w:val="20"/>
          <w:szCs w:val="20"/>
          <w:lang w:val="en-US"/>
        </w:rPr>
        <w:t xml:space="preserve"> </w:t>
      </w:r>
      <w:proofErr w:type="spellStart"/>
      <w:r w:rsidRPr="003874D4">
        <w:rPr>
          <w:sz w:val="20"/>
          <w:szCs w:val="20"/>
          <w:lang w:val="en-US"/>
        </w:rPr>
        <w:t>adalah</w:t>
      </w:r>
      <w:proofErr w:type="spellEnd"/>
      <w:r w:rsidRPr="003874D4">
        <w:rPr>
          <w:sz w:val="20"/>
          <w:szCs w:val="20"/>
          <w:lang w:val="en-US"/>
        </w:rPr>
        <w:t xml:space="preserve"> </w:t>
      </w:r>
      <w:r w:rsidRPr="003874D4">
        <w:rPr>
          <w:sz w:val="20"/>
          <w:szCs w:val="20"/>
        </w:rPr>
        <w:t>Ketersediaan Tempat Parkir (X10)</w:t>
      </w:r>
      <w:r w:rsidRPr="003874D4">
        <w:rPr>
          <w:sz w:val="20"/>
          <w:szCs w:val="20"/>
          <w:lang w:val="en-US"/>
        </w:rPr>
        <w:t>.</w:t>
      </w:r>
    </w:p>
    <w:p w:rsidR="00EB0292" w:rsidRPr="003874D4" w:rsidRDefault="00EB0292" w:rsidP="00EB0292">
      <w:pPr>
        <w:spacing w:line="360" w:lineRule="auto"/>
        <w:jc w:val="both"/>
        <w:rPr>
          <w:sz w:val="20"/>
          <w:szCs w:val="20"/>
          <w:lang w:val="en-US"/>
        </w:rPr>
      </w:pPr>
    </w:p>
    <w:p w:rsidR="00EB0292" w:rsidRPr="003874D4" w:rsidRDefault="00EB0292" w:rsidP="00EB0292">
      <w:pPr>
        <w:spacing w:line="360" w:lineRule="auto"/>
        <w:jc w:val="both"/>
        <w:rPr>
          <w:sz w:val="20"/>
          <w:szCs w:val="20"/>
          <w:lang w:val="en-US"/>
        </w:rPr>
      </w:pPr>
      <w:r w:rsidRPr="003874D4">
        <w:rPr>
          <w:sz w:val="20"/>
          <w:szCs w:val="20"/>
          <w:lang w:val="en-US"/>
        </w:rPr>
        <w:t xml:space="preserve">Kata </w:t>
      </w:r>
      <w:proofErr w:type="spellStart"/>
      <w:proofErr w:type="gramStart"/>
      <w:r w:rsidRPr="003874D4">
        <w:rPr>
          <w:sz w:val="20"/>
          <w:szCs w:val="20"/>
          <w:lang w:val="en-US"/>
        </w:rPr>
        <w:t>kunci</w:t>
      </w:r>
      <w:proofErr w:type="spellEnd"/>
      <w:r w:rsidRPr="003874D4">
        <w:rPr>
          <w:sz w:val="20"/>
          <w:szCs w:val="20"/>
          <w:lang w:val="en-US"/>
        </w:rPr>
        <w:t xml:space="preserve"> :</w:t>
      </w:r>
      <w:proofErr w:type="gramEnd"/>
      <w:r w:rsidRPr="003874D4">
        <w:rPr>
          <w:sz w:val="20"/>
          <w:szCs w:val="20"/>
          <w:lang w:val="en-US"/>
        </w:rPr>
        <w:t xml:space="preserve"> model </w:t>
      </w:r>
      <w:proofErr w:type="spellStart"/>
      <w:r w:rsidRPr="003874D4">
        <w:rPr>
          <w:sz w:val="20"/>
          <w:szCs w:val="20"/>
          <w:lang w:val="en-US"/>
        </w:rPr>
        <w:t>tarikan</w:t>
      </w:r>
      <w:proofErr w:type="spellEnd"/>
      <w:r w:rsidRPr="003874D4">
        <w:rPr>
          <w:sz w:val="20"/>
          <w:szCs w:val="20"/>
          <w:lang w:val="en-US"/>
        </w:rPr>
        <w:t xml:space="preserve">, </w:t>
      </w:r>
      <w:proofErr w:type="spellStart"/>
      <w:r w:rsidRPr="003874D4">
        <w:rPr>
          <w:sz w:val="20"/>
          <w:szCs w:val="20"/>
          <w:lang w:val="en-US"/>
        </w:rPr>
        <w:t>kawasan</w:t>
      </w:r>
      <w:proofErr w:type="spellEnd"/>
      <w:r w:rsidRPr="003874D4">
        <w:rPr>
          <w:sz w:val="20"/>
          <w:szCs w:val="20"/>
          <w:lang w:val="en-US"/>
        </w:rPr>
        <w:t xml:space="preserve"> </w:t>
      </w:r>
      <w:proofErr w:type="spellStart"/>
      <w:r w:rsidRPr="003874D4">
        <w:rPr>
          <w:sz w:val="20"/>
          <w:szCs w:val="20"/>
          <w:lang w:val="en-US"/>
        </w:rPr>
        <w:t>perdagangan</w:t>
      </w:r>
      <w:proofErr w:type="spellEnd"/>
      <w:r w:rsidRPr="003874D4">
        <w:rPr>
          <w:sz w:val="20"/>
          <w:szCs w:val="20"/>
          <w:lang w:val="en-US"/>
        </w:rPr>
        <w:t>.</w:t>
      </w:r>
    </w:p>
    <w:p w:rsidR="004E61D2" w:rsidRPr="003874D4" w:rsidRDefault="004E61D2" w:rsidP="00EB0292">
      <w:pPr>
        <w:tabs>
          <w:tab w:val="left" w:pos="6229"/>
          <w:tab w:val="left" w:pos="7569"/>
        </w:tabs>
        <w:ind w:right="498"/>
        <w:rPr>
          <w:b/>
          <w:sz w:val="20"/>
          <w:szCs w:val="20"/>
        </w:rPr>
      </w:pPr>
    </w:p>
    <w:p w:rsidR="00B23396" w:rsidRPr="003874D4" w:rsidRDefault="006A0E1E" w:rsidP="00B23396">
      <w:pPr>
        <w:ind w:left="2986" w:right="3174"/>
        <w:jc w:val="center"/>
        <w:rPr>
          <w:b/>
          <w:sz w:val="20"/>
          <w:szCs w:val="20"/>
        </w:rPr>
      </w:pPr>
      <w:r w:rsidRPr="003874D4">
        <w:rPr>
          <w:b/>
          <w:sz w:val="20"/>
          <w:szCs w:val="20"/>
        </w:rPr>
        <w:lastRenderedPageBreak/>
        <w:t>ABSTRACT</w:t>
      </w:r>
    </w:p>
    <w:p w:rsidR="00B23396" w:rsidRPr="003874D4" w:rsidRDefault="00B23396" w:rsidP="00B23396">
      <w:pPr>
        <w:ind w:left="2986" w:right="3174"/>
        <w:jc w:val="center"/>
        <w:rPr>
          <w:b/>
          <w:sz w:val="20"/>
          <w:szCs w:val="20"/>
        </w:rPr>
      </w:pPr>
    </w:p>
    <w:p w:rsidR="00B23396" w:rsidRPr="003874D4" w:rsidRDefault="00B23396" w:rsidP="00B23396">
      <w:pPr>
        <w:spacing w:line="360" w:lineRule="auto"/>
        <w:ind w:firstLine="567"/>
        <w:jc w:val="both"/>
        <w:rPr>
          <w:rFonts w:ascii="Calibri" w:hAnsi="Calibri" w:cs="Calibri"/>
          <w:sz w:val="20"/>
          <w:szCs w:val="20"/>
          <w:lang w:val="en-US"/>
        </w:rPr>
      </w:pPr>
      <w:r w:rsidRPr="003874D4">
        <w:rPr>
          <w:sz w:val="20"/>
          <w:szCs w:val="20"/>
          <w:lang w:val="en"/>
        </w:rPr>
        <w:t xml:space="preserve">The number of shopping activities in the market in the </w:t>
      </w:r>
      <w:proofErr w:type="spellStart"/>
      <w:r w:rsidRPr="003874D4">
        <w:rPr>
          <w:sz w:val="20"/>
          <w:szCs w:val="20"/>
          <w:lang w:val="en"/>
        </w:rPr>
        <w:t>samarinda</w:t>
      </w:r>
      <w:proofErr w:type="spellEnd"/>
      <w:r w:rsidRPr="003874D4">
        <w:rPr>
          <w:sz w:val="20"/>
          <w:szCs w:val="20"/>
          <w:lang w:val="en"/>
        </w:rPr>
        <w:t xml:space="preserve"> city area, especially shopping activities in </w:t>
      </w:r>
      <w:proofErr w:type="spellStart"/>
      <w:r w:rsidRPr="003874D4">
        <w:rPr>
          <w:sz w:val="20"/>
          <w:szCs w:val="20"/>
          <w:lang w:val="en"/>
        </w:rPr>
        <w:t>loa</w:t>
      </w:r>
      <w:proofErr w:type="spellEnd"/>
      <w:r w:rsidRPr="003874D4">
        <w:rPr>
          <w:sz w:val="20"/>
          <w:szCs w:val="20"/>
          <w:lang w:val="en"/>
        </w:rPr>
        <w:t xml:space="preserve"> </w:t>
      </w:r>
      <w:proofErr w:type="spellStart"/>
      <w:r w:rsidRPr="003874D4">
        <w:rPr>
          <w:sz w:val="20"/>
          <w:szCs w:val="20"/>
          <w:lang w:val="en"/>
        </w:rPr>
        <w:t>janan</w:t>
      </w:r>
      <w:proofErr w:type="spellEnd"/>
      <w:r w:rsidRPr="003874D4">
        <w:rPr>
          <w:sz w:val="20"/>
          <w:szCs w:val="20"/>
          <w:lang w:val="en"/>
        </w:rPr>
        <w:t xml:space="preserve"> market and </w:t>
      </w:r>
      <w:proofErr w:type="spellStart"/>
      <w:r w:rsidRPr="003874D4">
        <w:rPr>
          <w:sz w:val="20"/>
          <w:szCs w:val="20"/>
          <w:lang w:val="en"/>
        </w:rPr>
        <w:t>pasar</w:t>
      </w:r>
      <w:proofErr w:type="spellEnd"/>
      <w:r w:rsidRPr="003874D4">
        <w:rPr>
          <w:sz w:val="20"/>
          <w:szCs w:val="20"/>
          <w:lang w:val="en"/>
        </w:rPr>
        <w:t xml:space="preserve"> </w:t>
      </w:r>
      <w:proofErr w:type="spellStart"/>
      <w:r w:rsidRPr="003874D4">
        <w:rPr>
          <w:sz w:val="20"/>
          <w:szCs w:val="20"/>
          <w:lang w:val="en"/>
        </w:rPr>
        <w:t>harapan</w:t>
      </w:r>
      <w:proofErr w:type="spellEnd"/>
      <w:r w:rsidRPr="003874D4">
        <w:rPr>
          <w:sz w:val="20"/>
          <w:szCs w:val="20"/>
          <w:lang w:val="en"/>
        </w:rPr>
        <w:t xml:space="preserve"> </w:t>
      </w:r>
      <w:proofErr w:type="spellStart"/>
      <w:r w:rsidRPr="003874D4">
        <w:rPr>
          <w:sz w:val="20"/>
          <w:szCs w:val="20"/>
          <w:lang w:val="en"/>
        </w:rPr>
        <w:t>baru</w:t>
      </w:r>
      <w:proofErr w:type="spellEnd"/>
      <w:r w:rsidRPr="003874D4">
        <w:rPr>
          <w:sz w:val="20"/>
          <w:szCs w:val="20"/>
          <w:lang w:val="en"/>
        </w:rPr>
        <w:t xml:space="preserve"> has a big influence on the many tourist attractions in this area.</w:t>
      </w:r>
      <w:r w:rsidRPr="003874D4">
        <w:rPr>
          <w:sz w:val="20"/>
          <w:szCs w:val="20"/>
          <w:lang w:val="en-US"/>
        </w:rPr>
        <w:t xml:space="preserve">. </w:t>
      </w:r>
      <w:r w:rsidRPr="003874D4">
        <w:rPr>
          <w:sz w:val="20"/>
          <w:szCs w:val="20"/>
          <w:lang w:val="en"/>
        </w:rPr>
        <w:t xml:space="preserve">With the establishment of </w:t>
      </w:r>
      <w:proofErr w:type="spellStart"/>
      <w:r w:rsidRPr="003874D4">
        <w:rPr>
          <w:sz w:val="20"/>
          <w:szCs w:val="20"/>
          <w:lang w:val="en"/>
        </w:rPr>
        <w:t>loa</w:t>
      </w:r>
      <w:proofErr w:type="spellEnd"/>
      <w:r w:rsidRPr="003874D4">
        <w:rPr>
          <w:sz w:val="20"/>
          <w:szCs w:val="20"/>
          <w:lang w:val="en"/>
        </w:rPr>
        <w:t xml:space="preserve"> </w:t>
      </w:r>
      <w:proofErr w:type="spellStart"/>
      <w:r w:rsidRPr="003874D4">
        <w:rPr>
          <w:sz w:val="20"/>
          <w:szCs w:val="20"/>
          <w:lang w:val="en"/>
        </w:rPr>
        <w:t>janan</w:t>
      </w:r>
      <w:proofErr w:type="spellEnd"/>
      <w:r w:rsidRPr="003874D4">
        <w:rPr>
          <w:sz w:val="20"/>
          <w:szCs w:val="20"/>
          <w:lang w:val="en"/>
        </w:rPr>
        <w:t xml:space="preserve"> market and the new hope market in the commercial area of </w:t>
      </w:r>
      <w:proofErr w:type="spellStart"/>
      <w:r w:rsidRPr="003874D4">
        <w:rPr>
          <w:sz w:val="20"/>
          <w:szCs w:val="20"/>
          <w:lang w:val="en"/>
        </w:rPr>
        <w:t>loa</w:t>
      </w:r>
      <w:proofErr w:type="spellEnd"/>
      <w:r w:rsidRPr="003874D4">
        <w:rPr>
          <w:sz w:val="20"/>
          <w:szCs w:val="20"/>
          <w:lang w:val="en"/>
        </w:rPr>
        <w:t xml:space="preserve"> </w:t>
      </w:r>
      <w:proofErr w:type="spellStart"/>
      <w:r w:rsidRPr="003874D4">
        <w:rPr>
          <w:sz w:val="20"/>
          <w:szCs w:val="20"/>
          <w:lang w:val="en"/>
        </w:rPr>
        <w:t>janan</w:t>
      </w:r>
      <w:proofErr w:type="spellEnd"/>
      <w:r w:rsidRPr="003874D4">
        <w:rPr>
          <w:sz w:val="20"/>
          <w:szCs w:val="20"/>
          <w:lang w:val="en"/>
        </w:rPr>
        <w:t xml:space="preserve"> </w:t>
      </w:r>
      <w:proofErr w:type="spellStart"/>
      <w:r w:rsidRPr="003874D4">
        <w:rPr>
          <w:sz w:val="20"/>
          <w:szCs w:val="20"/>
          <w:lang w:val="en"/>
        </w:rPr>
        <w:t>ilir</w:t>
      </w:r>
      <w:proofErr w:type="spellEnd"/>
      <w:r w:rsidRPr="003874D4">
        <w:rPr>
          <w:sz w:val="20"/>
          <w:szCs w:val="20"/>
          <w:lang w:val="en"/>
        </w:rPr>
        <w:t xml:space="preserve"> district of </w:t>
      </w:r>
      <w:proofErr w:type="spellStart"/>
      <w:r w:rsidRPr="003874D4">
        <w:rPr>
          <w:sz w:val="20"/>
          <w:szCs w:val="20"/>
          <w:lang w:val="en"/>
        </w:rPr>
        <w:t>samarinda</w:t>
      </w:r>
      <w:proofErr w:type="spellEnd"/>
      <w:r w:rsidRPr="003874D4">
        <w:rPr>
          <w:sz w:val="20"/>
          <w:szCs w:val="20"/>
          <w:lang w:val="en"/>
        </w:rPr>
        <w:t xml:space="preserve"> city, it will cause a pull of traffic movement on the roads around the market. Loa </w:t>
      </w:r>
      <w:proofErr w:type="spellStart"/>
      <w:r w:rsidRPr="003874D4">
        <w:rPr>
          <w:sz w:val="20"/>
          <w:szCs w:val="20"/>
          <w:lang w:val="en"/>
        </w:rPr>
        <w:t>janan</w:t>
      </w:r>
      <w:proofErr w:type="spellEnd"/>
      <w:r w:rsidRPr="003874D4">
        <w:rPr>
          <w:sz w:val="20"/>
          <w:szCs w:val="20"/>
          <w:lang w:val="en"/>
        </w:rPr>
        <w:t xml:space="preserve"> market and </w:t>
      </w:r>
      <w:proofErr w:type="spellStart"/>
      <w:r w:rsidRPr="003874D4">
        <w:rPr>
          <w:sz w:val="20"/>
          <w:szCs w:val="20"/>
          <w:lang w:val="en"/>
        </w:rPr>
        <w:t>pasar</w:t>
      </w:r>
      <w:proofErr w:type="spellEnd"/>
      <w:r w:rsidRPr="003874D4">
        <w:rPr>
          <w:sz w:val="20"/>
          <w:szCs w:val="20"/>
          <w:lang w:val="en"/>
        </w:rPr>
        <w:t xml:space="preserve"> </w:t>
      </w:r>
      <w:proofErr w:type="spellStart"/>
      <w:r w:rsidRPr="003874D4">
        <w:rPr>
          <w:sz w:val="20"/>
          <w:szCs w:val="20"/>
          <w:lang w:val="en"/>
        </w:rPr>
        <w:t>harapan</w:t>
      </w:r>
      <w:proofErr w:type="spellEnd"/>
      <w:r w:rsidRPr="003874D4">
        <w:rPr>
          <w:sz w:val="20"/>
          <w:szCs w:val="20"/>
          <w:lang w:val="en"/>
        </w:rPr>
        <w:t xml:space="preserve"> is a place of accumulation of time where the occurrence of buying and selling transactions of various daily needs that can attract visitors resulting in irregular crowds is what causes</w:t>
      </w:r>
      <w:r w:rsidRPr="003874D4">
        <w:rPr>
          <w:rFonts w:ascii="Calibri" w:hAnsi="Calibri" w:cs="Calibri"/>
          <w:sz w:val="20"/>
          <w:szCs w:val="20"/>
          <w:lang w:val="en"/>
        </w:rPr>
        <w:t xml:space="preserve"> the pull of the trip.</w:t>
      </w:r>
    </w:p>
    <w:p w:rsidR="00B23396" w:rsidRPr="003874D4" w:rsidRDefault="00B23396" w:rsidP="00B23396">
      <w:pPr>
        <w:spacing w:line="360" w:lineRule="auto"/>
        <w:ind w:firstLine="567"/>
        <w:jc w:val="both"/>
        <w:rPr>
          <w:rFonts w:ascii="Calibri" w:hAnsi="Calibri" w:cs="Calibri"/>
          <w:sz w:val="20"/>
          <w:szCs w:val="20"/>
          <w:lang w:val="en"/>
        </w:rPr>
      </w:pPr>
      <w:r w:rsidRPr="003874D4">
        <w:rPr>
          <w:sz w:val="20"/>
          <w:szCs w:val="20"/>
        </w:rPr>
        <w:t>The purpose of this study is to analyze</w:t>
      </w:r>
      <w:r w:rsidRPr="003874D4">
        <w:rPr>
          <w:rFonts w:ascii="Calibri" w:hAnsi="Calibri" w:cs="Calibri"/>
          <w:sz w:val="20"/>
          <w:szCs w:val="20"/>
          <w:lang w:val="en"/>
        </w:rPr>
        <w:t xml:space="preserve"> the model of the pull of travel</w:t>
      </w:r>
      <w:r w:rsidRPr="003874D4">
        <w:rPr>
          <w:sz w:val="20"/>
          <w:szCs w:val="20"/>
          <w:lang w:val="en"/>
        </w:rPr>
        <w:t xml:space="preserve"> to the market </w:t>
      </w:r>
      <w:proofErr w:type="spellStart"/>
      <w:r w:rsidRPr="003874D4">
        <w:rPr>
          <w:sz w:val="20"/>
          <w:szCs w:val="20"/>
          <w:lang w:val="en"/>
        </w:rPr>
        <w:t>loa</w:t>
      </w:r>
      <w:proofErr w:type="spellEnd"/>
      <w:r w:rsidRPr="003874D4">
        <w:rPr>
          <w:sz w:val="20"/>
          <w:szCs w:val="20"/>
          <w:lang w:val="en"/>
        </w:rPr>
        <w:t xml:space="preserve"> </w:t>
      </w:r>
      <w:proofErr w:type="spellStart"/>
      <w:r w:rsidRPr="003874D4">
        <w:rPr>
          <w:sz w:val="20"/>
          <w:szCs w:val="20"/>
          <w:lang w:val="en"/>
        </w:rPr>
        <w:t>janan</w:t>
      </w:r>
      <w:proofErr w:type="spellEnd"/>
      <w:r w:rsidRPr="003874D4">
        <w:rPr>
          <w:sz w:val="20"/>
          <w:szCs w:val="20"/>
          <w:lang w:val="en"/>
        </w:rPr>
        <w:t xml:space="preserve"> and new expectations</w:t>
      </w:r>
      <w:r w:rsidRPr="003874D4">
        <w:rPr>
          <w:rFonts w:ascii="Calibri" w:hAnsi="Calibri" w:cs="Calibri"/>
          <w:sz w:val="20"/>
          <w:szCs w:val="20"/>
          <w:lang w:val="en"/>
        </w:rPr>
        <w:t xml:space="preserve"> with</w:t>
      </w:r>
      <w:r w:rsidRPr="003874D4">
        <w:rPr>
          <w:sz w:val="20"/>
          <w:szCs w:val="20"/>
          <w:lang w:val="en"/>
        </w:rPr>
        <w:t xml:space="preserve"> multiple linear</w:t>
      </w:r>
      <w:r w:rsidRPr="003874D4">
        <w:rPr>
          <w:sz w:val="20"/>
          <w:szCs w:val="20"/>
        </w:rPr>
        <w:t xml:space="preserve"> regression analysis</w:t>
      </w:r>
      <w:r w:rsidRPr="003874D4">
        <w:rPr>
          <w:rFonts w:ascii="Calibri" w:hAnsi="Calibri" w:cs="Calibri"/>
          <w:sz w:val="20"/>
          <w:szCs w:val="20"/>
          <w:lang w:val="en"/>
        </w:rPr>
        <w:t xml:space="preserve"> </w:t>
      </w:r>
      <w:r w:rsidRPr="003874D4">
        <w:rPr>
          <w:sz w:val="20"/>
          <w:szCs w:val="20"/>
        </w:rPr>
        <w:t xml:space="preserve">, </w:t>
      </w:r>
      <w:proofErr w:type="spellStart"/>
      <w:r w:rsidRPr="003874D4">
        <w:rPr>
          <w:sz w:val="20"/>
          <w:szCs w:val="20"/>
          <w:lang w:val="en"/>
        </w:rPr>
        <w:t>identify</w:t>
      </w:r>
      <w:r w:rsidRPr="003874D4">
        <w:rPr>
          <w:rFonts w:ascii="Calibri" w:hAnsi="Calibri" w:cs="Calibri"/>
          <w:sz w:val="20"/>
          <w:szCs w:val="20"/>
          <w:lang w:val="en"/>
        </w:rPr>
        <w:t>the</w:t>
      </w:r>
      <w:proofErr w:type="spellEnd"/>
      <w:r w:rsidRPr="003874D4">
        <w:rPr>
          <w:rFonts w:ascii="Calibri" w:hAnsi="Calibri" w:cs="Calibri"/>
          <w:sz w:val="20"/>
          <w:szCs w:val="20"/>
          <w:lang w:val="en"/>
        </w:rPr>
        <w:t xml:space="preserve"> characteristics of</w:t>
      </w:r>
      <w:r w:rsidRPr="003874D4">
        <w:rPr>
          <w:sz w:val="20"/>
          <w:szCs w:val="20"/>
        </w:rPr>
        <w:t>people's travel to the commercial area of loa janan ilir district of Samarinda city</w:t>
      </w:r>
      <w:r w:rsidRPr="003874D4">
        <w:rPr>
          <w:rFonts w:ascii="Calibri" w:hAnsi="Calibri" w:cs="Calibri"/>
          <w:sz w:val="20"/>
          <w:szCs w:val="20"/>
          <w:lang w:val="en"/>
        </w:rPr>
        <w:t xml:space="preserve"> and identify </w:t>
      </w:r>
      <w:r w:rsidRPr="003874D4">
        <w:rPr>
          <w:sz w:val="20"/>
          <w:szCs w:val="20"/>
          <w:lang w:val="en"/>
        </w:rPr>
        <w:t xml:space="preserve">what </w:t>
      </w:r>
      <w:r w:rsidRPr="003874D4">
        <w:rPr>
          <w:sz w:val="20"/>
          <w:szCs w:val="20"/>
        </w:rPr>
        <w:t>factors influence</w:t>
      </w:r>
      <w:r w:rsidRPr="003874D4">
        <w:rPr>
          <w:sz w:val="20"/>
          <w:szCs w:val="20"/>
          <w:lang w:val="en"/>
        </w:rPr>
        <w:t>i</w:t>
      </w:r>
      <w:r w:rsidRPr="003874D4">
        <w:rPr>
          <w:rFonts w:ascii="Calibri" w:hAnsi="Calibri" w:cs="Calibri"/>
          <w:sz w:val="20"/>
          <w:szCs w:val="20"/>
          <w:lang w:val="en"/>
        </w:rPr>
        <w:t xml:space="preserve"> pull</w:t>
      </w:r>
      <w:r w:rsidRPr="003874D4">
        <w:rPr>
          <w:sz w:val="20"/>
          <w:szCs w:val="20"/>
        </w:rPr>
        <w:t xml:space="preserve"> per</w:t>
      </w:r>
      <w:proofErr w:type="spellStart"/>
      <w:r w:rsidRPr="003874D4">
        <w:rPr>
          <w:rFonts w:ascii="Calibri" w:hAnsi="Calibri" w:cs="Calibri"/>
          <w:sz w:val="20"/>
          <w:szCs w:val="20"/>
          <w:lang w:val="en"/>
        </w:rPr>
        <w:t>community</w:t>
      </w:r>
      <w:r w:rsidRPr="003874D4">
        <w:rPr>
          <w:sz w:val="20"/>
          <w:szCs w:val="20"/>
          <w:lang w:val="en"/>
        </w:rPr>
        <w:t>street</w:t>
      </w:r>
      <w:proofErr w:type="spellEnd"/>
      <w:r w:rsidRPr="003874D4">
        <w:rPr>
          <w:rFonts w:ascii="Calibri" w:hAnsi="Calibri" w:cs="Calibri"/>
          <w:sz w:val="20"/>
          <w:szCs w:val="20"/>
          <w:lang w:val="en"/>
        </w:rPr>
        <w:t xml:space="preserve"> to the commercial</w:t>
      </w:r>
      <w:r w:rsidRPr="003874D4">
        <w:rPr>
          <w:sz w:val="20"/>
          <w:szCs w:val="20"/>
        </w:rPr>
        <w:t xml:space="preserve"> area </w:t>
      </w:r>
      <w:r w:rsidRPr="003874D4">
        <w:rPr>
          <w:rFonts w:ascii="Calibri" w:hAnsi="Calibri" w:cs="Calibri"/>
          <w:sz w:val="20"/>
          <w:szCs w:val="20"/>
          <w:lang w:val="en"/>
        </w:rPr>
        <w:t xml:space="preserve">of </w:t>
      </w:r>
      <w:proofErr w:type="spellStart"/>
      <w:r w:rsidRPr="003874D4">
        <w:rPr>
          <w:sz w:val="20"/>
          <w:szCs w:val="20"/>
          <w:lang w:val="en"/>
        </w:rPr>
        <w:t>loa</w:t>
      </w:r>
      <w:proofErr w:type="spellEnd"/>
      <w:r w:rsidRPr="003874D4">
        <w:rPr>
          <w:sz w:val="20"/>
          <w:szCs w:val="20"/>
          <w:lang w:val="en"/>
        </w:rPr>
        <w:t xml:space="preserve"> </w:t>
      </w:r>
      <w:proofErr w:type="spellStart"/>
      <w:r w:rsidRPr="003874D4">
        <w:rPr>
          <w:sz w:val="20"/>
          <w:szCs w:val="20"/>
          <w:lang w:val="en"/>
        </w:rPr>
        <w:t>janan</w:t>
      </w:r>
      <w:proofErr w:type="spellEnd"/>
      <w:r w:rsidRPr="003874D4">
        <w:rPr>
          <w:sz w:val="20"/>
          <w:szCs w:val="20"/>
          <w:lang w:val="en"/>
        </w:rPr>
        <w:t xml:space="preserve"> </w:t>
      </w:r>
      <w:proofErr w:type="spellStart"/>
      <w:r w:rsidRPr="003874D4">
        <w:rPr>
          <w:sz w:val="20"/>
          <w:szCs w:val="20"/>
          <w:lang w:val="en"/>
        </w:rPr>
        <w:t>ilir</w:t>
      </w:r>
      <w:proofErr w:type="spellEnd"/>
      <w:r w:rsidRPr="003874D4">
        <w:rPr>
          <w:sz w:val="20"/>
          <w:szCs w:val="20"/>
          <w:lang w:val="en"/>
        </w:rPr>
        <w:t xml:space="preserve"> district of </w:t>
      </w:r>
      <w:proofErr w:type="spellStart"/>
      <w:r w:rsidRPr="003874D4">
        <w:rPr>
          <w:sz w:val="20"/>
          <w:szCs w:val="20"/>
          <w:lang w:val="en"/>
        </w:rPr>
        <w:t>Samarinda</w:t>
      </w:r>
      <w:proofErr w:type="spellEnd"/>
      <w:r w:rsidRPr="003874D4">
        <w:rPr>
          <w:sz w:val="20"/>
          <w:szCs w:val="20"/>
          <w:lang w:val="en"/>
        </w:rPr>
        <w:t xml:space="preserve"> city.</w:t>
      </w:r>
    </w:p>
    <w:p w:rsidR="00B23396" w:rsidRPr="003874D4" w:rsidRDefault="00B23396" w:rsidP="00B23396">
      <w:pPr>
        <w:spacing w:line="360" w:lineRule="auto"/>
        <w:ind w:firstLine="426"/>
        <w:jc w:val="both"/>
        <w:rPr>
          <w:rFonts w:ascii="Calibri" w:hAnsi="Calibri" w:cs="Calibri"/>
          <w:sz w:val="20"/>
          <w:szCs w:val="20"/>
          <w:lang w:val="en"/>
        </w:rPr>
      </w:pPr>
      <w:r w:rsidRPr="003874D4">
        <w:rPr>
          <w:sz w:val="20"/>
          <w:szCs w:val="20"/>
        </w:rPr>
        <w:t xml:space="preserve">Primary data retrieval in this study was conducted random sampling by sharing questionnaires to market visitors, while secondary data obtained </w:t>
      </w:r>
      <w:r w:rsidRPr="003874D4">
        <w:rPr>
          <w:rFonts w:ascii="Calibri" w:hAnsi="Calibri" w:cs="Calibri"/>
          <w:sz w:val="20"/>
          <w:szCs w:val="20"/>
          <w:lang w:val="en"/>
        </w:rPr>
        <w:t xml:space="preserve">maps of </w:t>
      </w:r>
      <w:r w:rsidRPr="003874D4">
        <w:rPr>
          <w:sz w:val="20"/>
          <w:szCs w:val="20"/>
        </w:rPr>
        <w:t xml:space="preserve">survey locations </w:t>
      </w:r>
      <w:r w:rsidRPr="003874D4">
        <w:rPr>
          <w:sz w:val="20"/>
          <w:szCs w:val="20"/>
          <w:lang w:val="en"/>
        </w:rPr>
        <w:t xml:space="preserve">and </w:t>
      </w:r>
      <w:proofErr w:type="spellStart"/>
      <w:r w:rsidRPr="003874D4">
        <w:rPr>
          <w:rFonts w:ascii="Calibri" w:hAnsi="Calibri" w:cs="Calibri"/>
          <w:sz w:val="20"/>
          <w:szCs w:val="20"/>
          <w:lang w:val="en"/>
        </w:rPr>
        <w:t>data</w:t>
      </w:r>
      <w:r w:rsidRPr="003874D4">
        <w:rPr>
          <w:sz w:val="20"/>
          <w:szCs w:val="20"/>
          <w:lang w:val="en"/>
        </w:rPr>
        <w:t>obtained</w:t>
      </w:r>
      <w:proofErr w:type="spellEnd"/>
      <w:r w:rsidRPr="003874D4">
        <w:rPr>
          <w:rFonts w:ascii="Calibri" w:hAnsi="Calibri" w:cs="Calibri"/>
          <w:sz w:val="20"/>
          <w:szCs w:val="20"/>
          <w:lang w:val="en"/>
        </w:rPr>
        <w:t xml:space="preserve"> from the</w:t>
      </w:r>
      <w:r w:rsidRPr="003874D4">
        <w:rPr>
          <w:sz w:val="20"/>
          <w:szCs w:val="20"/>
        </w:rPr>
        <w:t xml:space="preserve"> market,</w:t>
      </w:r>
      <w:r w:rsidRPr="003874D4">
        <w:rPr>
          <w:rFonts w:ascii="Calibri" w:hAnsi="Calibri" w:cs="Calibri"/>
          <w:sz w:val="20"/>
          <w:szCs w:val="20"/>
          <w:lang w:val="en"/>
        </w:rPr>
        <w:t xml:space="preserve"> </w:t>
      </w:r>
      <w:r w:rsidRPr="003874D4">
        <w:rPr>
          <w:sz w:val="20"/>
          <w:szCs w:val="20"/>
        </w:rPr>
        <w:t>the</w:t>
      </w:r>
      <w:r w:rsidRPr="003874D4">
        <w:rPr>
          <w:rFonts w:ascii="Calibri" w:hAnsi="Calibri" w:cs="Calibri"/>
          <w:sz w:val="20"/>
          <w:szCs w:val="20"/>
          <w:lang w:val="en"/>
        </w:rPr>
        <w:t>analysis method used is a method of</w:t>
      </w:r>
      <w:r w:rsidRPr="003874D4">
        <w:rPr>
          <w:sz w:val="20"/>
          <w:szCs w:val="20"/>
        </w:rPr>
        <w:t xml:space="preserve">linear analysis multiplied by </w:t>
      </w:r>
      <w:r w:rsidRPr="003874D4">
        <w:rPr>
          <w:rFonts w:ascii="Calibri" w:hAnsi="Calibri" w:cs="Calibri"/>
          <w:sz w:val="20"/>
          <w:szCs w:val="20"/>
          <w:lang w:val="en"/>
        </w:rPr>
        <w:t xml:space="preserve">the number of </w:t>
      </w:r>
      <w:r w:rsidRPr="003874D4">
        <w:rPr>
          <w:sz w:val="20"/>
          <w:szCs w:val="20"/>
          <w:lang w:val="en"/>
        </w:rPr>
        <w:t>total public</w:t>
      </w:r>
      <w:r w:rsidRPr="003874D4">
        <w:rPr>
          <w:rFonts w:ascii="Calibri" w:hAnsi="Calibri" w:cs="Calibri"/>
          <w:sz w:val="20"/>
          <w:szCs w:val="20"/>
          <w:lang w:val="en"/>
        </w:rPr>
        <w:t xml:space="preserve"> travel pulls </w:t>
      </w:r>
      <w:r w:rsidRPr="003874D4">
        <w:rPr>
          <w:sz w:val="20"/>
          <w:szCs w:val="20"/>
        </w:rPr>
        <w:t xml:space="preserve">as a bound variable, while the free variable is </w:t>
      </w:r>
      <w:r w:rsidRPr="003874D4">
        <w:rPr>
          <w:rFonts w:ascii="Calibri" w:hAnsi="Calibri" w:cs="Calibri"/>
          <w:sz w:val="20"/>
          <w:szCs w:val="20"/>
          <w:lang w:val="en"/>
        </w:rPr>
        <w:t>the number of</w:t>
      </w:r>
      <w:r w:rsidRPr="003874D4">
        <w:rPr>
          <w:sz w:val="20"/>
          <w:szCs w:val="20"/>
        </w:rPr>
        <w:t>berkjung,</w:t>
      </w:r>
      <w:r w:rsidRPr="003874D4">
        <w:rPr>
          <w:sz w:val="20"/>
          <w:szCs w:val="20"/>
          <w:lang w:val="en"/>
        </w:rPr>
        <w:t xml:space="preserve">mileage, travel time, destination </w:t>
      </w:r>
      <w:proofErr w:type="spellStart"/>
      <w:r w:rsidRPr="003874D4">
        <w:rPr>
          <w:sz w:val="20"/>
          <w:szCs w:val="20"/>
          <w:lang w:val="en"/>
        </w:rPr>
        <w:t>destination</w:t>
      </w:r>
      <w:proofErr w:type="spellEnd"/>
      <w:r w:rsidRPr="003874D4">
        <w:rPr>
          <w:sz w:val="20"/>
          <w:szCs w:val="20"/>
          <w:lang w:val="en"/>
        </w:rPr>
        <w:t xml:space="preserve"> of the market, monthly income, availability of parking spaces.</w:t>
      </w:r>
      <w:r w:rsidRPr="003874D4">
        <w:rPr>
          <w:rFonts w:ascii="Calibri" w:hAnsi="Calibri" w:cs="Calibri"/>
          <w:sz w:val="20"/>
          <w:szCs w:val="20"/>
          <w:lang w:val="en"/>
        </w:rPr>
        <w:t xml:space="preserve"> </w:t>
      </w:r>
    </w:p>
    <w:p w:rsidR="00B23396" w:rsidRPr="003874D4" w:rsidRDefault="00B23396" w:rsidP="00B23396">
      <w:pPr>
        <w:spacing w:line="360" w:lineRule="auto"/>
        <w:ind w:firstLine="426"/>
        <w:jc w:val="both"/>
        <w:rPr>
          <w:rFonts w:ascii="Calibri" w:hAnsi="Calibri" w:cs="Calibri"/>
          <w:sz w:val="20"/>
          <w:szCs w:val="20"/>
          <w:lang w:val="en-US"/>
        </w:rPr>
      </w:pPr>
      <w:r w:rsidRPr="003874D4">
        <w:rPr>
          <w:color w:val="000000"/>
          <w:sz w:val="20"/>
          <w:szCs w:val="20"/>
        </w:rPr>
        <w:t>From the results of the analysis obtained the best model of travel pull of the commercial area of Sungai Pinang District in samarinda city namely</w:t>
      </w:r>
      <w:r w:rsidRPr="003874D4">
        <w:rPr>
          <w:rFonts w:ascii="Calibri" w:hAnsi="Calibri" w:cs="Calibri"/>
          <w:sz w:val="20"/>
          <w:szCs w:val="20"/>
          <w:lang w:val="en"/>
        </w:rPr>
        <w:t xml:space="preserve"> </w:t>
      </w:r>
      <w:r w:rsidRPr="003874D4">
        <w:rPr>
          <w:sz w:val="20"/>
          <w:szCs w:val="20"/>
          <w:lang w:val="en"/>
        </w:rPr>
        <w:t xml:space="preserve">Y = -0.137 + 0.234 (X10). Analysis is also carried out on each market so that the model obtained on </w:t>
      </w:r>
      <w:r w:rsidRPr="003874D4">
        <w:rPr>
          <w:color w:val="000000"/>
          <w:sz w:val="20"/>
          <w:szCs w:val="20"/>
          <w:lang w:val="en"/>
        </w:rPr>
        <w:t xml:space="preserve">the New Hope Market Y = + 0.386 (X1), </w:t>
      </w:r>
      <w:r w:rsidRPr="003874D4">
        <w:rPr>
          <w:sz w:val="20"/>
          <w:szCs w:val="20"/>
          <w:lang w:val="en"/>
        </w:rPr>
        <w:t xml:space="preserve">on </w:t>
      </w:r>
      <w:r w:rsidRPr="003874D4">
        <w:rPr>
          <w:color w:val="000000"/>
          <w:sz w:val="20"/>
          <w:szCs w:val="20"/>
          <w:lang w:val="en"/>
        </w:rPr>
        <w:t xml:space="preserve">Loa </w:t>
      </w:r>
      <w:proofErr w:type="spellStart"/>
      <w:r w:rsidRPr="003874D4">
        <w:rPr>
          <w:color w:val="000000"/>
          <w:sz w:val="20"/>
          <w:szCs w:val="20"/>
          <w:lang w:val="en"/>
        </w:rPr>
        <w:t>Janan</w:t>
      </w:r>
      <w:proofErr w:type="spellEnd"/>
      <w:r w:rsidRPr="003874D4">
        <w:rPr>
          <w:color w:val="000000"/>
          <w:sz w:val="20"/>
          <w:szCs w:val="20"/>
          <w:lang w:val="en"/>
        </w:rPr>
        <w:t xml:space="preserve"> Market Y = + 0.276 (X4) + 0.634 (X10).</w:t>
      </w:r>
      <w:r w:rsidRPr="003874D4">
        <w:rPr>
          <w:sz w:val="20"/>
          <w:szCs w:val="20"/>
          <w:lang w:val="en"/>
        </w:rPr>
        <w:t xml:space="preserve"> </w:t>
      </w:r>
      <w:proofErr w:type="gramStart"/>
      <w:r w:rsidRPr="003874D4">
        <w:rPr>
          <w:sz w:val="20"/>
          <w:szCs w:val="20"/>
          <w:lang w:val="en"/>
        </w:rPr>
        <w:t>what</w:t>
      </w:r>
      <w:proofErr w:type="gramEnd"/>
      <w:r w:rsidRPr="003874D4">
        <w:rPr>
          <w:sz w:val="20"/>
          <w:szCs w:val="20"/>
          <w:lang w:val="en"/>
        </w:rPr>
        <w:t xml:space="preserve"> </w:t>
      </w:r>
      <w:r w:rsidRPr="003874D4">
        <w:rPr>
          <w:rFonts w:ascii="Calibri" w:hAnsi="Calibri" w:cs="Calibri"/>
          <w:sz w:val="20"/>
          <w:szCs w:val="20"/>
          <w:lang w:val="en"/>
        </w:rPr>
        <w:t xml:space="preserve">factors </w:t>
      </w:r>
      <w:r w:rsidRPr="003874D4">
        <w:rPr>
          <w:sz w:val="20"/>
          <w:szCs w:val="20"/>
        </w:rPr>
        <w:t>influence</w:t>
      </w:r>
      <w:r w:rsidRPr="003874D4">
        <w:rPr>
          <w:sz w:val="20"/>
          <w:szCs w:val="20"/>
          <w:lang w:val="en"/>
        </w:rPr>
        <w:t>i</w:t>
      </w:r>
      <w:r w:rsidRPr="003874D4">
        <w:rPr>
          <w:rFonts w:ascii="Calibri" w:hAnsi="Calibri" w:cs="Calibri"/>
          <w:sz w:val="20"/>
          <w:szCs w:val="20"/>
          <w:lang w:val="en"/>
        </w:rPr>
        <w:t xml:space="preserve"> </w:t>
      </w:r>
      <w:r w:rsidRPr="003874D4">
        <w:rPr>
          <w:sz w:val="20"/>
          <w:szCs w:val="20"/>
        </w:rPr>
        <w:t>pull per</w:t>
      </w:r>
      <w:r w:rsidRPr="003874D4">
        <w:rPr>
          <w:sz w:val="20"/>
          <w:szCs w:val="20"/>
          <w:lang w:val="en"/>
        </w:rPr>
        <w:t>street</w:t>
      </w:r>
      <w:r w:rsidRPr="003874D4">
        <w:rPr>
          <w:rFonts w:ascii="Calibri" w:hAnsi="Calibri" w:cs="Calibri"/>
          <w:sz w:val="20"/>
          <w:szCs w:val="20"/>
          <w:lang w:val="en"/>
        </w:rPr>
        <w:t xml:space="preserve"> community to the</w:t>
      </w:r>
      <w:r w:rsidRPr="003874D4">
        <w:rPr>
          <w:sz w:val="20"/>
          <w:szCs w:val="20"/>
        </w:rPr>
        <w:t xml:space="preserve"> commercial area </w:t>
      </w:r>
      <w:proofErr w:type="spellStart"/>
      <w:r w:rsidRPr="003874D4">
        <w:rPr>
          <w:sz w:val="20"/>
          <w:szCs w:val="20"/>
          <w:lang w:val="en"/>
        </w:rPr>
        <w:t>loa</w:t>
      </w:r>
      <w:proofErr w:type="spellEnd"/>
      <w:r w:rsidRPr="003874D4">
        <w:rPr>
          <w:sz w:val="20"/>
          <w:szCs w:val="20"/>
          <w:lang w:val="en"/>
        </w:rPr>
        <w:t xml:space="preserve"> </w:t>
      </w:r>
      <w:proofErr w:type="spellStart"/>
      <w:r w:rsidRPr="003874D4">
        <w:rPr>
          <w:sz w:val="20"/>
          <w:szCs w:val="20"/>
          <w:lang w:val="en"/>
        </w:rPr>
        <w:t>janan</w:t>
      </w:r>
      <w:proofErr w:type="spellEnd"/>
      <w:r w:rsidRPr="003874D4">
        <w:rPr>
          <w:sz w:val="20"/>
          <w:szCs w:val="20"/>
          <w:lang w:val="en"/>
        </w:rPr>
        <w:t xml:space="preserve"> </w:t>
      </w:r>
      <w:proofErr w:type="spellStart"/>
      <w:r w:rsidRPr="003874D4">
        <w:rPr>
          <w:sz w:val="20"/>
          <w:szCs w:val="20"/>
          <w:lang w:val="en"/>
        </w:rPr>
        <w:t>ilir</w:t>
      </w:r>
      <w:proofErr w:type="spellEnd"/>
      <w:r w:rsidRPr="003874D4">
        <w:rPr>
          <w:sz w:val="20"/>
          <w:szCs w:val="20"/>
          <w:lang w:val="en"/>
        </w:rPr>
        <w:t xml:space="preserve"> district of </w:t>
      </w:r>
      <w:proofErr w:type="spellStart"/>
      <w:r w:rsidRPr="003874D4">
        <w:rPr>
          <w:sz w:val="20"/>
          <w:szCs w:val="20"/>
          <w:lang w:val="en"/>
        </w:rPr>
        <w:t>samarinda</w:t>
      </w:r>
      <w:proofErr w:type="spellEnd"/>
      <w:r w:rsidRPr="003874D4">
        <w:rPr>
          <w:sz w:val="20"/>
          <w:szCs w:val="20"/>
          <w:lang w:val="en"/>
        </w:rPr>
        <w:t xml:space="preserve"> city is </w:t>
      </w:r>
      <w:r w:rsidRPr="003874D4">
        <w:rPr>
          <w:rFonts w:ascii="Calibri" w:hAnsi="Calibri" w:cs="Calibri"/>
          <w:sz w:val="20"/>
          <w:szCs w:val="20"/>
          <w:lang w:val="en"/>
        </w:rPr>
        <w:t xml:space="preserve">the Availability of Parking Lots </w:t>
      </w:r>
      <w:r w:rsidRPr="003874D4">
        <w:rPr>
          <w:sz w:val="20"/>
          <w:szCs w:val="20"/>
        </w:rPr>
        <w:t>(X10)</w:t>
      </w:r>
      <w:r w:rsidRPr="003874D4">
        <w:rPr>
          <w:sz w:val="20"/>
          <w:szCs w:val="20"/>
          <w:lang w:val="en-US"/>
        </w:rPr>
        <w:t>.</w:t>
      </w:r>
    </w:p>
    <w:p w:rsidR="00B23396" w:rsidRPr="003874D4" w:rsidRDefault="00B23396" w:rsidP="00B23396">
      <w:pPr>
        <w:spacing w:line="360" w:lineRule="auto"/>
        <w:rPr>
          <w:rFonts w:ascii="Calibri" w:hAnsi="Calibri" w:cs="Calibri"/>
          <w:sz w:val="20"/>
          <w:szCs w:val="20"/>
          <w:lang w:val="en-US"/>
        </w:rPr>
      </w:pPr>
      <w:r w:rsidRPr="003874D4">
        <w:rPr>
          <w:sz w:val="20"/>
          <w:szCs w:val="20"/>
          <w:lang w:val="en-US"/>
        </w:rPr>
        <w:t> </w:t>
      </w:r>
    </w:p>
    <w:p w:rsidR="00B23396" w:rsidRPr="003874D4" w:rsidRDefault="00B23396" w:rsidP="00B23396">
      <w:pPr>
        <w:spacing w:line="360" w:lineRule="auto"/>
        <w:rPr>
          <w:rFonts w:ascii="Calibri" w:hAnsi="Calibri" w:cs="Calibri"/>
          <w:sz w:val="20"/>
          <w:szCs w:val="20"/>
          <w:lang w:val="en-US"/>
        </w:rPr>
      </w:pPr>
      <w:r w:rsidRPr="003874D4">
        <w:rPr>
          <w:sz w:val="20"/>
          <w:szCs w:val="20"/>
          <w:lang w:val="en"/>
        </w:rPr>
        <w:t>Keywords: pull model, trade area.</w:t>
      </w:r>
    </w:p>
    <w:p w:rsidR="00B23396" w:rsidRDefault="00B23396" w:rsidP="00EB0292">
      <w:pPr>
        <w:tabs>
          <w:tab w:val="left" w:pos="6229"/>
          <w:tab w:val="left" w:pos="7569"/>
        </w:tabs>
        <w:ind w:right="498"/>
        <w:rPr>
          <w:b/>
          <w:sz w:val="24"/>
        </w:rPr>
      </w:pPr>
    </w:p>
    <w:p w:rsidR="00504F33" w:rsidRPr="00EB0292" w:rsidRDefault="00504F33" w:rsidP="00EB0292">
      <w:pPr>
        <w:tabs>
          <w:tab w:val="left" w:pos="6229"/>
          <w:tab w:val="left" w:pos="7569"/>
        </w:tabs>
        <w:ind w:right="498"/>
        <w:rPr>
          <w:b/>
          <w:sz w:val="24"/>
        </w:rPr>
        <w:sectPr w:rsidR="00504F33" w:rsidRPr="00EB0292" w:rsidSect="00E07B96">
          <w:footerReference w:type="default" r:id="rId8"/>
          <w:type w:val="continuous"/>
          <w:pgSz w:w="11910" w:h="16840" w:code="9"/>
          <w:pgMar w:top="2268" w:right="1701" w:bottom="1701" w:left="2268" w:header="720" w:footer="924" w:gutter="0"/>
          <w:pgNumType w:start="1"/>
          <w:cols w:space="720"/>
          <w:docGrid w:linePitch="299"/>
        </w:sectPr>
      </w:pPr>
    </w:p>
    <w:p w:rsidR="004E61D2" w:rsidRPr="00CE5F89" w:rsidRDefault="00107CCD" w:rsidP="00107CCD">
      <w:pPr>
        <w:pStyle w:val="Heading2"/>
        <w:tabs>
          <w:tab w:val="left" w:pos="709"/>
        </w:tabs>
        <w:spacing w:before="97"/>
        <w:ind w:left="0"/>
        <w:rPr>
          <w:szCs w:val="22"/>
        </w:rPr>
      </w:pPr>
      <w:r w:rsidRPr="00CE5F89">
        <w:rPr>
          <w:szCs w:val="22"/>
        </w:rPr>
        <w:lastRenderedPageBreak/>
        <w:t xml:space="preserve">1.  </w:t>
      </w:r>
      <w:r w:rsidR="006A6E94" w:rsidRPr="00CE5F89">
        <w:rPr>
          <w:szCs w:val="22"/>
        </w:rPr>
        <w:t>PENDAHULUAN</w:t>
      </w:r>
    </w:p>
    <w:p w:rsidR="004E61D2" w:rsidRPr="00CE5F89" w:rsidRDefault="004E61D2">
      <w:pPr>
        <w:pStyle w:val="BodyText"/>
        <w:spacing w:before="2"/>
        <w:rPr>
          <w:b/>
          <w:szCs w:val="22"/>
        </w:rPr>
      </w:pPr>
    </w:p>
    <w:p w:rsidR="00B23396" w:rsidRPr="00CE5F89" w:rsidRDefault="00B23396" w:rsidP="00E07B96">
      <w:pPr>
        <w:pStyle w:val="ListParagraph"/>
        <w:spacing w:line="360" w:lineRule="auto"/>
        <w:ind w:left="0" w:firstLine="720"/>
        <w:rPr>
          <w:sz w:val="20"/>
        </w:rPr>
      </w:pPr>
      <w:r w:rsidRPr="00CE5F89">
        <w:rPr>
          <w:sz w:val="20"/>
        </w:rPr>
        <w:t xml:space="preserve">Banyaknya aktifitas berbelanja di pasar di kawasan Kota Samarinda, Khususnya aktifitas berbelanja di Pasar loa janan dan Pasar harapan baru mempunyai pengaruh yang besar terhadap banyaknya tarikan perjalanan di area ini, dengan membuat model tarikan dan perjalanan </w:t>
      </w:r>
      <w:r w:rsidRPr="00CE5F89">
        <w:rPr>
          <w:sz w:val="20"/>
        </w:rPr>
        <w:lastRenderedPageBreak/>
        <w:t xml:space="preserve">berbasis zona dengan menggabungkan besarnya tarikan perjalanan yang dihasilkan oleh pusat – pusat aktivitas lainnya. Dari penelitian ini diharapkan dapat mengetahui model tarikan perjalanan pada kawasan perdagangan kecamatan loa janan ilir Kota Samarinda, dengan metode penelitian menggunakan analisis regresi berganda linier </w:t>
      </w:r>
      <w:r w:rsidRPr="00CE5F89">
        <w:rPr>
          <w:sz w:val="20"/>
        </w:rPr>
        <w:lastRenderedPageBreak/>
        <w:t>dengan bantuan software Statistical Product and service Solution (SPSS).</w:t>
      </w:r>
    </w:p>
    <w:p w:rsidR="004E61D2" w:rsidRPr="00CE5F89" w:rsidRDefault="004E61D2">
      <w:pPr>
        <w:pStyle w:val="BodyText"/>
        <w:spacing w:before="7"/>
        <w:rPr>
          <w:szCs w:val="22"/>
        </w:rPr>
      </w:pPr>
    </w:p>
    <w:p w:rsidR="004E61D2" w:rsidRPr="00CE5F89" w:rsidRDefault="00107CCD" w:rsidP="00107CCD">
      <w:pPr>
        <w:pStyle w:val="Heading2"/>
        <w:tabs>
          <w:tab w:val="left" w:pos="732"/>
          <w:tab w:val="left" w:pos="733"/>
        </w:tabs>
        <w:ind w:left="0"/>
        <w:rPr>
          <w:szCs w:val="22"/>
        </w:rPr>
      </w:pPr>
      <w:r w:rsidRPr="00CE5F89">
        <w:rPr>
          <w:szCs w:val="22"/>
        </w:rPr>
        <w:t xml:space="preserve">2.  </w:t>
      </w:r>
      <w:r w:rsidR="00E14117" w:rsidRPr="00CE5F89">
        <w:rPr>
          <w:szCs w:val="22"/>
        </w:rPr>
        <w:t>DASAR TEORI</w:t>
      </w:r>
    </w:p>
    <w:p w:rsidR="009739B5" w:rsidRPr="00CE5F89" w:rsidRDefault="009739B5" w:rsidP="009739B5">
      <w:pPr>
        <w:pStyle w:val="Heading2"/>
        <w:tabs>
          <w:tab w:val="left" w:pos="732"/>
          <w:tab w:val="left" w:pos="733"/>
        </w:tabs>
        <w:ind w:left="732"/>
        <w:rPr>
          <w:szCs w:val="22"/>
        </w:rPr>
      </w:pPr>
    </w:p>
    <w:p w:rsidR="00107CCD" w:rsidRPr="00CE5F89" w:rsidRDefault="00107CCD" w:rsidP="009739B5">
      <w:pPr>
        <w:pStyle w:val="Heading2"/>
        <w:tabs>
          <w:tab w:val="left" w:pos="732"/>
          <w:tab w:val="left" w:pos="733"/>
        </w:tabs>
        <w:ind w:left="732"/>
        <w:rPr>
          <w:szCs w:val="22"/>
        </w:rPr>
      </w:pPr>
    </w:p>
    <w:p w:rsidR="009739B5" w:rsidRPr="00CE5F89" w:rsidRDefault="009739B5" w:rsidP="00107CCD">
      <w:pPr>
        <w:pStyle w:val="Heading2"/>
        <w:ind w:left="0"/>
        <w:rPr>
          <w:szCs w:val="22"/>
        </w:rPr>
      </w:pPr>
      <w:r w:rsidRPr="00CE5F89">
        <w:rPr>
          <w:szCs w:val="22"/>
        </w:rPr>
        <w:t>TRANSPORTASI</w:t>
      </w:r>
    </w:p>
    <w:p w:rsidR="00E14117" w:rsidRPr="00CE5F89" w:rsidRDefault="00E14117" w:rsidP="00E14117">
      <w:pPr>
        <w:pStyle w:val="Heading2"/>
        <w:tabs>
          <w:tab w:val="left" w:pos="732"/>
          <w:tab w:val="left" w:pos="733"/>
        </w:tabs>
        <w:ind w:left="0"/>
        <w:rPr>
          <w:szCs w:val="22"/>
        </w:rPr>
      </w:pPr>
    </w:p>
    <w:p w:rsidR="009739B5" w:rsidRPr="00CE5F89" w:rsidRDefault="009739B5" w:rsidP="00107CCD">
      <w:pPr>
        <w:spacing w:line="360" w:lineRule="auto"/>
        <w:jc w:val="both"/>
        <w:rPr>
          <w:sz w:val="20"/>
        </w:rPr>
      </w:pPr>
      <w:r w:rsidRPr="00CE5F89">
        <w:rPr>
          <w:sz w:val="20"/>
        </w:rPr>
        <w:t xml:space="preserve">Secara harfiah transportasi adalah pemindahan manusia  atau  barang  dari satu tempat ketempat lainnya dengan menggunakan sebuah kendaraan yang digerakkan oleh manusia atau mesin. Transportasi digunakan untuk  memudahkan manusia dalam melakuan aktivitas sehari hari. </w:t>
      </w:r>
    </w:p>
    <w:p w:rsidR="009739B5" w:rsidRPr="00CE5F89" w:rsidRDefault="009739B5" w:rsidP="00FC167A">
      <w:pPr>
        <w:spacing w:line="360" w:lineRule="auto"/>
        <w:ind w:firstLine="720"/>
        <w:jc w:val="both"/>
        <w:rPr>
          <w:sz w:val="20"/>
        </w:rPr>
      </w:pPr>
      <w:r w:rsidRPr="00CE5F89">
        <w:rPr>
          <w:sz w:val="20"/>
        </w:rPr>
        <w:t xml:space="preserve">Menurut Miro (2005) transportasi dapat diartikan usaha memindahkan, menggerakkan, mengangkut, atau mengalihkan suau objek dari suatu tempat ke tempat lain, dimana ditempat lain ini objek tersebut lebih bermanfaat atau dapat berguna untuk tujuan-tujuan tertentu. Agar proses transportasi tersebut berjalan lancar maka diperlukan alat pendukung transportasi. </w:t>
      </w:r>
    </w:p>
    <w:p w:rsidR="009739B5" w:rsidRPr="00CE5F89" w:rsidRDefault="009739B5" w:rsidP="009739B5">
      <w:pPr>
        <w:spacing w:line="360" w:lineRule="auto"/>
        <w:ind w:firstLine="720"/>
        <w:jc w:val="both"/>
        <w:rPr>
          <w:sz w:val="20"/>
        </w:rPr>
      </w:pPr>
      <w:r w:rsidRPr="00CE5F89">
        <w:rPr>
          <w:sz w:val="20"/>
        </w:rPr>
        <w:t>Alat pendukung transportasi tersebut antara lain :</w:t>
      </w:r>
    </w:p>
    <w:p w:rsidR="009739B5" w:rsidRPr="00CE5F89" w:rsidRDefault="009739B5" w:rsidP="009739B5">
      <w:pPr>
        <w:spacing w:line="360" w:lineRule="auto"/>
        <w:jc w:val="both"/>
        <w:rPr>
          <w:sz w:val="20"/>
        </w:rPr>
      </w:pPr>
      <w:r w:rsidRPr="00CE5F89">
        <w:rPr>
          <w:sz w:val="20"/>
        </w:rPr>
        <w:tab/>
        <w:t>1. Bentuk obyek yang akan dipindahkan</w:t>
      </w:r>
    </w:p>
    <w:p w:rsidR="009739B5" w:rsidRPr="00CE5F89" w:rsidRDefault="009739B5" w:rsidP="009739B5">
      <w:pPr>
        <w:spacing w:line="360" w:lineRule="auto"/>
        <w:ind w:left="720"/>
        <w:jc w:val="both"/>
        <w:rPr>
          <w:sz w:val="20"/>
        </w:rPr>
      </w:pPr>
      <w:r w:rsidRPr="00CE5F89">
        <w:rPr>
          <w:sz w:val="20"/>
        </w:rPr>
        <w:t>2. Jarak antar suatu tempat dengan tempat lain</w:t>
      </w:r>
    </w:p>
    <w:p w:rsidR="009739B5" w:rsidRPr="00CE5F89" w:rsidRDefault="009739B5" w:rsidP="009739B5">
      <w:pPr>
        <w:spacing w:line="360" w:lineRule="auto"/>
        <w:ind w:left="720"/>
        <w:jc w:val="both"/>
        <w:rPr>
          <w:sz w:val="20"/>
        </w:rPr>
      </w:pPr>
      <w:r w:rsidRPr="00CE5F89">
        <w:rPr>
          <w:sz w:val="20"/>
        </w:rPr>
        <w:t>3. Maksud obyek yang akan dipindahkan</w:t>
      </w:r>
    </w:p>
    <w:p w:rsidR="009739B5" w:rsidRPr="00CE5F89" w:rsidRDefault="009739B5" w:rsidP="009739B5">
      <w:pPr>
        <w:spacing w:line="360" w:lineRule="auto"/>
        <w:ind w:firstLine="720"/>
        <w:jc w:val="both"/>
        <w:rPr>
          <w:sz w:val="20"/>
        </w:rPr>
      </w:pPr>
      <w:r w:rsidRPr="00CE5F89">
        <w:rPr>
          <w:sz w:val="20"/>
        </w:rPr>
        <w:t>Di dalam urusan transportasi unsur-unsur yang dimiliki oleh alat pendukung transportasi tersebut terdiri dari :</w:t>
      </w:r>
    </w:p>
    <w:p w:rsidR="009739B5" w:rsidRPr="00CE5F89" w:rsidRDefault="009739B5" w:rsidP="009739B5">
      <w:pPr>
        <w:spacing w:line="360" w:lineRule="auto"/>
        <w:ind w:left="720"/>
        <w:jc w:val="both"/>
        <w:rPr>
          <w:sz w:val="20"/>
        </w:rPr>
      </w:pPr>
      <w:r w:rsidRPr="00CE5F89">
        <w:rPr>
          <w:sz w:val="20"/>
        </w:rPr>
        <w:t>1. Ruang untuk bergerak (jalan atau rel)</w:t>
      </w:r>
    </w:p>
    <w:p w:rsidR="009739B5" w:rsidRPr="00CE5F89" w:rsidRDefault="009739B5" w:rsidP="009739B5">
      <w:pPr>
        <w:spacing w:line="360" w:lineRule="auto"/>
        <w:ind w:left="720"/>
        <w:jc w:val="both"/>
        <w:rPr>
          <w:sz w:val="20"/>
        </w:rPr>
      </w:pPr>
      <w:r w:rsidRPr="00CE5F89">
        <w:rPr>
          <w:sz w:val="20"/>
        </w:rPr>
        <w:t xml:space="preserve">2. Tempat awal/ akhir (terminal, </w:t>
      </w:r>
      <w:r w:rsidRPr="00CE5F89">
        <w:rPr>
          <w:sz w:val="20"/>
        </w:rPr>
        <w:lastRenderedPageBreak/>
        <w:t>sekolah, rumah atau kantor)</w:t>
      </w:r>
    </w:p>
    <w:p w:rsidR="009739B5" w:rsidRPr="00CE5F89" w:rsidRDefault="009739B5" w:rsidP="009739B5">
      <w:pPr>
        <w:spacing w:line="360" w:lineRule="auto"/>
        <w:ind w:left="720"/>
        <w:jc w:val="both"/>
        <w:rPr>
          <w:sz w:val="20"/>
        </w:rPr>
      </w:pPr>
      <w:r w:rsidRPr="00CE5F89">
        <w:rPr>
          <w:sz w:val="20"/>
        </w:rPr>
        <w:t>3. Yang bergerak (Alat angkut / kendaraan dalam bentuk apapun)</w:t>
      </w:r>
    </w:p>
    <w:p w:rsidR="009739B5" w:rsidRPr="00CE5F89" w:rsidRDefault="009739B5" w:rsidP="009739B5">
      <w:pPr>
        <w:tabs>
          <w:tab w:val="left" w:pos="6749"/>
        </w:tabs>
        <w:spacing w:line="360" w:lineRule="auto"/>
        <w:ind w:left="720"/>
        <w:jc w:val="both"/>
        <w:rPr>
          <w:sz w:val="20"/>
        </w:rPr>
      </w:pPr>
      <w:r w:rsidRPr="00CE5F89">
        <w:rPr>
          <w:sz w:val="20"/>
        </w:rPr>
        <w:t>4. Pengelolaan, yang mengkoordinasikan tiga unsur sebelumnya.</w:t>
      </w:r>
    </w:p>
    <w:p w:rsidR="004E61D2" w:rsidRPr="00CE5F89" w:rsidRDefault="004E61D2">
      <w:pPr>
        <w:pStyle w:val="BodyText"/>
        <w:spacing w:before="5"/>
        <w:rPr>
          <w:szCs w:val="22"/>
        </w:rPr>
      </w:pPr>
    </w:p>
    <w:p w:rsidR="007E1D15" w:rsidRPr="00CE5F89" w:rsidRDefault="007E1D15" w:rsidP="00FC167A">
      <w:pPr>
        <w:spacing w:line="360" w:lineRule="auto"/>
        <w:jc w:val="both"/>
        <w:rPr>
          <w:b/>
          <w:sz w:val="20"/>
        </w:rPr>
      </w:pPr>
      <w:r w:rsidRPr="00CE5F89">
        <w:rPr>
          <w:b/>
          <w:sz w:val="20"/>
        </w:rPr>
        <w:t>Sejarah Perkembangan Transportasi</w:t>
      </w:r>
    </w:p>
    <w:p w:rsidR="007E1D15" w:rsidRPr="00CE5F89" w:rsidRDefault="007E1D15" w:rsidP="00E07B96">
      <w:pPr>
        <w:spacing w:line="360" w:lineRule="auto"/>
        <w:ind w:firstLine="720"/>
        <w:jc w:val="both"/>
        <w:rPr>
          <w:sz w:val="20"/>
        </w:rPr>
      </w:pPr>
      <w:r w:rsidRPr="00CE5F89">
        <w:rPr>
          <w:sz w:val="20"/>
        </w:rPr>
        <w:t xml:space="preserve">Prinsip-prinsip teknik transportasi telah mengalami perkembangan selama beberapa abad. Manusia diketahui telah merancang dan menggunakan jalur transportasi sejak tahun 30.000 sebelum masehi (SM). Pada awalnaya para pedagang dan para imigranlah yang membuka kebanyakan jalur perhubungan, namun selanjutnya pihak mliterlah yang secara umum banyak meningkatkan kondisi jalur-jalur yang dibangun oleh pihak sipil tersebut. Kendaraan militer beroda empat pertama kali dibuat sekitar tahun 2500 SM,  dan sejak saat itu upaya-upaya signfikan telah dilakukan oleh para penguasa dan jajaran-jajaran di bawahnya untuk membangun dan memelihara jalur-jalur perhubungan tersebut dalam bentuk jalan (Lay, 1986). </w:t>
      </w:r>
    </w:p>
    <w:p w:rsidR="004E61D2" w:rsidRPr="00CE5F89" w:rsidRDefault="004E61D2">
      <w:pPr>
        <w:pStyle w:val="BodyText"/>
        <w:spacing w:before="5"/>
        <w:rPr>
          <w:szCs w:val="22"/>
        </w:rPr>
      </w:pPr>
    </w:p>
    <w:p w:rsidR="007E1D15" w:rsidRPr="00CE5F89" w:rsidRDefault="007E1D15" w:rsidP="00E07B96">
      <w:pPr>
        <w:spacing w:line="360" w:lineRule="auto"/>
        <w:jc w:val="both"/>
        <w:rPr>
          <w:b/>
          <w:sz w:val="20"/>
        </w:rPr>
      </w:pPr>
      <w:r w:rsidRPr="00CE5F89">
        <w:rPr>
          <w:b/>
          <w:sz w:val="20"/>
        </w:rPr>
        <w:t xml:space="preserve">Jaringan Transportasi </w:t>
      </w:r>
    </w:p>
    <w:p w:rsidR="007E1D15" w:rsidRPr="00CE5F89" w:rsidRDefault="007E1D15" w:rsidP="007E1D15">
      <w:pPr>
        <w:spacing w:line="360" w:lineRule="auto"/>
        <w:ind w:firstLine="720"/>
        <w:jc w:val="both"/>
        <w:rPr>
          <w:sz w:val="20"/>
        </w:rPr>
      </w:pPr>
      <w:r w:rsidRPr="00CE5F89">
        <w:rPr>
          <w:sz w:val="20"/>
        </w:rPr>
        <w:t xml:space="preserve">Jaringan Transportasi dibedakan dalam jaringan prasarana transportasi dan jaringan pelayanan transportasi. Jaringan prasarana transportasi merupakan simpul-simpul transportasi (pada umumnya adalah kota-kota) yang dihubungkan oleh prasarana jalan. Berbagai jalur jalan tersebut bila digabungkan menjadi satu yang akan membentuk jaringan prasarana transportasi. </w:t>
      </w:r>
    </w:p>
    <w:p w:rsidR="004E61D2" w:rsidRPr="00CE5F89" w:rsidRDefault="004E61D2">
      <w:pPr>
        <w:pStyle w:val="BodyText"/>
        <w:spacing w:before="1"/>
        <w:rPr>
          <w:szCs w:val="22"/>
        </w:rPr>
      </w:pPr>
    </w:p>
    <w:p w:rsidR="007E1D15" w:rsidRPr="00CE5F89" w:rsidRDefault="007E1D15" w:rsidP="007E1D15">
      <w:pPr>
        <w:spacing w:line="360" w:lineRule="auto"/>
        <w:jc w:val="both"/>
        <w:rPr>
          <w:b/>
          <w:sz w:val="20"/>
        </w:rPr>
      </w:pPr>
      <w:r w:rsidRPr="00CE5F89">
        <w:rPr>
          <w:b/>
          <w:sz w:val="20"/>
        </w:rPr>
        <w:lastRenderedPageBreak/>
        <w:t xml:space="preserve">Bangkitan dan Tarikan Pergerakan </w:t>
      </w:r>
    </w:p>
    <w:p w:rsidR="007E1D15" w:rsidRPr="00CE5F89" w:rsidRDefault="007E1D15" w:rsidP="007E1D15">
      <w:pPr>
        <w:spacing w:line="360" w:lineRule="auto"/>
        <w:jc w:val="both"/>
        <w:rPr>
          <w:sz w:val="20"/>
        </w:rPr>
      </w:pPr>
      <w:r w:rsidRPr="00CE5F89">
        <w:rPr>
          <w:sz w:val="20"/>
        </w:rPr>
        <w:tab/>
        <w:t>Bangkitan pergerakan adalah banyaknya pergerakan yang berasal dari suatu zona asal dan menuju ke zona tujuan dan menyebabkan terjadinya lalu lintas. Bangkitan lalu lintas ini mencakup :</w:t>
      </w:r>
    </w:p>
    <w:p w:rsidR="007E1D15" w:rsidRPr="00CE5F89" w:rsidRDefault="007E1D15" w:rsidP="007E1D15">
      <w:pPr>
        <w:tabs>
          <w:tab w:val="left" w:pos="6749"/>
        </w:tabs>
        <w:spacing w:line="360" w:lineRule="auto"/>
        <w:jc w:val="both"/>
        <w:rPr>
          <w:sz w:val="20"/>
        </w:rPr>
      </w:pPr>
      <w:r w:rsidRPr="00CE5F89">
        <w:rPr>
          <w:sz w:val="20"/>
        </w:rPr>
        <w:t>1. Lalu lintas yang meninggalkan suatu lokasi</w:t>
      </w:r>
    </w:p>
    <w:p w:rsidR="007E1D15" w:rsidRPr="00CE5F89" w:rsidRDefault="007E1D15" w:rsidP="007E1D15">
      <w:pPr>
        <w:spacing w:line="360" w:lineRule="auto"/>
        <w:ind w:left="284"/>
        <w:jc w:val="both"/>
        <w:rPr>
          <w:sz w:val="20"/>
        </w:rPr>
      </w:pPr>
      <w:r w:rsidRPr="00CE5F89">
        <w:rPr>
          <w:sz w:val="20"/>
        </w:rPr>
        <w:t>Banyaknya jumlah perjalanan yang berasal dari zona asal ke zona tujuan pada jam puncak pagi.</w:t>
      </w:r>
    </w:p>
    <w:p w:rsidR="007E1D15" w:rsidRPr="00CE5F89" w:rsidRDefault="007E1D15" w:rsidP="007E1D15">
      <w:pPr>
        <w:spacing w:line="360" w:lineRule="auto"/>
        <w:jc w:val="both"/>
        <w:rPr>
          <w:sz w:val="20"/>
        </w:rPr>
      </w:pPr>
      <w:r w:rsidRPr="00CE5F89">
        <w:rPr>
          <w:sz w:val="20"/>
        </w:rPr>
        <w:t>2. Lalu lintas yang menuju atau tiba ke suatu lokasi</w:t>
      </w:r>
    </w:p>
    <w:p w:rsidR="007E1D15" w:rsidRPr="00CE5F89" w:rsidRDefault="007E1D15" w:rsidP="007E1D15">
      <w:pPr>
        <w:spacing w:line="360" w:lineRule="auto"/>
        <w:ind w:left="284"/>
        <w:jc w:val="both"/>
        <w:rPr>
          <w:sz w:val="20"/>
        </w:rPr>
      </w:pPr>
      <w:r w:rsidRPr="00CE5F89">
        <w:rPr>
          <w:sz w:val="20"/>
        </w:rPr>
        <w:t>Banyaknya jumlah perjalanan yang menuju ke zona tujuan pada jam puncak pagi.</w:t>
      </w:r>
    </w:p>
    <w:p w:rsidR="007E1D15" w:rsidRPr="00CE5F89" w:rsidRDefault="007E1D15" w:rsidP="007E1D15">
      <w:pPr>
        <w:spacing w:line="360" w:lineRule="auto"/>
        <w:jc w:val="both"/>
        <w:rPr>
          <w:sz w:val="20"/>
        </w:rPr>
      </w:pPr>
      <w:r w:rsidRPr="00CE5F89">
        <w:rPr>
          <w:sz w:val="20"/>
        </w:rPr>
        <w:tab/>
        <w:t>Menurut Tamin (2000), bangkitan perjalanan memiliki arti banyaknya jumlah perjalanan yang berasal dari zona pemukiman dan berakhir perjalanan di zona non pemukiman ( pusat perkantoran , pusat pendidikan , pusat perdagangan, pusat industry dan pusat pertokoan).</w:t>
      </w:r>
    </w:p>
    <w:p w:rsidR="007E1D15" w:rsidRPr="00CE5F89" w:rsidRDefault="00EC450F" w:rsidP="00EC450F">
      <w:pPr>
        <w:spacing w:line="360" w:lineRule="auto"/>
        <w:jc w:val="both"/>
        <w:rPr>
          <w:sz w:val="20"/>
        </w:rPr>
      </w:pPr>
      <w:r w:rsidRPr="00CE5F89">
        <w:rPr>
          <w:noProof/>
          <w:sz w:val="20"/>
          <w:lang w:val="en-US"/>
        </w:rPr>
        <w:drawing>
          <wp:inline distT="0" distB="0" distL="0" distR="0" wp14:anchorId="2C3A833A" wp14:editId="5BC90A15">
            <wp:extent cx="2329732" cy="96210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336498" cy="964902"/>
                    </a:xfrm>
                    <a:prstGeom prst="rect">
                      <a:avLst/>
                    </a:prstGeom>
                  </pic:spPr>
                </pic:pic>
              </a:graphicData>
            </a:graphic>
          </wp:inline>
        </w:drawing>
      </w:r>
    </w:p>
    <w:p w:rsidR="007E1D15" w:rsidRPr="00CE5F89" w:rsidRDefault="007E1D15" w:rsidP="00EC450F">
      <w:pPr>
        <w:spacing w:line="360" w:lineRule="auto"/>
        <w:rPr>
          <w:sz w:val="20"/>
        </w:rPr>
      </w:pPr>
      <w:r w:rsidRPr="00CE5F89">
        <w:rPr>
          <w:sz w:val="20"/>
        </w:rPr>
        <w:t xml:space="preserve">Gambar: 2.2 Bangkitan dan Tarikan </w:t>
      </w:r>
      <w:r w:rsidR="00EC450F" w:rsidRPr="00CE5F89">
        <w:rPr>
          <w:sz w:val="20"/>
        </w:rPr>
        <w:t xml:space="preserve">   </w:t>
      </w:r>
      <w:r w:rsidRPr="00CE5F89">
        <w:rPr>
          <w:sz w:val="20"/>
        </w:rPr>
        <w:t>Pergerakan</w:t>
      </w:r>
    </w:p>
    <w:p w:rsidR="007E1D15" w:rsidRPr="00CE5F89" w:rsidRDefault="007E1D15" w:rsidP="00EC450F">
      <w:pPr>
        <w:spacing w:line="360" w:lineRule="auto"/>
        <w:jc w:val="center"/>
        <w:rPr>
          <w:sz w:val="20"/>
        </w:rPr>
      </w:pPr>
      <w:r w:rsidRPr="00CE5F89">
        <w:rPr>
          <w:sz w:val="20"/>
        </w:rPr>
        <w:t xml:space="preserve">Sumber: </w:t>
      </w:r>
      <w:r w:rsidRPr="00CE5F89">
        <w:rPr>
          <w:i/>
          <w:sz w:val="20"/>
        </w:rPr>
        <w:t>Ofyar Z. Tamin</w:t>
      </w:r>
      <w:r w:rsidRPr="00CE5F89">
        <w:rPr>
          <w:sz w:val="20"/>
        </w:rPr>
        <w:t xml:space="preserve"> (</w:t>
      </w:r>
      <w:r w:rsidRPr="00CE5F89">
        <w:rPr>
          <w:i/>
          <w:sz w:val="20"/>
        </w:rPr>
        <w:t>2000</w:t>
      </w:r>
      <w:r w:rsidRPr="00CE5F89">
        <w:rPr>
          <w:sz w:val="20"/>
        </w:rPr>
        <w:t>)</w:t>
      </w:r>
    </w:p>
    <w:p w:rsidR="00EC450F" w:rsidRPr="00CE5F89" w:rsidRDefault="00EC450F" w:rsidP="00EC450F">
      <w:pPr>
        <w:spacing w:line="360" w:lineRule="auto"/>
        <w:jc w:val="center"/>
        <w:rPr>
          <w:sz w:val="20"/>
        </w:rPr>
      </w:pPr>
    </w:p>
    <w:p w:rsidR="007E1D15" w:rsidRPr="00CE5F89" w:rsidRDefault="007E1D15" w:rsidP="007E1D15">
      <w:pPr>
        <w:pStyle w:val="ListParagraph"/>
        <w:spacing w:line="360" w:lineRule="auto"/>
        <w:ind w:left="426" w:hanging="426"/>
        <w:rPr>
          <w:b/>
          <w:sz w:val="20"/>
        </w:rPr>
      </w:pPr>
      <w:r w:rsidRPr="00CE5F89">
        <w:rPr>
          <w:b/>
          <w:sz w:val="20"/>
        </w:rPr>
        <w:t>Teknik Sampling</w:t>
      </w:r>
    </w:p>
    <w:p w:rsidR="007E1D15" w:rsidRPr="00CE5F89" w:rsidRDefault="007E1D15" w:rsidP="007E1D15">
      <w:pPr>
        <w:spacing w:line="360" w:lineRule="auto"/>
        <w:contextualSpacing/>
        <w:jc w:val="both"/>
        <w:rPr>
          <w:b/>
          <w:sz w:val="20"/>
        </w:rPr>
      </w:pPr>
      <w:r w:rsidRPr="00CE5F89">
        <w:rPr>
          <w:b/>
          <w:sz w:val="20"/>
        </w:rPr>
        <w:t>Pengertian</w:t>
      </w:r>
    </w:p>
    <w:p w:rsidR="007E1D15" w:rsidRPr="00CE5F89" w:rsidRDefault="007E1D15" w:rsidP="008C1061">
      <w:pPr>
        <w:pStyle w:val="ListParagraph"/>
        <w:spacing w:line="360" w:lineRule="auto"/>
        <w:ind w:left="0" w:firstLine="720"/>
        <w:rPr>
          <w:sz w:val="20"/>
        </w:rPr>
      </w:pPr>
      <w:r w:rsidRPr="00CE5F89">
        <w:rPr>
          <w:sz w:val="20"/>
        </w:rPr>
        <w:t xml:space="preserve">Rancangan sampling adalah metode untuk memilih sample yang dapat digunakan untuk menghasilkan himpunan data sample kita. Tujuan utama dari setiap rancangan </w:t>
      </w:r>
      <w:r w:rsidRPr="00CE5F89">
        <w:rPr>
          <w:sz w:val="20"/>
        </w:rPr>
        <w:lastRenderedPageBreak/>
        <w:t>sampling adalah memberikan pedoman untuk memilih sampel yang mewakili populasi, sehingga dapat menyediakan sejumlah informasi tentang populasi dengan biaya minimum.</w:t>
      </w:r>
    </w:p>
    <w:p w:rsidR="007E1D15" w:rsidRPr="00CE5F89" w:rsidRDefault="007E1D15">
      <w:pPr>
        <w:pStyle w:val="BodyText"/>
        <w:spacing w:before="1"/>
        <w:rPr>
          <w:szCs w:val="22"/>
        </w:rPr>
      </w:pPr>
    </w:p>
    <w:p w:rsidR="007E1D15" w:rsidRPr="00CE5F89" w:rsidRDefault="007E1D15" w:rsidP="007E1D15">
      <w:pPr>
        <w:spacing w:line="360" w:lineRule="auto"/>
        <w:contextualSpacing/>
        <w:jc w:val="both"/>
        <w:rPr>
          <w:b/>
          <w:sz w:val="20"/>
        </w:rPr>
      </w:pPr>
      <w:r w:rsidRPr="00CE5F89">
        <w:rPr>
          <w:b/>
          <w:sz w:val="20"/>
        </w:rPr>
        <w:t>Cara penarikan sampel</w:t>
      </w:r>
    </w:p>
    <w:p w:rsidR="007E1D15" w:rsidRPr="00CE5F89" w:rsidRDefault="007E1D15" w:rsidP="007E1D15">
      <w:pPr>
        <w:pStyle w:val="ListParagraph"/>
        <w:spacing w:line="360" w:lineRule="auto"/>
        <w:ind w:firstLine="720"/>
        <w:rPr>
          <w:sz w:val="20"/>
        </w:rPr>
      </w:pPr>
      <w:r w:rsidRPr="00CE5F89">
        <w:rPr>
          <w:sz w:val="20"/>
        </w:rPr>
        <w:t>Berkaitan dengan pengambilan sampel untuk survey transportasi. Ortuzar dalam bukunya Modelling transport pada bab data collection methods memberikan ukuran sampel yang digunakan berdasarkan besarnya populasi yang ada seperti pada table 2.2 berikut:</w:t>
      </w:r>
    </w:p>
    <w:p w:rsidR="007E1D15" w:rsidRPr="00CE5F89" w:rsidRDefault="007E1D15" w:rsidP="007E1D15">
      <w:pPr>
        <w:spacing w:line="360" w:lineRule="auto"/>
        <w:jc w:val="both"/>
        <w:rPr>
          <w:sz w:val="20"/>
        </w:rPr>
      </w:pPr>
      <w:r w:rsidRPr="00CE5F89">
        <w:rPr>
          <w:sz w:val="20"/>
        </w:rPr>
        <w:t>Tabel 2.2 Ukuran sampel yang direkomendasikan pada survey tradisional</w:t>
      </w:r>
    </w:p>
    <w:p w:rsidR="00CE5F89" w:rsidRDefault="00EC450F" w:rsidP="00CE5F89">
      <w:pPr>
        <w:spacing w:line="360" w:lineRule="auto"/>
        <w:jc w:val="both"/>
        <w:rPr>
          <w:sz w:val="20"/>
        </w:rPr>
      </w:pPr>
      <w:r w:rsidRPr="00CE5F89">
        <w:rPr>
          <w:noProof/>
          <w:sz w:val="20"/>
          <w:lang w:val="en-US"/>
        </w:rPr>
        <w:drawing>
          <wp:inline distT="0" distB="0" distL="0" distR="0" wp14:anchorId="20101DE8" wp14:editId="255821A7">
            <wp:extent cx="2337683" cy="1637969"/>
            <wp:effectExtent l="0" t="0" r="5715" b="63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kuran sampel.PNG"/>
                    <pic:cNvPicPr/>
                  </pic:nvPicPr>
                  <pic:blipFill>
                    <a:blip r:embed="rId10">
                      <a:extLst>
                        <a:ext uri="{28A0092B-C50C-407E-A947-70E740481C1C}">
                          <a14:useLocalDpi xmlns:a14="http://schemas.microsoft.com/office/drawing/2010/main" val="0"/>
                        </a:ext>
                      </a:extLst>
                    </a:blip>
                    <a:stretch>
                      <a:fillRect/>
                    </a:stretch>
                  </pic:blipFill>
                  <pic:spPr>
                    <a:xfrm>
                      <a:off x="0" y="0"/>
                      <a:ext cx="2340874" cy="1640205"/>
                    </a:xfrm>
                    <a:prstGeom prst="rect">
                      <a:avLst/>
                    </a:prstGeom>
                  </pic:spPr>
                </pic:pic>
              </a:graphicData>
            </a:graphic>
          </wp:inline>
        </w:drawing>
      </w:r>
    </w:p>
    <w:p w:rsidR="007E1D15" w:rsidRPr="00CE5F89" w:rsidRDefault="007E1D15" w:rsidP="00CE5F89">
      <w:pPr>
        <w:spacing w:line="360" w:lineRule="auto"/>
        <w:ind w:firstLine="720"/>
        <w:jc w:val="both"/>
        <w:rPr>
          <w:sz w:val="20"/>
        </w:rPr>
      </w:pPr>
      <w:r w:rsidRPr="00CE5F89">
        <w:rPr>
          <w:sz w:val="20"/>
        </w:rPr>
        <w:t xml:space="preserve">Pengambilan sample ini juga merujuk pada buku survey </w:t>
      </w:r>
      <w:r w:rsidRPr="00CE5F89">
        <w:rPr>
          <w:i/>
          <w:sz w:val="20"/>
        </w:rPr>
        <w:t>Methods For Transport Planning oleh Richardson, Ampt &amp; Meyburg</w:t>
      </w:r>
      <w:r w:rsidRPr="00CE5F89">
        <w:rPr>
          <w:sz w:val="20"/>
        </w:rPr>
        <w:t xml:space="preserve"> yang memberikan rekomendasi mengenai kecakupan ukuran sampel pada survey, yang bertujuan untuk mendapatkan suatu nilai dari parameter yang dicari sebesar 10 % dari populasi yang dimaksud.</w:t>
      </w:r>
    </w:p>
    <w:p w:rsidR="006A6E94" w:rsidRPr="00CE5F89" w:rsidRDefault="006A6E94">
      <w:pPr>
        <w:rPr>
          <w:sz w:val="20"/>
        </w:rPr>
      </w:pPr>
    </w:p>
    <w:p w:rsidR="008C1061" w:rsidRPr="00CE5F89" w:rsidRDefault="008C1061" w:rsidP="008C1061">
      <w:pPr>
        <w:widowControl/>
        <w:adjustRightInd w:val="0"/>
        <w:spacing w:line="360" w:lineRule="auto"/>
        <w:contextualSpacing/>
        <w:rPr>
          <w:sz w:val="20"/>
        </w:rPr>
      </w:pPr>
      <w:r w:rsidRPr="00CE5F89">
        <w:rPr>
          <w:b/>
          <w:sz w:val="20"/>
        </w:rPr>
        <w:t>Analisis  Regresi Linier  Berganda</w:t>
      </w:r>
    </w:p>
    <w:p w:rsidR="006A6E94" w:rsidRPr="00CE5F89" w:rsidRDefault="006A6E94" w:rsidP="006A6E94">
      <w:pPr>
        <w:adjustRightInd w:val="0"/>
        <w:spacing w:line="360" w:lineRule="auto"/>
        <w:ind w:firstLine="709"/>
        <w:jc w:val="both"/>
        <w:rPr>
          <w:sz w:val="20"/>
        </w:rPr>
      </w:pPr>
      <w:r w:rsidRPr="00CE5F89">
        <w:rPr>
          <w:sz w:val="20"/>
        </w:rPr>
        <w:t xml:space="preserve">Analisis regresi linier  berganda yaitu suatu cara untuk dimungkinkan untuk melakukan beberapa proses  literasi dengan </w:t>
      </w:r>
      <w:r w:rsidRPr="00CE5F89">
        <w:rPr>
          <w:sz w:val="20"/>
        </w:rPr>
        <w:lastRenderedPageBreak/>
        <w:t>langkah-langkah sebagai berikut :</w:t>
      </w:r>
    </w:p>
    <w:p w:rsidR="006A6E94" w:rsidRPr="00CE5F89" w:rsidRDefault="006A6E94" w:rsidP="006A6E94">
      <w:pPr>
        <w:pStyle w:val="ListParagraph"/>
        <w:widowControl/>
        <w:numPr>
          <w:ilvl w:val="0"/>
          <w:numId w:val="17"/>
        </w:numPr>
        <w:adjustRightInd w:val="0"/>
        <w:spacing w:line="360" w:lineRule="auto"/>
        <w:contextualSpacing/>
        <w:rPr>
          <w:sz w:val="20"/>
        </w:rPr>
      </w:pPr>
      <w:r w:rsidRPr="00CE5F89">
        <w:rPr>
          <w:sz w:val="20"/>
        </w:rPr>
        <w:t xml:space="preserve">Pada langkah awal adalahh memilih variabel bebas yang mempunyai korelasi besar dengan variabel terikat. </w:t>
      </w:r>
    </w:p>
    <w:p w:rsidR="006A6E94" w:rsidRPr="00CE5F89" w:rsidRDefault="006A6E94" w:rsidP="006A6E94">
      <w:pPr>
        <w:pStyle w:val="ListParagraph"/>
        <w:widowControl/>
        <w:numPr>
          <w:ilvl w:val="0"/>
          <w:numId w:val="17"/>
        </w:numPr>
        <w:adjustRightInd w:val="0"/>
        <w:spacing w:line="360" w:lineRule="auto"/>
        <w:contextualSpacing/>
        <w:rPr>
          <w:sz w:val="20"/>
        </w:rPr>
      </w:pPr>
      <w:r w:rsidRPr="00CE5F89">
        <w:rPr>
          <w:sz w:val="20"/>
        </w:rPr>
        <w:t xml:space="preserve">Langkah berikutnya menyeleksi variabel bebas yang saling berkorelasi, jika ada antara variabel bebas memiliki korelasi besar maka untuk ini dipilih salah satu, dengan kata lain korelasi harus kecil antara sesama variabel bebas. </w:t>
      </w:r>
    </w:p>
    <w:p w:rsidR="006A6E94" w:rsidRPr="00CE5F89" w:rsidRDefault="006A6E94" w:rsidP="006A6E94">
      <w:pPr>
        <w:pStyle w:val="ListParagraph"/>
        <w:widowControl/>
        <w:numPr>
          <w:ilvl w:val="0"/>
          <w:numId w:val="17"/>
        </w:numPr>
        <w:adjustRightInd w:val="0"/>
        <w:spacing w:line="360" w:lineRule="auto"/>
        <w:contextualSpacing/>
        <w:rPr>
          <w:sz w:val="20"/>
        </w:rPr>
      </w:pPr>
      <w:r w:rsidRPr="00CE5F89">
        <w:rPr>
          <w:sz w:val="20"/>
        </w:rPr>
        <w:t xml:space="preserve">Pada tahap akhir, memasukkan variabel bebas dan variabel terikat ke dalam persamaan model regresi linier berganda, yaitu :  </w:t>
      </w:r>
    </w:p>
    <w:p w:rsidR="006A6E94" w:rsidRPr="00CE5F89" w:rsidRDefault="006A6E94" w:rsidP="006A6E94">
      <w:pPr>
        <w:adjustRightInd w:val="0"/>
        <w:spacing w:line="360" w:lineRule="auto"/>
        <w:jc w:val="both"/>
        <w:rPr>
          <w:sz w:val="20"/>
        </w:rPr>
      </w:pPr>
    </w:p>
    <w:p w:rsidR="006A6E94" w:rsidRPr="00CE5F89" w:rsidRDefault="006A6E94" w:rsidP="006A6E94">
      <w:pPr>
        <w:adjustRightInd w:val="0"/>
        <w:spacing w:line="360" w:lineRule="auto"/>
        <w:ind w:left="720"/>
        <w:jc w:val="center"/>
        <w:rPr>
          <w:bCs/>
          <w:sz w:val="20"/>
        </w:rPr>
      </w:pPr>
      <w:r w:rsidRPr="00CE5F89">
        <w:rPr>
          <w:bCs/>
          <w:iCs/>
          <w:sz w:val="20"/>
        </w:rPr>
        <w:t>Y</w:t>
      </w:r>
      <w:r w:rsidRPr="00CE5F89">
        <w:rPr>
          <w:bCs/>
          <w:i/>
          <w:iCs/>
          <w:sz w:val="20"/>
        </w:rPr>
        <w:t xml:space="preserve"> </w:t>
      </w:r>
      <w:r w:rsidRPr="00CE5F89">
        <w:rPr>
          <w:sz w:val="20"/>
        </w:rPr>
        <w:t xml:space="preserve">= </w:t>
      </w:r>
      <w:r w:rsidRPr="00CE5F89">
        <w:rPr>
          <w:bCs/>
          <w:sz w:val="20"/>
        </w:rPr>
        <w:t xml:space="preserve"> a + b</w:t>
      </w:r>
      <w:r w:rsidRPr="00CE5F89">
        <w:rPr>
          <w:bCs/>
          <w:sz w:val="20"/>
          <w:vertAlign w:val="subscript"/>
        </w:rPr>
        <w:t>1</w:t>
      </w:r>
      <w:r w:rsidRPr="00CE5F89">
        <w:rPr>
          <w:bCs/>
          <w:sz w:val="20"/>
        </w:rPr>
        <w:t>X</w:t>
      </w:r>
      <w:r w:rsidRPr="00CE5F89">
        <w:rPr>
          <w:bCs/>
          <w:sz w:val="20"/>
          <w:vertAlign w:val="subscript"/>
        </w:rPr>
        <w:t xml:space="preserve">1 </w:t>
      </w:r>
      <w:r w:rsidRPr="00CE5F89">
        <w:rPr>
          <w:bCs/>
          <w:sz w:val="20"/>
        </w:rPr>
        <w:t xml:space="preserve">+ b </w:t>
      </w:r>
      <w:r w:rsidRPr="00CE5F89">
        <w:rPr>
          <w:bCs/>
          <w:sz w:val="20"/>
          <w:vertAlign w:val="subscript"/>
        </w:rPr>
        <w:t>2</w:t>
      </w:r>
      <w:r w:rsidRPr="00CE5F89">
        <w:rPr>
          <w:bCs/>
          <w:sz w:val="20"/>
        </w:rPr>
        <w:t>X</w:t>
      </w:r>
      <w:r w:rsidRPr="00CE5F89">
        <w:rPr>
          <w:bCs/>
          <w:sz w:val="20"/>
          <w:vertAlign w:val="subscript"/>
        </w:rPr>
        <w:t>2</w:t>
      </w:r>
      <w:r w:rsidRPr="00CE5F89">
        <w:rPr>
          <w:bCs/>
          <w:sz w:val="20"/>
        </w:rPr>
        <w:t>...... + b</w:t>
      </w:r>
      <w:r w:rsidRPr="00CE5F89">
        <w:rPr>
          <w:bCs/>
          <w:sz w:val="20"/>
          <w:vertAlign w:val="subscript"/>
        </w:rPr>
        <w:t>n</w:t>
      </w:r>
      <w:r w:rsidRPr="00CE5F89">
        <w:rPr>
          <w:bCs/>
          <w:sz w:val="20"/>
        </w:rPr>
        <w:t>X</w:t>
      </w:r>
      <w:r w:rsidRPr="00CE5F89">
        <w:rPr>
          <w:bCs/>
          <w:sz w:val="20"/>
          <w:vertAlign w:val="subscript"/>
        </w:rPr>
        <w:t>n   ..............................................................</w:t>
      </w:r>
      <w:r w:rsidRPr="00CE5F89">
        <w:rPr>
          <w:bCs/>
          <w:sz w:val="20"/>
        </w:rPr>
        <w:t>(2.1)</w:t>
      </w:r>
    </w:p>
    <w:p w:rsidR="006A6E94" w:rsidRPr="00CE5F89" w:rsidRDefault="006A6E94" w:rsidP="006A6E94">
      <w:pPr>
        <w:adjustRightInd w:val="0"/>
        <w:spacing w:line="360" w:lineRule="auto"/>
        <w:rPr>
          <w:bCs/>
          <w:sz w:val="20"/>
        </w:rPr>
      </w:pPr>
    </w:p>
    <w:p w:rsidR="006A6E94" w:rsidRPr="00CE5F89" w:rsidRDefault="006A6E94" w:rsidP="006A6E94">
      <w:pPr>
        <w:adjustRightInd w:val="0"/>
        <w:spacing w:line="360" w:lineRule="auto"/>
        <w:rPr>
          <w:bCs/>
          <w:sz w:val="20"/>
        </w:rPr>
      </w:pPr>
      <w:r w:rsidRPr="00CE5F89">
        <w:rPr>
          <w:bCs/>
          <w:sz w:val="20"/>
        </w:rPr>
        <w:t>Keterangan :</w:t>
      </w:r>
    </w:p>
    <w:p w:rsidR="006A6E94" w:rsidRPr="00CE5F89" w:rsidRDefault="006A6E94" w:rsidP="006A6E94">
      <w:pPr>
        <w:adjustRightInd w:val="0"/>
        <w:spacing w:line="360" w:lineRule="auto"/>
        <w:jc w:val="both"/>
        <w:rPr>
          <w:sz w:val="20"/>
        </w:rPr>
      </w:pPr>
      <w:r w:rsidRPr="00CE5F89">
        <w:rPr>
          <w:bCs/>
          <w:iCs/>
          <w:sz w:val="20"/>
        </w:rPr>
        <w:t>Y</w:t>
      </w:r>
      <w:r w:rsidRPr="00CE5F89">
        <w:rPr>
          <w:bCs/>
          <w:i/>
          <w:iCs/>
          <w:sz w:val="20"/>
        </w:rPr>
        <w:tab/>
        <w:t xml:space="preserve"> </w:t>
      </w:r>
      <w:r w:rsidRPr="00CE5F89">
        <w:rPr>
          <w:bCs/>
          <w:i/>
          <w:iCs/>
          <w:sz w:val="20"/>
        </w:rPr>
        <w:tab/>
      </w:r>
      <w:r w:rsidRPr="00CE5F89">
        <w:rPr>
          <w:sz w:val="20"/>
        </w:rPr>
        <w:t>= Variabel terikat (jumlah bangkitan perjalanan)</w:t>
      </w:r>
    </w:p>
    <w:p w:rsidR="006A6E94" w:rsidRPr="00CE5F89" w:rsidRDefault="006A6E94" w:rsidP="006A6E94">
      <w:pPr>
        <w:adjustRightInd w:val="0"/>
        <w:spacing w:line="360" w:lineRule="auto"/>
        <w:jc w:val="both"/>
        <w:rPr>
          <w:sz w:val="20"/>
        </w:rPr>
      </w:pPr>
      <w:r w:rsidRPr="00CE5F89">
        <w:rPr>
          <w:sz w:val="20"/>
        </w:rPr>
        <w:t>a</w:t>
      </w:r>
      <w:r w:rsidRPr="00CE5F89">
        <w:rPr>
          <w:sz w:val="20"/>
        </w:rPr>
        <w:tab/>
      </w:r>
      <w:r w:rsidRPr="00CE5F89">
        <w:rPr>
          <w:sz w:val="20"/>
        </w:rPr>
        <w:tab/>
        <w:t xml:space="preserve">= konstanta (angka yang akan dicari) </w:t>
      </w:r>
    </w:p>
    <w:p w:rsidR="006A6E94" w:rsidRPr="00CE5F89" w:rsidRDefault="006A6E94" w:rsidP="006A6E94">
      <w:pPr>
        <w:adjustRightInd w:val="0"/>
        <w:spacing w:line="360" w:lineRule="auto"/>
        <w:jc w:val="both"/>
        <w:rPr>
          <w:sz w:val="20"/>
        </w:rPr>
      </w:pPr>
      <w:r w:rsidRPr="00CE5F89">
        <w:rPr>
          <w:sz w:val="20"/>
        </w:rPr>
        <w:t>B</w:t>
      </w:r>
      <w:r w:rsidRPr="00CE5F89">
        <w:rPr>
          <w:sz w:val="20"/>
          <w:vertAlign w:val="subscript"/>
        </w:rPr>
        <w:t>1</w:t>
      </w:r>
      <w:r w:rsidRPr="00CE5F89">
        <w:rPr>
          <w:sz w:val="20"/>
        </w:rPr>
        <w:t>,b</w:t>
      </w:r>
      <w:r w:rsidRPr="00CE5F89">
        <w:rPr>
          <w:sz w:val="20"/>
          <w:vertAlign w:val="subscript"/>
        </w:rPr>
        <w:t>2</w:t>
      </w:r>
      <w:r w:rsidRPr="00CE5F89">
        <w:rPr>
          <w:sz w:val="20"/>
        </w:rPr>
        <w:t>,b</w:t>
      </w:r>
      <w:r w:rsidRPr="00CE5F89">
        <w:rPr>
          <w:sz w:val="20"/>
          <w:vertAlign w:val="subscript"/>
        </w:rPr>
        <w:t>n</w:t>
      </w:r>
      <w:r w:rsidRPr="00CE5F89">
        <w:rPr>
          <w:sz w:val="20"/>
        </w:rPr>
        <w:tab/>
        <w:t>= koefisien regresi (angka yang akan dicari)</w:t>
      </w:r>
    </w:p>
    <w:p w:rsidR="006A6E94" w:rsidRPr="00CE5F89" w:rsidRDefault="006A6E94" w:rsidP="006A6E94">
      <w:pPr>
        <w:adjustRightInd w:val="0"/>
        <w:spacing w:line="360" w:lineRule="auto"/>
        <w:jc w:val="both"/>
        <w:rPr>
          <w:sz w:val="20"/>
        </w:rPr>
      </w:pPr>
      <w:r w:rsidRPr="00CE5F89">
        <w:rPr>
          <w:sz w:val="20"/>
        </w:rPr>
        <w:t>X</w:t>
      </w:r>
      <w:r w:rsidRPr="00CE5F89">
        <w:rPr>
          <w:sz w:val="20"/>
          <w:vertAlign w:val="subscript"/>
        </w:rPr>
        <w:t>1</w:t>
      </w:r>
      <w:r w:rsidRPr="00CE5F89">
        <w:rPr>
          <w:sz w:val="20"/>
        </w:rPr>
        <w:t>X</w:t>
      </w:r>
      <w:r w:rsidRPr="00CE5F89">
        <w:rPr>
          <w:sz w:val="20"/>
          <w:vertAlign w:val="subscript"/>
        </w:rPr>
        <w:t>2</w:t>
      </w:r>
      <w:r w:rsidRPr="00CE5F89">
        <w:rPr>
          <w:sz w:val="20"/>
        </w:rPr>
        <w:t>X</w:t>
      </w:r>
      <w:r w:rsidRPr="00CE5F89">
        <w:rPr>
          <w:sz w:val="20"/>
          <w:vertAlign w:val="subscript"/>
        </w:rPr>
        <w:t>n</w:t>
      </w:r>
      <w:r w:rsidRPr="00CE5F89">
        <w:rPr>
          <w:sz w:val="20"/>
        </w:rPr>
        <w:tab/>
        <w:t>= variabel bebas (faktor  yang mempengaruhi variabel terikat)</w:t>
      </w:r>
    </w:p>
    <w:p w:rsidR="006A6E94" w:rsidRPr="00CE5F89" w:rsidRDefault="006A6E94" w:rsidP="006A6E94">
      <w:pPr>
        <w:adjustRightInd w:val="0"/>
        <w:spacing w:line="360" w:lineRule="auto"/>
        <w:jc w:val="both"/>
        <w:rPr>
          <w:sz w:val="20"/>
        </w:rPr>
      </w:pPr>
    </w:p>
    <w:p w:rsidR="006A6E94" w:rsidRPr="00CE5F89" w:rsidRDefault="006A6E94" w:rsidP="006A6E94">
      <w:pPr>
        <w:adjustRightInd w:val="0"/>
        <w:spacing w:line="360" w:lineRule="auto"/>
        <w:jc w:val="both"/>
        <w:rPr>
          <w:sz w:val="20"/>
        </w:rPr>
      </w:pPr>
      <w:r w:rsidRPr="00CE5F89">
        <w:rPr>
          <w:sz w:val="20"/>
        </w:rPr>
        <w:t>Analisis regresi-linear-berganda adalah suatu metode statistik. Untuk menggunakannya, terdapat beberapa asumsi yang perlu diperhatikan:</w:t>
      </w:r>
    </w:p>
    <w:p w:rsidR="006A6E94" w:rsidRPr="00CE5F89" w:rsidRDefault="006A6E94" w:rsidP="006A6E94">
      <w:pPr>
        <w:pStyle w:val="ListParagraph"/>
        <w:widowControl/>
        <w:numPr>
          <w:ilvl w:val="0"/>
          <w:numId w:val="14"/>
        </w:numPr>
        <w:adjustRightInd w:val="0"/>
        <w:spacing w:line="360" w:lineRule="auto"/>
        <w:contextualSpacing/>
        <w:rPr>
          <w:sz w:val="20"/>
        </w:rPr>
      </w:pPr>
      <w:r w:rsidRPr="00CE5F89">
        <w:rPr>
          <w:sz w:val="20"/>
        </w:rPr>
        <w:t xml:space="preserve">nilai peubah, khususnya peubah bebas, mempunyai nilai tertentu atau </w:t>
      </w:r>
      <w:r w:rsidRPr="00CE5F89">
        <w:rPr>
          <w:sz w:val="20"/>
        </w:rPr>
        <w:lastRenderedPageBreak/>
        <w:t>merupakan nilai yang didapat dari hasil survei tanpa kesalahan berarti;</w:t>
      </w:r>
    </w:p>
    <w:p w:rsidR="006A6E94" w:rsidRPr="00CE5F89" w:rsidRDefault="006A6E94" w:rsidP="006A6E94">
      <w:pPr>
        <w:pStyle w:val="ListParagraph"/>
        <w:widowControl/>
        <w:numPr>
          <w:ilvl w:val="0"/>
          <w:numId w:val="14"/>
        </w:numPr>
        <w:adjustRightInd w:val="0"/>
        <w:spacing w:line="360" w:lineRule="auto"/>
        <w:contextualSpacing/>
        <w:rPr>
          <w:sz w:val="20"/>
        </w:rPr>
      </w:pPr>
      <w:r w:rsidRPr="00CE5F89">
        <w:rPr>
          <w:sz w:val="20"/>
        </w:rPr>
        <w:t>peubah tidak bebas (</w:t>
      </w:r>
      <w:r w:rsidRPr="00CE5F89">
        <w:rPr>
          <w:b/>
          <w:bCs/>
          <w:iCs/>
          <w:sz w:val="20"/>
        </w:rPr>
        <w:t>Y</w:t>
      </w:r>
      <w:r w:rsidRPr="00CE5F89">
        <w:rPr>
          <w:sz w:val="20"/>
        </w:rPr>
        <w:t>) harus mempunyai hubungan korelasi linear dengan peubah bebas (</w:t>
      </w:r>
      <w:r w:rsidRPr="00CE5F89">
        <w:rPr>
          <w:b/>
          <w:bCs/>
          <w:iCs/>
          <w:sz w:val="20"/>
        </w:rPr>
        <w:t>X</w:t>
      </w:r>
      <w:r w:rsidRPr="00CE5F89">
        <w:rPr>
          <w:sz w:val="20"/>
        </w:rPr>
        <w:t>). Jika hubungan tersebut tidak linear, transformasi linear harus dilakukan, meskipun batasan ini akan mempunyai implikasi lain dalam analisis residual;</w:t>
      </w:r>
    </w:p>
    <w:p w:rsidR="006A6E94" w:rsidRPr="00CE5F89" w:rsidRDefault="006A6E94" w:rsidP="006A6E94">
      <w:pPr>
        <w:pStyle w:val="ListParagraph"/>
        <w:widowControl/>
        <w:numPr>
          <w:ilvl w:val="0"/>
          <w:numId w:val="14"/>
        </w:numPr>
        <w:adjustRightInd w:val="0"/>
        <w:spacing w:line="360" w:lineRule="auto"/>
        <w:contextualSpacing/>
        <w:rPr>
          <w:sz w:val="20"/>
        </w:rPr>
      </w:pPr>
      <w:r w:rsidRPr="00CE5F89">
        <w:rPr>
          <w:sz w:val="20"/>
        </w:rPr>
        <w:t>efek peubah bebas pada peubah tidak bebas merupakan penjumlahan, dan harus tidak ada korelasi yang kuat antara sesama peubah bebas;</w:t>
      </w:r>
    </w:p>
    <w:p w:rsidR="006A6E94" w:rsidRPr="00CE5F89" w:rsidRDefault="006A6E94" w:rsidP="006A6E94">
      <w:pPr>
        <w:pStyle w:val="ListParagraph"/>
        <w:widowControl/>
        <w:numPr>
          <w:ilvl w:val="0"/>
          <w:numId w:val="14"/>
        </w:numPr>
        <w:adjustRightInd w:val="0"/>
        <w:spacing w:line="360" w:lineRule="auto"/>
        <w:contextualSpacing/>
        <w:rPr>
          <w:sz w:val="20"/>
        </w:rPr>
      </w:pPr>
      <w:r w:rsidRPr="00CE5F89">
        <w:rPr>
          <w:sz w:val="20"/>
        </w:rPr>
        <w:t xml:space="preserve"> variansi peubah tidak bebas terhadap garis regresi harus sama untuk semua nilai peubah bebas;</w:t>
      </w:r>
    </w:p>
    <w:p w:rsidR="006A6E94" w:rsidRPr="00CE5F89" w:rsidRDefault="006A6E94" w:rsidP="006A6E94">
      <w:pPr>
        <w:pStyle w:val="ListParagraph"/>
        <w:widowControl/>
        <w:numPr>
          <w:ilvl w:val="0"/>
          <w:numId w:val="14"/>
        </w:numPr>
        <w:adjustRightInd w:val="0"/>
        <w:spacing w:line="360" w:lineRule="auto"/>
        <w:contextualSpacing/>
        <w:rPr>
          <w:sz w:val="20"/>
        </w:rPr>
      </w:pPr>
      <w:r w:rsidRPr="00CE5F89">
        <w:rPr>
          <w:sz w:val="20"/>
        </w:rPr>
        <w:t>nilai peubah tidak bebas harus tersebar normal atau minimal mendekati normal;</w:t>
      </w:r>
    </w:p>
    <w:p w:rsidR="006A6E94" w:rsidRPr="00CE5F89" w:rsidRDefault="006A6E94" w:rsidP="006A6E94">
      <w:pPr>
        <w:pStyle w:val="ListParagraph"/>
        <w:widowControl/>
        <w:numPr>
          <w:ilvl w:val="0"/>
          <w:numId w:val="14"/>
        </w:numPr>
        <w:adjustRightInd w:val="0"/>
        <w:spacing w:line="360" w:lineRule="auto"/>
        <w:contextualSpacing/>
        <w:rPr>
          <w:sz w:val="20"/>
        </w:rPr>
      </w:pPr>
      <w:r w:rsidRPr="00CE5F89">
        <w:rPr>
          <w:sz w:val="20"/>
        </w:rPr>
        <w:t>nilai peubah bebas sebaiknya merupakan besaran yang relatif mudah diproyeksikan.</w:t>
      </w:r>
    </w:p>
    <w:p w:rsidR="006A6E94" w:rsidRPr="00CE5F89" w:rsidRDefault="006A6E94" w:rsidP="006A6E94">
      <w:pPr>
        <w:adjustRightInd w:val="0"/>
        <w:spacing w:line="360" w:lineRule="auto"/>
        <w:jc w:val="both"/>
        <w:rPr>
          <w:sz w:val="20"/>
        </w:rPr>
      </w:pPr>
      <w:r w:rsidRPr="00CE5F89">
        <w:rPr>
          <w:sz w:val="20"/>
        </w:rPr>
        <w:t>Solusinya tetap sama, tetapi lebih kompleks sehingga beberapa hal baru harus dipertimbangkan sebagai berikut.</w:t>
      </w:r>
    </w:p>
    <w:p w:rsidR="006A6E94" w:rsidRPr="00CE5F89" w:rsidRDefault="006A6E94" w:rsidP="006A6E94">
      <w:pPr>
        <w:pStyle w:val="ListParagraph"/>
        <w:widowControl/>
        <w:numPr>
          <w:ilvl w:val="0"/>
          <w:numId w:val="15"/>
        </w:numPr>
        <w:adjustRightInd w:val="0"/>
        <w:spacing w:line="360" w:lineRule="auto"/>
        <w:contextualSpacing/>
        <w:rPr>
          <w:sz w:val="20"/>
        </w:rPr>
      </w:pPr>
      <w:r w:rsidRPr="00CE5F89">
        <w:rPr>
          <w:bCs/>
          <w:sz w:val="20"/>
        </w:rPr>
        <w:t xml:space="preserve">Multikolinear </w:t>
      </w:r>
      <w:r w:rsidRPr="00CE5F89">
        <w:rPr>
          <w:sz w:val="20"/>
        </w:rPr>
        <w:t xml:space="preserve">Hal ini terjadi karena adanya hubungan linear antar-peubah; pada kasus ini, beberapa persamaan yang mengandung </w:t>
      </w:r>
      <w:r w:rsidRPr="00CE5F89">
        <w:rPr>
          <w:bCs/>
          <w:sz w:val="20"/>
        </w:rPr>
        <w:t xml:space="preserve">bˆ </w:t>
      </w:r>
      <w:r w:rsidRPr="00CE5F89">
        <w:rPr>
          <w:sz w:val="20"/>
        </w:rPr>
        <w:t>tidak saling bebas dan tidak dapat dipecahkan secara unik.</w:t>
      </w:r>
    </w:p>
    <w:p w:rsidR="006A6E94" w:rsidRPr="00CE5F89" w:rsidRDefault="006A6E94" w:rsidP="006A6E94">
      <w:pPr>
        <w:pStyle w:val="ListParagraph"/>
        <w:widowControl/>
        <w:numPr>
          <w:ilvl w:val="0"/>
          <w:numId w:val="15"/>
        </w:numPr>
        <w:adjustRightInd w:val="0"/>
        <w:spacing w:line="360" w:lineRule="auto"/>
        <w:contextualSpacing/>
        <w:rPr>
          <w:sz w:val="20"/>
        </w:rPr>
      </w:pPr>
      <w:r w:rsidRPr="00CE5F89">
        <w:rPr>
          <w:bCs/>
          <w:sz w:val="20"/>
        </w:rPr>
        <w:t xml:space="preserve">Jumlah parameter ‘b’ yang dibutuhkan </w:t>
      </w:r>
      <w:r w:rsidRPr="00CE5F89">
        <w:rPr>
          <w:sz w:val="20"/>
        </w:rPr>
        <w:t>Untuk memutuskan hal ini, beberapa faktor harus dipertimbangkan:</w:t>
      </w:r>
    </w:p>
    <w:p w:rsidR="006A6E94" w:rsidRPr="00CE5F89" w:rsidRDefault="006A6E94" w:rsidP="006A6E94">
      <w:pPr>
        <w:pStyle w:val="ListParagraph"/>
        <w:widowControl/>
        <w:numPr>
          <w:ilvl w:val="0"/>
          <w:numId w:val="16"/>
        </w:numPr>
        <w:adjustRightInd w:val="0"/>
        <w:spacing w:line="360" w:lineRule="auto"/>
        <w:ind w:left="1134"/>
        <w:contextualSpacing/>
        <w:rPr>
          <w:sz w:val="20"/>
        </w:rPr>
      </w:pPr>
      <w:r w:rsidRPr="00CE5F89">
        <w:rPr>
          <w:sz w:val="20"/>
        </w:rPr>
        <w:lastRenderedPageBreak/>
        <w:t>Apakah ada alasan teori yang kuat sehingga harus melibatkan peubah itu atau apakah peubah itu penting untuk proses uji dengan model tersebut?</w:t>
      </w:r>
    </w:p>
    <w:p w:rsidR="006A6E94" w:rsidRPr="00CE5F89" w:rsidRDefault="006A6E94" w:rsidP="006A6E94">
      <w:pPr>
        <w:pStyle w:val="ListParagraph"/>
        <w:widowControl/>
        <w:numPr>
          <w:ilvl w:val="0"/>
          <w:numId w:val="16"/>
        </w:numPr>
        <w:adjustRightInd w:val="0"/>
        <w:spacing w:line="360" w:lineRule="auto"/>
        <w:ind w:left="1134"/>
        <w:contextualSpacing/>
        <w:rPr>
          <w:sz w:val="20"/>
        </w:rPr>
      </w:pPr>
      <w:r w:rsidRPr="00CE5F89">
        <w:rPr>
          <w:sz w:val="20"/>
        </w:rPr>
        <w:t>Apakah peubah itu signifikan dan apakah tanda koefisien parameter yang didapat sesuai dengan teori atau intuisi?</w:t>
      </w:r>
    </w:p>
    <w:p w:rsidR="006A6E94" w:rsidRPr="00CE5F89" w:rsidRDefault="006A6E94" w:rsidP="006A6E94">
      <w:pPr>
        <w:adjustRightInd w:val="0"/>
        <w:spacing w:line="360" w:lineRule="auto"/>
        <w:ind w:left="360"/>
        <w:jc w:val="both"/>
        <w:rPr>
          <w:sz w:val="20"/>
        </w:rPr>
      </w:pPr>
      <w:r w:rsidRPr="00CE5F89">
        <w:rPr>
          <w:sz w:val="20"/>
        </w:rPr>
        <w:t xml:space="preserve">Jika diragukan, terapkan salah satu cara, yaitu menghilangkan peubah itu dan melakukan proses regresi lagi untuk melihat efek dibuangnya peubah itu terhadap peubah lainnya yang masih digunakan oleh model tersebut. Jika ternyata tidak terlalu terpengaruh, peubah itu dibuang saja sehingga kita mendapatkan model yang lebih sederhana dan dapat ditaksir secara lebih tepat. Beberapa paket program telah menyediakan prosedur otomatis untuk menangani masalah ini (pendekatan langkah-demi-langkah atau </w:t>
      </w:r>
      <w:r w:rsidRPr="00CE5F89">
        <w:rPr>
          <w:i/>
          <w:iCs/>
          <w:sz w:val="20"/>
        </w:rPr>
        <w:t>stepwise</w:t>
      </w:r>
      <w:r w:rsidRPr="00CE5F89">
        <w:rPr>
          <w:sz w:val="20"/>
        </w:rPr>
        <w:t>); akan tetapi, pendekatan ini masih mempunyai beberapa permasalahan yang akan diterangkan nanti.</w:t>
      </w:r>
    </w:p>
    <w:p w:rsidR="006A6E94" w:rsidRPr="00CE5F89" w:rsidRDefault="006A6E94" w:rsidP="006A6E94">
      <w:pPr>
        <w:adjustRightInd w:val="0"/>
        <w:spacing w:line="360" w:lineRule="auto"/>
        <w:ind w:left="360"/>
        <w:jc w:val="both"/>
        <w:rPr>
          <w:sz w:val="20"/>
        </w:rPr>
      </w:pPr>
    </w:p>
    <w:p w:rsidR="006A6E94" w:rsidRPr="00CE5F89" w:rsidRDefault="006A6E94" w:rsidP="006A6E94">
      <w:pPr>
        <w:spacing w:line="360" w:lineRule="auto"/>
        <w:jc w:val="both"/>
        <w:rPr>
          <w:b/>
          <w:sz w:val="20"/>
        </w:rPr>
      </w:pPr>
      <w:r w:rsidRPr="00CE5F89">
        <w:rPr>
          <w:b/>
          <w:sz w:val="20"/>
        </w:rPr>
        <w:t xml:space="preserve">Tahapan Uji Statistik dalam Model </w:t>
      </w:r>
    </w:p>
    <w:p w:rsidR="006A6E94" w:rsidRPr="00CE5F89" w:rsidRDefault="006A6E94" w:rsidP="00132E05">
      <w:pPr>
        <w:pStyle w:val="ListParagraph"/>
        <w:spacing w:line="360" w:lineRule="auto"/>
        <w:ind w:left="0" w:firstLine="426"/>
        <w:rPr>
          <w:sz w:val="20"/>
        </w:rPr>
      </w:pPr>
      <w:r w:rsidRPr="00CE5F89">
        <w:rPr>
          <w:sz w:val="20"/>
        </w:rPr>
        <w:t xml:space="preserve"> </w:t>
      </w:r>
      <w:r w:rsidRPr="00CE5F89">
        <w:rPr>
          <w:sz w:val="20"/>
        </w:rPr>
        <w:tab/>
        <w:t xml:space="preserve">Menurut </w:t>
      </w:r>
      <w:r w:rsidRPr="00CE5F89">
        <w:rPr>
          <w:i/>
          <w:sz w:val="20"/>
        </w:rPr>
        <w:t>Ofyar Z. Tamin</w:t>
      </w:r>
      <w:r w:rsidRPr="00CE5F89">
        <w:rPr>
          <w:sz w:val="20"/>
        </w:rPr>
        <w:t>, dalam melakukan analisis bangkitan pergerakan dengan menggunakan model analisis regresi berbasis zona, terdapat tahapan uji statistik yang mutlak harus dilakukan agar model bangkitan pergerakan yang dihasilkan dinyatakan abash. Uji statistik tersebut meliputi:</w:t>
      </w:r>
    </w:p>
    <w:p w:rsidR="006A6E94" w:rsidRPr="00CE5F89" w:rsidRDefault="006A6E94" w:rsidP="006A6E94">
      <w:pPr>
        <w:pStyle w:val="ListParagraph"/>
        <w:widowControl/>
        <w:numPr>
          <w:ilvl w:val="0"/>
          <w:numId w:val="18"/>
        </w:numPr>
        <w:tabs>
          <w:tab w:val="left" w:pos="426"/>
        </w:tabs>
        <w:autoSpaceDE/>
        <w:autoSpaceDN/>
        <w:spacing w:line="360" w:lineRule="auto"/>
        <w:ind w:left="0" w:firstLine="0"/>
        <w:contextualSpacing/>
        <w:rPr>
          <w:sz w:val="20"/>
        </w:rPr>
      </w:pPr>
      <w:r w:rsidRPr="00CE5F89">
        <w:rPr>
          <w:sz w:val="20"/>
        </w:rPr>
        <w:t>Uji Korelasi</w:t>
      </w:r>
    </w:p>
    <w:p w:rsidR="006A6E94" w:rsidRPr="00CE5F89" w:rsidRDefault="006A6E94" w:rsidP="00132E05">
      <w:pPr>
        <w:pStyle w:val="ListParagraph"/>
        <w:spacing w:line="360" w:lineRule="auto"/>
        <w:ind w:left="426" w:firstLine="0"/>
        <w:rPr>
          <w:sz w:val="20"/>
        </w:rPr>
      </w:pPr>
      <w:r w:rsidRPr="00CE5F89">
        <w:rPr>
          <w:sz w:val="20"/>
        </w:rPr>
        <w:lastRenderedPageBreak/>
        <w:t>Uji statistik ini harus dilakukan untuk memenuhi persyaratan model matematis, dimana sesama peubah bebas tidak boleh saling berkorelasi, sedangkan antara peubah tidak bebas dengan peubah bebas harus ada korelasi yang kuat (baik positif maupun negatif).</w:t>
      </w:r>
    </w:p>
    <w:p w:rsidR="006A6E94" w:rsidRPr="00CE5F89" w:rsidRDefault="006A6E94" w:rsidP="006A6E94">
      <w:pPr>
        <w:pStyle w:val="ListParagraph"/>
        <w:spacing w:line="360" w:lineRule="auto"/>
        <w:ind w:left="426"/>
        <w:rPr>
          <w:sz w:val="20"/>
        </w:rPr>
      </w:pPr>
      <w:r w:rsidRPr="00CE5F89">
        <w:rPr>
          <w:sz w:val="20"/>
        </w:rPr>
        <w:t xml:space="preserve">Korelasi adalah tingkat hubungan antara variabel – variabel yang menentukan sejauh mana suatu persamaan linear maupun tidak linear dapat menjelaskan variabel – variabel yang ada. </w:t>
      </w:r>
    </w:p>
    <w:p w:rsidR="006A6E94" w:rsidRPr="00CE5F89" w:rsidRDefault="006A6E94" w:rsidP="006A6E94">
      <w:pPr>
        <w:pStyle w:val="ListParagraph"/>
        <w:widowControl/>
        <w:numPr>
          <w:ilvl w:val="0"/>
          <w:numId w:val="22"/>
        </w:numPr>
        <w:tabs>
          <w:tab w:val="left" w:pos="851"/>
        </w:tabs>
        <w:autoSpaceDE/>
        <w:autoSpaceDN/>
        <w:spacing w:line="360" w:lineRule="auto"/>
        <w:ind w:left="426" w:firstLine="0"/>
        <w:contextualSpacing/>
        <w:rPr>
          <w:sz w:val="20"/>
        </w:rPr>
      </w:pPr>
      <w:r w:rsidRPr="00CE5F89">
        <w:rPr>
          <w:sz w:val="20"/>
        </w:rPr>
        <w:t>Koefisiensi Korelasi</w:t>
      </w:r>
    </w:p>
    <w:p w:rsidR="006A6E94" w:rsidRPr="00CE5F89" w:rsidRDefault="006A6E94" w:rsidP="006A6E94">
      <w:pPr>
        <w:pStyle w:val="ListParagraph"/>
        <w:spacing w:line="360" w:lineRule="auto"/>
        <w:ind w:left="851" w:firstLine="1"/>
        <w:rPr>
          <w:sz w:val="20"/>
        </w:rPr>
      </w:pPr>
      <w:r w:rsidRPr="00CE5F89">
        <w:rPr>
          <w:sz w:val="20"/>
        </w:rPr>
        <w:t xml:space="preserve">Koefisien korelasi ini digunakan untuk menentukan korelasi antara peubah tidak bebas dengan peubah bebas atau sesama peubah bebas. Koefisien korelasi ini dapat dihitung dengan persamaan: </w:t>
      </w:r>
    </w:p>
    <w:p w:rsidR="006A6E94" w:rsidRPr="00CE5F89" w:rsidRDefault="006A6E94" w:rsidP="006A6E94">
      <w:pPr>
        <w:pStyle w:val="ListParagraph"/>
        <w:spacing w:line="360" w:lineRule="auto"/>
        <w:ind w:left="540" w:firstLine="426"/>
        <w:rPr>
          <w:sz w:val="20"/>
        </w:rPr>
      </w:pPr>
    </w:p>
    <w:p w:rsidR="006A6E94" w:rsidRPr="00CE5F89" w:rsidRDefault="00E73107" w:rsidP="006A6E94">
      <w:pPr>
        <w:spacing w:line="360" w:lineRule="auto"/>
        <w:ind w:left="851"/>
        <w:jc w:val="both"/>
        <w:rPr>
          <w:sz w:val="20"/>
        </w:rPr>
      </w:pPr>
      <w:r w:rsidRPr="00CE5F89">
        <w:rPr>
          <w:noProof/>
          <w:sz w:val="20"/>
          <w:lang w:val="en-US"/>
        </w:rPr>
        <mc:AlternateContent>
          <mc:Choice Requires="wps">
            <w:drawing>
              <wp:anchor distT="0" distB="0" distL="114300" distR="114300" simplePos="0" relativeHeight="487239168" behindDoc="0" locked="0" layoutInCell="1" allowOverlap="1" wp14:anchorId="430E5ECA" wp14:editId="19574B38">
                <wp:simplePos x="0" y="0"/>
                <wp:positionH relativeFrom="column">
                  <wp:posOffset>4356735</wp:posOffset>
                </wp:positionH>
                <wp:positionV relativeFrom="paragraph">
                  <wp:posOffset>15875</wp:posOffset>
                </wp:positionV>
                <wp:extent cx="647700" cy="276225"/>
                <wp:effectExtent l="0" t="0" r="19050" b="28575"/>
                <wp:wrapNone/>
                <wp:docPr id="27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7700" cy="276225"/>
                        </a:xfrm>
                        <a:prstGeom prst="rect">
                          <a:avLst/>
                        </a:prstGeom>
                        <a:solidFill>
                          <a:schemeClr val="lt1"/>
                        </a:solidFill>
                        <a:ln w="6350">
                          <a:solidFill>
                            <a:schemeClr val="bg1"/>
                          </a:solidFill>
                        </a:ln>
                      </wps:spPr>
                      <wps:txbx>
                        <w:txbxContent>
                          <w:p w:rsidR="00AD6531" w:rsidRPr="005116A8" w:rsidRDefault="00AD6531" w:rsidP="006A6E94">
                            <w:pPr>
                              <w:rPr>
                                <w:sz w:val="24"/>
                                <w:szCs w:val="24"/>
                              </w:rPr>
                            </w:pPr>
                            <w:r>
                              <w:rPr>
                                <w:sz w:val="24"/>
                                <w:szCs w:val="24"/>
                              </w:rPr>
                              <w:t xml:space="preserve">  (2.2</w:t>
                            </w:r>
                            <w:r w:rsidRPr="005116A8">
                              <w:rPr>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343.05pt;margin-top:1.25pt;width:51pt;height:21.75pt;z-index:48723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" fillcolor="white [3201]" strokecolor="white [3212]" strokeweight=".5pt">
                <v:path arrowok="t"/>
                <v:textbox>
                  <w:txbxContent>
                    <w:p w:rsidR="00AD6531" w:rsidRPr="005116A8" w:rsidRDefault="00AD6531" w:rsidP="006A6E94">
                      <w:pPr>
                        <w:rPr>
                          <w:sz w:val="24"/>
                          <w:szCs w:val="24"/>
                        </w:rPr>
                      </w:pPr>
                      <w:r>
                        <w:rPr>
                          <w:sz w:val="24"/>
                          <w:szCs w:val="24"/>
                        </w:rPr>
                        <w:t xml:space="preserve">  (2.2</w:t>
                      </w:r>
                      <w:r w:rsidRPr="005116A8">
                        <w:rPr>
                          <w:sz w:val="24"/>
                          <w:szCs w:val="24"/>
                        </w:rPr>
                        <w:t>)</w:t>
                      </w:r>
                    </w:p>
                  </w:txbxContent>
                </v:textbox>
              </v:shape>
            </w:pict>
          </mc:Fallback>
        </mc:AlternateContent>
      </w:r>
      <m:oMath>
        <m:sSub>
          <m:sSubPr>
            <m:ctrlPr>
              <w:rPr>
                <w:rFonts w:ascii="Cambria Math" w:hAnsi="Cambria Math"/>
                <w:i/>
                <w:sz w:val="20"/>
              </w:rPr>
            </m:ctrlPr>
          </m:sSubPr>
          <m:e>
            <m:r>
              <w:rPr>
                <w:rFonts w:ascii="Cambria Math" w:hAnsi="Cambria Math"/>
                <w:sz w:val="20"/>
              </w:rPr>
              <m:t>R</m:t>
            </m:r>
          </m:e>
          <m:sub>
            <m:r>
              <w:rPr>
                <w:rFonts w:ascii="Cambria Math" w:hAnsi="Cambria Math"/>
                <w:sz w:val="20"/>
              </w:rPr>
              <m:t>xy</m:t>
            </m:r>
          </m:sub>
        </m:sSub>
        <m:r>
          <w:rPr>
            <w:rFonts w:ascii="Cambria Math" w:hAnsi="Cambria Math"/>
            <w:sz w:val="20"/>
          </w:rPr>
          <m:t>=</m:t>
        </m:r>
        <m:f>
          <m:fPr>
            <m:ctrlPr>
              <w:rPr>
                <w:rFonts w:ascii="Cambria Math" w:hAnsi="Cambria Math"/>
                <w:i/>
                <w:sz w:val="20"/>
              </w:rPr>
            </m:ctrlPr>
          </m:fPr>
          <m:num>
            <m:r>
              <w:rPr>
                <w:rFonts w:ascii="Cambria Math" w:hAnsi="Cambria Math"/>
                <w:sz w:val="20"/>
              </w:rPr>
              <m:t>n</m:t>
            </m:r>
            <m:nary>
              <m:naryPr>
                <m:chr m:val="∑"/>
                <m:limLoc m:val="undOvr"/>
                <m:subHide m:val="1"/>
                <m:supHide m:val="1"/>
                <m:ctrlPr>
                  <w:rPr>
                    <w:rFonts w:ascii="Cambria Math" w:hAnsi="Cambria Math"/>
                    <w:i/>
                    <w:sz w:val="20"/>
                  </w:rPr>
                </m:ctrlPr>
              </m:naryPr>
              <m:sub/>
              <m:sup/>
              <m:e>
                <m:r>
                  <w:rPr>
                    <w:rFonts w:ascii="Cambria Math" w:hAnsi="Cambria Math"/>
                    <w:sz w:val="20"/>
                  </w:rPr>
                  <m:t>XY</m:t>
                </m:r>
              </m:e>
            </m:nary>
            <m:r>
              <w:rPr>
                <w:rFonts w:ascii="Cambria Math" w:hAnsi="Cambria Math"/>
                <w:sz w:val="20"/>
              </w:rPr>
              <m:t xml:space="preserve">- </m:t>
            </m:r>
            <m:d>
              <m:dPr>
                <m:ctrlPr>
                  <w:rPr>
                    <w:rFonts w:ascii="Cambria Math" w:hAnsi="Cambria Math"/>
                    <w:i/>
                    <w:sz w:val="20"/>
                  </w:rPr>
                </m:ctrlPr>
              </m:dPr>
              <m:e>
                <m:nary>
                  <m:naryPr>
                    <m:chr m:val="∑"/>
                    <m:limLoc m:val="undOvr"/>
                    <m:subHide m:val="1"/>
                    <m:supHide m:val="1"/>
                    <m:ctrlPr>
                      <w:rPr>
                        <w:rFonts w:ascii="Cambria Math" w:hAnsi="Cambria Math"/>
                        <w:i/>
                        <w:sz w:val="20"/>
                      </w:rPr>
                    </m:ctrlPr>
                  </m:naryPr>
                  <m:sub/>
                  <m:sup/>
                  <m:e>
                    <m:r>
                      <w:rPr>
                        <w:rFonts w:ascii="Cambria Math" w:hAnsi="Cambria Math"/>
                        <w:sz w:val="20"/>
                      </w:rPr>
                      <m:t>X</m:t>
                    </m:r>
                  </m:e>
                </m:nary>
              </m:e>
            </m:d>
            <m:d>
              <m:dPr>
                <m:ctrlPr>
                  <w:rPr>
                    <w:rFonts w:ascii="Cambria Math" w:hAnsi="Cambria Math"/>
                    <w:i/>
                    <w:sz w:val="20"/>
                  </w:rPr>
                </m:ctrlPr>
              </m:dPr>
              <m:e>
                <m:nary>
                  <m:naryPr>
                    <m:chr m:val="∑"/>
                    <m:limLoc m:val="undOvr"/>
                    <m:subHide m:val="1"/>
                    <m:supHide m:val="1"/>
                    <m:ctrlPr>
                      <w:rPr>
                        <w:rFonts w:ascii="Cambria Math" w:hAnsi="Cambria Math"/>
                        <w:i/>
                        <w:sz w:val="20"/>
                      </w:rPr>
                    </m:ctrlPr>
                  </m:naryPr>
                  <m:sub/>
                  <m:sup/>
                  <m:e>
                    <m:r>
                      <w:rPr>
                        <w:rFonts w:ascii="Cambria Math" w:hAnsi="Cambria Math"/>
                        <w:sz w:val="20"/>
                      </w:rPr>
                      <m:t>Y</m:t>
                    </m:r>
                  </m:e>
                </m:nary>
              </m:e>
            </m:d>
          </m:num>
          <m:den>
            <m:rad>
              <m:radPr>
                <m:degHide m:val="1"/>
                <m:ctrlPr>
                  <w:rPr>
                    <w:rFonts w:ascii="Cambria Math" w:hAnsi="Cambria Math"/>
                    <w:i/>
                    <w:sz w:val="20"/>
                  </w:rPr>
                </m:ctrlPr>
              </m:radPr>
              <m:deg/>
              <m:e>
                <m:d>
                  <m:dPr>
                    <m:begChr m:val="{"/>
                    <m:endChr m:val="}"/>
                    <m:ctrlPr>
                      <w:rPr>
                        <w:rFonts w:ascii="Cambria Math" w:hAnsi="Cambria Math"/>
                        <w:i/>
                        <w:sz w:val="20"/>
                      </w:rPr>
                    </m:ctrlPr>
                  </m:dPr>
                  <m:e>
                    <m:r>
                      <w:rPr>
                        <w:rFonts w:ascii="Cambria Math" w:hAnsi="Cambria Math"/>
                        <w:sz w:val="20"/>
                      </w:rPr>
                      <m:t>n</m:t>
                    </m:r>
                    <m:nary>
                      <m:naryPr>
                        <m:chr m:val="∑"/>
                        <m:limLoc m:val="undOvr"/>
                        <m:subHide m:val="1"/>
                        <m:supHide m:val="1"/>
                        <m:ctrlPr>
                          <w:rPr>
                            <w:rFonts w:ascii="Cambria Math" w:hAnsi="Cambria Math"/>
                            <w:i/>
                            <w:sz w:val="20"/>
                          </w:rPr>
                        </m:ctrlPr>
                      </m:naryPr>
                      <m:sub/>
                      <m:sup/>
                      <m:e>
                        <m:sSup>
                          <m:sSupPr>
                            <m:ctrlPr>
                              <w:rPr>
                                <w:rFonts w:ascii="Cambria Math" w:hAnsi="Cambria Math"/>
                                <w:i/>
                                <w:sz w:val="20"/>
                              </w:rPr>
                            </m:ctrlPr>
                          </m:sSupPr>
                          <m:e>
                            <m:r>
                              <w:rPr>
                                <w:rFonts w:ascii="Cambria Math" w:hAnsi="Cambria Math"/>
                                <w:sz w:val="20"/>
                              </w:rPr>
                              <m:t>X</m:t>
                            </m:r>
                          </m:e>
                          <m:sup>
                            <m:r>
                              <w:rPr>
                                <w:rFonts w:ascii="Cambria Math" w:hAnsi="Cambria Math"/>
                                <w:sz w:val="20"/>
                              </w:rPr>
                              <m:t>2</m:t>
                            </m:r>
                          </m:sup>
                        </m:sSup>
                        <m:r>
                          <w:rPr>
                            <w:rFonts w:ascii="Cambria Math" w:hAnsi="Cambria Math"/>
                            <w:sz w:val="20"/>
                          </w:rPr>
                          <m:t xml:space="preserve">- </m:t>
                        </m:r>
                        <m:sSup>
                          <m:sSupPr>
                            <m:ctrlPr>
                              <w:rPr>
                                <w:rFonts w:ascii="Cambria Math" w:hAnsi="Cambria Math"/>
                                <w:i/>
                                <w:sz w:val="20"/>
                              </w:rPr>
                            </m:ctrlPr>
                          </m:sSupPr>
                          <m:e>
                            <m:d>
                              <m:dPr>
                                <m:ctrlPr>
                                  <w:rPr>
                                    <w:rFonts w:ascii="Cambria Math" w:hAnsi="Cambria Math"/>
                                    <w:i/>
                                    <w:sz w:val="20"/>
                                  </w:rPr>
                                </m:ctrlPr>
                              </m:dPr>
                              <m:e>
                                <m:nary>
                                  <m:naryPr>
                                    <m:chr m:val="∑"/>
                                    <m:limLoc m:val="undOvr"/>
                                    <m:subHide m:val="1"/>
                                    <m:supHide m:val="1"/>
                                    <m:ctrlPr>
                                      <w:rPr>
                                        <w:rFonts w:ascii="Cambria Math" w:hAnsi="Cambria Math"/>
                                        <w:i/>
                                        <w:sz w:val="20"/>
                                      </w:rPr>
                                    </m:ctrlPr>
                                  </m:naryPr>
                                  <m:sub/>
                                  <m:sup/>
                                  <m:e>
                                    <m:r>
                                      <w:rPr>
                                        <w:rFonts w:ascii="Cambria Math" w:hAnsi="Cambria Math"/>
                                        <w:sz w:val="20"/>
                                      </w:rPr>
                                      <m:t>X</m:t>
                                    </m:r>
                                  </m:e>
                                </m:nary>
                              </m:e>
                            </m:d>
                          </m:e>
                          <m:sup>
                            <m:r>
                              <w:rPr>
                                <w:rFonts w:ascii="Cambria Math" w:hAnsi="Cambria Math"/>
                                <w:sz w:val="20"/>
                              </w:rPr>
                              <m:t>2</m:t>
                            </m:r>
                          </m:sup>
                        </m:sSup>
                      </m:e>
                    </m:nary>
                  </m:e>
                </m:d>
                <m:d>
                  <m:dPr>
                    <m:begChr m:val="{"/>
                    <m:endChr m:val="}"/>
                    <m:ctrlPr>
                      <w:rPr>
                        <w:rFonts w:ascii="Cambria Math" w:hAnsi="Cambria Math"/>
                        <w:i/>
                        <w:sz w:val="20"/>
                      </w:rPr>
                    </m:ctrlPr>
                  </m:dPr>
                  <m:e>
                    <m:r>
                      <w:rPr>
                        <w:rFonts w:ascii="Cambria Math" w:hAnsi="Cambria Math"/>
                        <w:sz w:val="20"/>
                      </w:rPr>
                      <m:t>n</m:t>
                    </m:r>
                    <m:nary>
                      <m:naryPr>
                        <m:chr m:val="∑"/>
                        <m:limLoc m:val="undOvr"/>
                        <m:subHide m:val="1"/>
                        <m:supHide m:val="1"/>
                        <m:ctrlPr>
                          <w:rPr>
                            <w:rFonts w:ascii="Cambria Math" w:hAnsi="Cambria Math"/>
                            <w:i/>
                            <w:sz w:val="20"/>
                          </w:rPr>
                        </m:ctrlPr>
                      </m:naryPr>
                      <m:sub/>
                      <m:sup/>
                      <m:e>
                        <m:sSup>
                          <m:sSupPr>
                            <m:ctrlPr>
                              <w:rPr>
                                <w:rFonts w:ascii="Cambria Math" w:hAnsi="Cambria Math"/>
                                <w:i/>
                                <w:sz w:val="20"/>
                              </w:rPr>
                            </m:ctrlPr>
                          </m:sSupPr>
                          <m:e>
                            <m:r>
                              <w:rPr>
                                <w:rFonts w:ascii="Cambria Math" w:hAnsi="Cambria Math"/>
                                <w:sz w:val="20"/>
                              </w:rPr>
                              <m:t>Y</m:t>
                            </m:r>
                          </m:e>
                          <m:sup>
                            <m:r>
                              <w:rPr>
                                <w:rFonts w:ascii="Cambria Math" w:hAnsi="Cambria Math"/>
                                <w:sz w:val="20"/>
                              </w:rPr>
                              <m:t>2</m:t>
                            </m:r>
                          </m:sup>
                        </m:sSup>
                        <m:r>
                          <w:rPr>
                            <w:rFonts w:ascii="Cambria Math" w:hAnsi="Cambria Math"/>
                            <w:sz w:val="20"/>
                          </w:rPr>
                          <m:t xml:space="preserve">- </m:t>
                        </m:r>
                        <m:sSup>
                          <m:sSupPr>
                            <m:ctrlPr>
                              <w:rPr>
                                <w:rFonts w:ascii="Cambria Math" w:hAnsi="Cambria Math"/>
                                <w:i/>
                                <w:sz w:val="20"/>
                              </w:rPr>
                            </m:ctrlPr>
                          </m:sSupPr>
                          <m:e>
                            <m:d>
                              <m:dPr>
                                <m:ctrlPr>
                                  <w:rPr>
                                    <w:rFonts w:ascii="Cambria Math" w:hAnsi="Cambria Math"/>
                                    <w:i/>
                                    <w:sz w:val="20"/>
                                  </w:rPr>
                                </m:ctrlPr>
                              </m:dPr>
                              <m:e>
                                <m:nary>
                                  <m:naryPr>
                                    <m:chr m:val="∑"/>
                                    <m:limLoc m:val="undOvr"/>
                                    <m:subHide m:val="1"/>
                                    <m:supHide m:val="1"/>
                                    <m:ctrlPr>
                                      <w:rPr>
                                        <w:rFonts w:ascii="Cambria Math" w:hAnsi="Cambria Math"/>
                                        <w:i/>
                                        <w:sz w:val="20"/>
                                      </w:rPr>
                                    </m:ctrlPr>
                                  </m:naryPr>
                                  <m:sub/>
                                  <m:sup/>
                                  <m:e>
                                    <m:r>
                                      <w:rPr>
                                        <w:rFonts w:ascii="Cambria Math" w:hAnsi="Cambria Math"/>
                                        <w:sz w:val="20"/>
                                      </w:rPr>
                                      <m:t>Y</m:t>
                                    </m:r>
                                  </m:e>
                                </m:nary>
                              </m:e>
                            </m:d>
                          </m:e>
                          <m:sup>
                            <m:r>
                              <w:rPr>
                                <w:rFonts w:ascii="Cambria Math" w:hAnsi="Cambria Math"/>
                                <w:sz w:val="20"/>
                              </w:rPr>
                              <m:t>2</m:t>
                            </m:r>
                          </m:sup>
                        </m:sSup>
                      </m:e>
                    </m:nary>
                  </m:e>
                </m:d>
              </m:e>
            </m:rad>
          </m:den>
        </m:f>
      </m:oMath>
    </w:p>
    <w:p w:rsidR="006A6E94" w:rsidRPr="00CE5F89" w:rsidRDefault="006A6E94" w:rsidP="006A6E94">
      <w:pPr>
        <w:spacing w:line="360" w:lineRule="auto"/>
        <w:ind w:left="540" w:firstLine="426"/>
        <w:jc w:val="both"/>
        <w:rPr>
          <w:sz w:val="20"/>
        </w:rPr>
      </w:pPr>
    </w:p>
    <w:p w:rsidR="006A6E94" w:rsidRPr="00CE5F89" w:rsidRDefault="006A6E94" w:rsidP="006A6E94">
      <w:pPr>
        <w:spacing w:line="360" w:lineRule="auto"/>
        <w:ind w:left="851"/>
        <w:jc w:val="both"/>
        <w:rPr>
          <w:sz w:val="20"/>
        </w:rPr>
      </w:pPr>
      <w:r w:rsidRPr="00CE5F89">
        <w:rPr>
          <w:sz w:val="20"/>
        </w:rPr>
        <w:t xml:space="preserve">Besaran r berkisar antara -1 dan +1 (-1≤ +1), harga r = -1 menyatakan adanya asosiasi linear sempurna tak langsung antra X dan Y. ini berarti titik – titik yang ditentukan oleh (X&lt;Y) seluruhnya terletak pada garis regresi linear, dengan harga X yang besar akan berpasangan dengan harga Y yang kecil dan harga X yang kecil akan berpasangan dengan harga Y yang besar. Harga r = +1 menyatakan adanya asosiasi linear sempurna langsung antra X dan Y. letak titik-titik pada garis linear bersifat </w:t>
      </w:r>
      <w:r w:rsidRPr="00CE5F89">
        <w:rPr>
          <w:sz w:val="20"/>
        </w:rPr>
        <w:lastRenderedPageBreak/>
        <w:t>bahwa harga X yang besar akan berpasangan dengan harga Y yang besar pula, demikian juga sebaliknya.</w:t>
      </w:r>
    </w:p>
    <w:p w:rsidR="006A6E94" w:rsidRPr="00CE5F89" w:rsidRDefault="006A6E94" w:rsidP="006A6E94">
      <w:pPr>
        <w:pStyle w:val="ListParagraph"/>
        <w:spacing w:line="360" w:lineRule="auto"/>
        <w:ind w:left="851"/>
        <w:rPr>
          <w:sz w:val="20"/>
        </w:rPr>
      </w:pPr>
      <w:r w:rsidRPr="00CE5F89">
        <w:rPr>
          <w:sz w:val="20"/>
        </w:rPr>
        <w:t>a.    Pengujian Nilai Koefisien Korelasi</w:t>
      </w:r>
    </w:p>
    <w:p w:rsidR="006A6E94" w:rsidRPr="00CE5F89" w:rsidRDefault="006A6E94" w:rsidP="006A6E94">
      <w:pPr>
        <w:pStyle w:val="ListParagraph"/>
        <w:spacing w:line="360" w:lineRule="auto"/>
        <w:ind w:left="1276"/>
        <w:rPr>
          <w:sz w:val="20"/>
        </w:rPr>
      </w:pPr>
      <w:r w:rsidRPr="00CE5F89">
        <w:rPr>
          <w:sz w:val="20"/>
        </w:rPr>
        <w:t>Pengujian nilai R untuk mengetahui hasilnya signifikan atau tidak, dapat diuji melalui table teoritik dengan jumlah pasangan data = N atau dengan derajat bebas db = N-2. Dalam pengujian ini digunakan F teoritik dengan taraf signifikan 5%. ApabilaR&gt;r-teoritik, berarti korelasi antara X dan Y signifikan apabila R&lt;r- teoritik, berarti korelasi antara X dan Y tidak signifikan.</w:t>
      </w:r>
      <w:r w:rsidRPr="00CE5F89">
        <w:rPr>
          <w:sz w:val="20"/>
        </w:rPr>
        <w:br/>
        <w:t>Taraf signifikan 5% maksudnya adalah besarnya kemungkinan membuat kesalahan dari korelasi tersebut sebesar 5%. Tingkat kebenaran yang dapat diterima dari korelasi hitungan sebesar 95%.</w:t>
      </w:r>
    </w:p>
    <w:p w:rsidR="006A6E94" w:rsidRPr="00CE5F89" w:rsidRDefault="006A6E94" w:rsidP="006A6E94">
      <w:pPr>
        <w:pStyle w:val="ListParagraph"/>
        <w:widowControl/>
        <w:numPr>
          <w:ilvl w:val="0"/>
          <w:numId w:val="21"/>
        </w:numPr>
        <w:autoSpaceDE/>
        <w:autoSpaceDN/>
        <w:spacing w:line="360" w:lineRule="auto"/>
        <w:ind w:left="1276" w:firstLine="0"/>
        <w:contextualSpacing/>
        <w:rPr>
          <w:sz w:val="20"/>
        </w:rPr>
      </w:pPr>
      <w:r w:rsidRPr="00CE5F89">
        <w:rPr>
          <w:sz w:val="20"/>
        </w:rPr>
        <w:t>Hipotesis yang digunakan:</w:t>
      </w:r>
    </w:p>
    <w:p w:rsidR="006A6E94" w:rsidRPr="00CE5F89" w:rsidRDefault="006A6E94" w:rsidP="006A6E94">
      <w:pPr>
        <w:pStyle w:val="ListParagraph"/>
        <w:widowControl/>
        <w:numPr>
          <w:ilvl w:val="0"/>
          <w:numId w:val="19"/>
        </w:numPr>
        <w:tabs>
          <w:tab w:val="left" w:pos="1560"/>
          <w:tab w:val="left" w:pos="1985"/>
        </w:tabs>
        <w:autoSpaceDE/>
        <w:autoSpaceDN/>
        <w:spacing w:line="360" w:lineRule="auto"/>
        <w:ind w:left="1276" w:firstLine="270"/>
        <w:contextualSpacing/>
        <w:rPr>
          <w:sz w:val="20"/>
        </w:rPr>
      </w:pPr>
      <w:r w:rsidRPr="00CE5F89">
        <w:rPr>
          <w:sz w:val="20"/>
        </w:rPr>
        <w:t xml:space="preserve">H0: r </w:t>
      </w:r>
      <w:r w:rsidRPr="00CE5F89">
        <w:rPr>
          <w:sz w:val="20"/>
        </w:rPr>
        <w:tab/>
        <w:t xml:space="preserve">= </w:t>
      </w:r>
      <w:r w:rsidRPr="00CE5F89">
        <w:rPr>
          <w:sz w:val="20"/>
        </w:rPr>
        <w:tab/>
        <w:t>0, artinya korelasi tidak signifikan.</w:t>
      </w:r>
    </w:p>
    <w:p w:rsidR="006A6E94" w:rsidRPr="00CE5F89" w:rsidRDefault="006A6E94" w:rsidP="006A6E94">
      <w:pPr>
        <w:pStyle w:val="ListParagraph"/>
        <w:widowControl/>
        <w:numPr>
          <w:ilvl w:val="0"/>
          <w:numId w:val="19"/>
        </w:numPr>
        <w:tabs>
          <w:tab w:val="left" w:pos="1560"/>
          <w:tab w:val="left" w:pos="1985"/>
        </w:tabs>
        <w:autoSpaceDE/>
        <w:autoSpaceDN/>
        <w:spacing w:line="360" w:lineRule="auto"/>
        <w:ind w:left="1276" w:firstLine="270"/>
        <w:contextualSpacing/>
        <w:rPr>
          <w:sz w:val="20"/>
        </w:rPr>
      </w:pPr>
      <w:r w:rsidRPr="00CE5F89">
        <w:rPr>
          <w:sz w:val="20"/>
        </w:rPr>
        <w:t xml:space="preserve">Hi: r </w:t>
      </w:r>
      <w:r w:rsidRPr="00CE5F89">
        <w:rPr>
          <w:sz w:val="20"/>
        </w:rPr>
        <w:tab/>
        <w:t xml:space="preserve">≠ </w:t>
      </w:r>
      <w:r w:rsidRPr="00CE5F89">
        <w:rPr>
          <w:sz w:val="20"/>
        </w:rPr>
        <w:tab/>
        <w:t>0, artinya korelasi sigifikan</w:t>
      </w:r>
    </w:p>
    <w:p w:rsidR="006A6E94" w:rsidRPr="00CE5F89" w:rsidRDefault="006A6E94" w:rsidP="006A6E94">
      <w:pPr>
        <w:pStyle w:val="ListParagraph"/>
        <w:spacing w:line="360" w:lineRule="auto"/>
        <w:ind w:left="1418"/>
        <w:rPr>
          <w:sz w:val="20"/>
        </w:rPr>
      </w:pPr>
      <w:r w:rsidRPr="00CE5F89">
        <w:rPr>
          <w:sz w:val="20"/>
        </w:rPr>
        <w:t xml:space="preserve">Uji dilakukan 2 sisi karena akan dicari ada atau tidaknya </w:t>
      </w:r>
      <w:r w:rsidRPr="00CE5F89">
        <w:rPr>
          <w:sz w:val="20"/>
        </w:rPr>
        <w:lastRenderedPageBreak/>
        <w:t>hubungan / korelasi, dan bukan lebih besar / kecil.</w:t>
      </w:r>
    </w:p>
    <w:p w:rsidR="006A6E94" w:rsidRPr="00CE5F89" w:rsidRDefault="006A6E94" w:rsidP="006A6E94">
      <w:pPr>
        <w:pStyle w:val="ListParagraph"/>
        <w:widowControl/>
        <w:numPr>
          <w:ilvl w:val="0"/>
          <w:numId w:val="21"/>
        </w:numPr>
        <w:autoSpaceDE/>
        <w:autoSpaceDN/>
        <w:spacing w:line="360" w:lineRule="auto"/>
        <w:ind w:left="1276" w:firstLine="0"/>
        <w:contextualSpacing/>
        <w:rPr>
          <w:sz w:val="20"/>
        </w:rPr>
      </w:pPr>
      <w:r w:rsidRPr="00CE5F89">
        <w:rPr>
          <w:sz w:val="20"/>
        </w:rPr>
        <w:t>Dasar pengambilan keputusan</w:t>
      </w:r>
    </w:p>
    <w:p w:rsidR="006A6E94" w:rsidRPr="00CE5F89" w:rsidRDefault="006A6E94" w:rsidP="006A6E94">
      <w:pPr>
        <w:pStyle w:val="ListParagraph"/>
        <w:widowControl/>
        <w:numPr>
          <w:ilvl w:val="0"/>
          <w:numId w:val="20"/>
        </w:numPr>
        <w:tabs>
          <w:tab w:val="left" w:pos="990"/>
        </w:tabs>
        <w:autoSpaceDE/>
        <w:autoSpaceDN/>
        <w:spacing w:line="360" w:lineRule="auto"/>
        <w:ind w:left="1276" w:firstLine="180"/>
        <w:contextualSpacing/>
        <w:rPr>
          <w:sz w:val="20"/>
        </w:rPr>
      </w:pPr>
      <w:r w:rsidRPr="00CE5F89">
        <w:rPr>
          <w:sz w:val="20"/>
        </w:rPr>
        <w:t>Berdasarkan probabilitas</w:t>
      </w:r>
    </w:p>
    <w:p w:rsidR="006A6E94" w:rsidRPr="00CE5F89" w:rsidRDefault="006A6E94" w:rsidP="006A6E94">
      <w:pPr>
        <w:pStyle w:val="ListParagraph"/>
        <w:widowControl/>
        <w:numPr>
          <w:ilvl w:val="0"/>
          <w:numId w:val="19"/>
        </w:numPr>
        <w:autoSpaceDE/>
        <w:autoSpaceDN/>
        <w:spacing w:line="360" w:lineRule="auto"/>
        <w:ind w:left="1276" w:firstLine="450"/>
        <w:contextualSpacing/>
        <w:rPr>
          <w:sz w:val="20"/>
        </w:rPr>
      </w:pPr>
      <w:r w:rsidRPr="00CE5F89">
        <w:rPr>
          <w:sz w:val="20"/>
        </w:rPr>
        <w:t>Jika probabilitas &gt; 0.05 maka Ho diterima.</w:t>
      </w:r>
    </w:p>
    <w:p w:rsidR="006A6E94" w:rsidRPr="00CE5F89" w:rsidRDefault="006A6E94" w:rsidP="006A6E94">
      <w:pPr>
        <w:pStyle w:val="ListParagraph"/>
        <w:widowControl/>
        <w:numPr>
          <w:ilvl w:val="0"/>
          <w:numId w:val="19"/>
        </w:numPr>
        <w:autoSpaceDE/>
        <w:autoSpaceDN/>
        <w:spacing w:line="360" w:lineRule="auto"/>
        <w:ind w:left="1276" w:firstLine="450"/>
        <w:contextualSpacing/>
        <w:rPr>
          <w:sz w:val="20"/>
        </w:rPr>
      </w:pPr>
      <w:r w:rsidRPr="00CE5F89">
        <w:rPr>
          <w:sz w:val="20"/>
        </w:rPr>
        <w:t>Jika probabilitas &lt; 0.05 maka Ho ditolak</w:t>
      </w:r>
    </w:p>
    <w:p w:rsidR="006A6E94" w:rsidRPr="00CE5F89" w:rsidRDefault="006A6E94" w:rsidP="006A6E94">
      <w:pPr>
        <w:pStyle w:val="ListParagraph"/>
        <w:widowControl/>
        <w:numPr>
          <w:ilvl w:val="0"/>
          <w:numId w:val="20"/>
        </w:numPr>
        <w:tabs>
          <w:tab w:val="left" w:pos="990"/>
        </w:tabs>
        <w:autoSpaceDE/>
        <w:autoSpaceDN/>
        <w:spacing w:line="360" w:lineRule="auto"/>
        <w:ind w:left="1276" w:firstLine="180"/>
        <w:contextualSpacing/>
        <w:rPr>
          <w:sz w:val="20"/>
        </w:rPr>
      </w:pPr>
      <w:r w:rsidRPr="00CE5F89">
        <w:rPr>
          <w:sz w:val="20"/>
        </w:rPr>
        <w:t>Berdasarkan tanda * yang diberikan SPSS</w:t>
      </w:r>
    </w:p>
    <w:p w:rsidR="006A6E94" w:rsidRPr="00CE5F89" w:rsidRDefault="006A6E94" w:rsidP="006A6E94">
      <w:pPr>
        <w:pStyle w:val="ListParagraph"/>
        <w:spacing w:line="360" w:lineRule="auto"/>
        <w:ind w:left="1418"/>
        <w:rPr>
          <w:sz w:val="20"/>
        </w:rPr>
      </w:pPr>
      <w:r w:rsidRPr="00CE5F89">
        <w:rPr>
          <w:sz w:val="20"/>
        </w:rPr>
        <w:t>Adanya tanda * pada pasangan data yang dikorelasi menunjukan adanya korelasi yang signifikan pada data tersebut.</w:t>
      </w:r>
    </w:p>
    <w:p w:rsidR="006A6E94" w:rsidRPr="00CE5F89" w:rsidRDefault="006A6E94" w:rsidP="006A6E94">
      <w:pPr>
        <w:pStyle w:val="ListParagraph"/>
        <w:spacing w:line="360" w:lineRule="auto"/>
        <w:ind w:left="540"/>
        <w:rPr>
          <w:sz w:val="20"/>
        </w:rPr>
      </w:pPr>
    </w:p>
    <w:p w:rsidR="006A6E94" w:rsidRPr="00CE5F89" w:rsidRDefault="006A6E94" w:rsidP="006A6E94">
      <w:pPr>
        <w:pStyle w:val="ListParagraph"/>
        <w:widowControl/>
        <w:numPr>
          <w:ilvl w:val="0"/>
          <w:numId w:val="22"/>
        </w:numPr>
        <w:autoSpaceDE/>
        <w:autoSpaceDN/>
        <w:spacing w:line="360" w:lineRule="auto"/>
        <w:ind w:left="851" w:hanging="425"/>
        <w:contextualSpacing/>
        <w:rPr>
          <w:sz w:val="20"/>
        </w:rPr>
      </w:pPr>
      <w:r w:rsidRPr="00CE5F89">
        <w:rPr>
          <w:sz w:val="20"/>
        </w:rPr>
        <w:t>Indeks Determinasi</w:t>
      </w:r>
    </w:p>
    <w:p w:rsidR="006A6E94" w:rsidRPr="00CE5F89" w:rsidRDefault="006A6E94" w:rsidP="00132E05">
      <w:pPr>
        <w:pStyle w:val="ListParagraph"/>
        <w:spacing w:line="360" w:lineRule="auto"/>
        <w:ind w:left="851" w:firstLine="0"/>
        <w:rPr>
          <w:sz w:val="20"/>
        </w:rPr>
      </w:pPr>
      <w:r w:rsidRPr="00CE5F89">
        <w:rPr>
          <w:sz w:val="20"/>
        </w:rPr>
        <w:t>Indeks korelasi mengukur derajat asosiasi antara variabel X dan Y, apabila antara X dan Y terdapat hubungan regresi Y= f(X). sifat indeks determinasi adalah jika titik – titik diagram pencar letaknya makin dekat kepada garis regresi, maka harga R</w:t>
      </w:r>
      <w:r w:rsidRPr="00CE5F89">
        <w:rPr>
          <w:sz w:val="20"/>
          <w:vertAlign w:val="superscript"/>
        </w:rPr>
        <w:t xml:space="preserve">2 </w:t>
      </w:r>
      <w:r w:rsidRPr="00CE5F89">
        <w:rPr>
          <w:sz w:val="20"/>
        </w:rPr>
        <w:t>makin dekat kepada 1. Apabila titik – titik itu makin jauh dari garis regresi makan harga R</w:t>
      </w:r>
      <w:r w:rsidRPr="00CE5F89">
        <w:rPr>
          <w:sz w:val="20"/>
          <w:vertAlign w:val="superscript"/>
        </w:rPr>
        <w:t xml:space="preserve">2 </w:t>
      </w:r>
      <w:r w:rsidRPr="00CE5F89">
        <w:rPr>
          <w:sz w:val="20"/>
        </w:rPr>
        <w:t>makin mendekati 0. Secara umum berlaku 0 ≤R</w:t>
      </w:r>
      <w:r w:rsidRPr="00CE5F89">
        <w:rPr>
          <w:sz w:val="20"/>
          <w:vertAlign w:val="superscript"/>
        </w:rPr>
        <w:t xml:space="preserve">2 </w:t>
      </w:r>
      <w:r w:rsidRPr="00CE5F89">
        <w:rPr>
          <w:sz w:val="20"/>
        </w:rPr>
        <w:t>≤1. Rumus umum dari indeks determinasi:</w:t>
      </w:r>
    </w:p>
    <w:p w:rsidR="006A6E94" w:rsidRPr="00CE5F89" w:rsidRDefault="006A6E94" w:rsidP="006A6E94">
      <w:pPr>
        <w:pStyle w:val="ListParagraph"/>
        <w:spacing w:line="360" w:lineRule="auto"/>
        <w:ind w:left="851"/>
        <w:rPr>
          <w:sz w:val="20"/>
        </w:rPr>
      </w:pPr>
    </w:p>
    <w:p w:rsidR="006A6E94" w:rsidRPr="00CE5F89" w:rsidRDefault="00B11F0C" w:rsidP="0045244E">
      <w:pPr>
        <w:spacing w:line="360" w:lineRule="auto"/>
        <w:ind w:left="142" w:firstLine="720"/>
        <w:jc w:val="both"/>
        <w:rPr>
          <w:sz w:val="20"/>
        </w:rPr>
      </w:pPr>
      <m:oMath>
        <m:sSup>
          <m:sSupPr>
            <m:ctrlPr>
              <w:rPr>
                <w:rFonts w:ascii="Cambria Math" w:hAnsi="Cambria Math"/>
                <w:i/>
                <w:sz w:val="20"/>
              </w:rPr>
            </m:ctrlPr>
          </m:sSupPr>
          <m:e>
            <m:r>
              <w:rPr>
                <w:rFonts w:ascii="Cambria Math" w:hAnsi="Cambria Math"/>
                <w:sz w:val="20"/>
              </w:rPr>
              <m:t>R</m:t>
            </m:r>
          </m:e>
          <m:sup>
            <m:r>
              <w:rPr>
                <w:rFonts w:ascii="Cambria Math" w:hAnsi="Cambria Math"/>
                <w:sz w:val="20"/>
              </w:rPr>
              <m:t>2</m:t>
            </m:r>
          </m:sup>
        </m:sSup>
        <m:r>
          <w:rPr>
            <w:rFonts w:ascii="Cambria Math" w:hAnsi="Cambria Math"/>
            <w:sz w:val="20"/>
          </w:rPr>
          <m:t xml:space="preserve">= </m:t>
        </m:r>
        <m:f>
          <m:fPr>
            <m:ctrlPr>
              <w:rPr>
                <w:rFonts w:ascii="Cambria Math" w:hAnsi="Cambria Math"/>
                <w:i/>
                <w:sz w:val="20"/>
              </w:rPr>
            </m:ctrlPr>
          </m:fPr>
          <m:num>
            <m:nary>
              <m:naryPr>
                <m:chr m:val="∑"/>
                <m:limLoc m:val="undOvr"/>
                <m:subHide m:val="1"/>
                <m:supHide m:val="1"/>
                <m:ctrlPr>
                  <w:rPr>
                    <w:rFonts w:ascii="Cambria Math" w:hAnsi="Cambria Math"/>
                    <w:i/>
                    <w:sz w:val="20"/>
                  </w:rPr>
                </m:ctrlPr>
              </m:naryPr>
              <m:sub/>
              <m:sup/>
              <m:e>
                <m:sSup>
                  <m:sSupPr>
                    <m:ctrlPr>
                      <w:rPr>
                        <w:rFonts w:ascii="Cambria Math" w:hAnsi="Cambria Math"/>
                        <w:i/>
                        <w:sz w:val="20"/>
                      </w:rPr>
                    </m:ctrlPr>
                  </m:sSupPr>
                  <m:e>
                    <m:d>
                      <m:dPr>
                        <m:ctrlPr>
                          <w:rPr>
                            <w:rFonts w:ascii="Cambria Math" w:hAnsi="Cambria Math"/>
                            <w:i/>
                            <w:sz w:val="20"/>
                          </w:rPr>
                        </m:ctrlPr>
                      </m:dPr>
                      <m:e>
                        <m:r>
                          <w:rPr>
                            <w:rFonts w:ascii="Cambria Math" w:hAnsi="Cambria Math"/>
                            <w:sz w:val="20"/>
                          </w:rPr>
                          <m:t>Y-</m:t>
                        </m:r>
                        <m:acc>
                          <m:accPr>
                            <m:chr m:val="̅"/>
                            <m:ctrlPr>
                              <w:rPr>
                                <w:rFonts w:ascii="Cambria Math" w:hAnsi="Cambria Math"/>
                                <w:i/>
                                <w:sz w:val="20"/>
                              </w:rPr>
                            </m:ctrlPr>
                          </m:accPr>
                          <m:e>
                            <m:r>
                              <w:rPr>
                                <w:rFonts w:ascii="Cambria Math" w:hAnsi="Cambria Math"/>
                                <w:sz w:val="20"/>
                              </w:rPr>
                              <m:t>Y</m:t>
                            </m:r>
                          </m:e>
                        </m:acc>
                      </m:e>
                    </m:d>
                  </m:e>
                  <m:sup>
                    <m:r>
                      <w:rPr>
                        <w:rFonts w:ascii="Cambria Math" w:hAnsi="Cambria Math"/>
                        <w:sz w:val="20"/>
                      </w:rPr>
                      <m:t>2</m:t>
                    </m:r>
                  </m:sup>
                </m:sSup>
                <m:r>
                  <w:rPr>
                    <w:rFonts w:ascii="Cambria Math" w:hAnsi="Cambria Math"/>
                    <w:sz w:val="20"/>
                  </w:rPr>
                  <m:t xml:space="preserve">- </m:t>
                </m:r>
                <m:nary>
                  <m:naryPr>
                    <m:chr m:val="∑"/>
                    <m:limLoc m:val="undOvr"/>
                    <m:subHide m:val="1"/>
                    <m:supHide m:val="1"/>
                    <m:ctrlPr>
                      <w:rPr>
                        <w:rFonts w:ascii="Cambria Math" w:hAnsi="Cambria Math"/>
                        <w:i/>
                        <w:sz w:val="20"/>
                      </w:rPr>
                    </m:ctrlPr>
                  </m:naryPr>
                  <m:sub/>
                  <m:sup/>
                  <m:e>
                    <m:sSup>
                      <m:sSupPr>
                        <m:ctrlPr>
                          <w:rPr>
                            <w:rFonts w:ascii="Cambria Math" w:hAnsi="Cambria Math"/>
                            <w:i/>
                            <w:sz w:val="20"/>
                          </w:rPr>
                        </m:ctrlPr>
                      </m:sSupPr>
                      <m:e>
                        <m:d>
                          <m:dPr>
                            <m:ctrlPr>
                              <w:rPr>
                                <w:rFonts w:ascii="Cambria Math" w:hAnsi="Cambria Math"/>
                                <w:i/>
                                <w:sz w:val="20"/>
                              </w:rPr>
                            </m:ctrlPr>
                          </m:dPr>
                          <m:e>
                            <m:r>
                              <w:rPr>
                                <w:rFonts w:ascii="Cambria Math" w:hAnsi="Cambria Math"/>
                                <w:sz w:val="20"/>
                              </w:rPr>
                              <m:t>Y-</m:t>
                            </m:r>
                            <m:acc>
                              <m:accPr>
                                <m:ctrlPr>
                                  <w:rPr>
                                    <w:rFonts w:ascii="Cambria Math" w:hAnsi="Cambria Math"/>
                                    <w:i/>
                                    <w:sz w:val="20"/>
                                  </w:rPr>
                                </m:ctrlPr>
                              </m:accPr>
                              <m:e>
                                <m:r>
                                  <w:rPr>
                                    <w:rFonts w:ascii="Cambria Math" w:hAnsi="Cambria Math"/>
                                    <w:sz w:val="20"/>
                                  </w:rPr>
                                  <m:t>Y</m:t>
                                </m:r>
                              </m:e>
                            </m:acc>
                          </m:e>
                        </m:d>
                      </m:e>
                      <m:sup>
                        <m:r>
                          <w:rPr>
                            <w:rFonts w:ascii="Cambria Math" w:hAnsi="Cambria Math"/>
                            <w:sz w:val="20"/>
                          </w:rPr>
                          <m:t>2</m:t>
                        </m:r>
                      </m:sup>
                    </m:sSup>
                  </m:e>
                </m:nary>
              </m:e>
            </m:nary>
          </m:num>
          <m:den>
            <m:nary>
              <m:naryPr>
                <m:chr m:val="∑"/>
                <m:limLoc m:val="undOvr"/>
                <m:subHide m:val="1"/>
                <m:supHide m:val="1"/>
                <m:ctrlPr>
                  <w:rPr>
                    <w:rFonts w:ascii="Cambria Math" w:hAnsi="Cambria Math"/>
                    <w:i/>
                    <w:sz w:val="20"/>
                  </w:rPr>
                </m:ctrlPr>
              </m:naryPr>
              <m:sub/>
              <m:sup/>
              <m:e>
                <m:sSup>
                  <m:sSupPr>
                    <m:ctrlPr>
                      <w:rPr>
                        <w:rFonts w:ascii="Cambria Math" w:hAnsi="Cambria Math"/>
                        <w:i/>
                        <w:sz w:val="20"/>
                      </w:rPr>
                    </m:ctrlPr>
                  </m:sSupPr>
                  <m:e>
                    <m:d>
                      <m:dPr>
                        <m:ctrlPr>
                          <w:rPr>
                            <w:rFonts w:ascii="Cambria Math" w:hAnsi="Cambria Math"/>
                            <w:i/>
                            <w:sz w:val="20"/>
                          </w:rPr>
                        </m:ctrlPr>
                      </m:dPr>
                      <m:e>
                        <m:r>
                          <w:rPr>
                            <w:rFonts w:ascii="Cambria Math" w:hAnsi="Cambria Math"/>
                            <w:sz w:val="20"/>
                          </w:rPr>
                          <m:t>Y-</m:t>
                        </m:r>
                        <m:acc>
                          <m:accPr>
                            <m:chr m:val="̅"/>
                            <m:ctrlPr>
                              <w:rPr>
                                <w:rFonts w:ascii="Cambria Math" w:hAnsi="Cambria Math"/>
                                <w:i/>
                                <w:sz w:val="20"/>
                              </w:rPr>
                            </m:ctrlPr>
                          </m:accPr>
                          <m:e>
                            <m:r>
                              <w:rPr>
                                <w:rFonts w:ascii="Cambria Math" w:hAnsi="Cambria Math"/>
                                <w:sz w:val="20"/>
                              </w:rPr>
                              <m:t>Y</m:t>
                            </m:r>
                          </m:e>
                        </m:acc>
                      </m:e>
                    </m:d>
                  </m:e>
                  <m:sup>
                    <m:r>
                      <w:rPr>
                        <w:rFonts w:ascii="Cambria Math" w:hAnsi="Cambria Math"/>
                        <w:sz w:val="20"/>
                      </w:rPr>
                      <m:t>2</m:t>
                    </m:r>
                  </m:sup>
                </m:sSup>
              </m:e>
            </m:nary>
          </m:den>
        </m:f>
      </m:oMath>
      <w:r w:rsidR="0045244E" w:rsidRPr="00CE5F89">
        <w:rPr>
          <w:sz w:val="20"/>
        </w:rPr>
        <w:t xml:space="preserve"> </w:t>
      </w:r>
      <w:r w:rsidR="004C30DC">
        <w:rPr>
          <w:sz w:val="20"/>
        </w:rPr>
        <w:t>.....</w:t>
      </w:r>
      <w:r w:rsidR="0045244E" w:rsidRPr="00CE5F89">
        <w:rPr>
          <w:sz w:val="20"/>
        </w:rPr>
        <w:t xml:space="preserve"> </w:t>
      </w:r>
      <w:r w:rsidR="006A6E94" w:rsidRPr="00CE5F89">
        <w:rPr>
          <w:sz w:val="20"/>
        </w:rPr>
        <w:t>(2.3)</w:t>
      </w:r>
    </w:p>
    <w:p w:rsidR="006A6E94" w:rsidRPr="00CE5F89" w:rsidRDefault="006A6E94" w:rsidP="006A6E94">
      <w:pPr>
        <w:pStyle w:val="ListParagraph"/>
        <w:spacing w:line="360" w:lineRule="auto"/>
        <w:ind w:left="851"/>
        <w:rPr>
          <w:noProof/>
          <w:sz w:val="20"/>
        </w:rPr>
      </w:pPr>
      <w:r w:rsidRPr="00CE5F89">
        <w:rPr>
          <w:noProof/>
          <w:sz w:val="20"/>
        </w:rPr>
        <w:t>Dimana :</w:t>
      </w:r>
    </w:p>
    <w:p w:rsidR="006A6E94" w:rsidRPr="00CE5F89" w:rsidRDefault="006A6E94" w:rsidP="006A6E94">
      <w:pPr>
        <w:pStyle w:val="ListParagraph"/>
        <w:tabs>
          <w:tab w:val="left" w:pos="2268"/>
          <w:tab w:val="left" w:pos="2552"/>
        </w:tabs>
        <w:spacing w:line="360" w:lineRule="auto"/>
        <w:ind w:left="851"/>
        <w:rPr>
          <w:noProof/>
          <w:sz w:val="20"/>
        </w:rPr>
      </w:pPr>
      <w:r w:rsidRPr="00CE5F89">
        <w:rPr>
          <w:noProof/>
          <w:sz w:val="20"/>
        </w:rPr>
        <w:t>R</w:t>
      </w:r>
      <w:r w:rsidRPr="00CE5F89">
        <w:rPr>
          <w:noProof/>
          <w:sz w:val="20"/>
          <w:vertAlign w:val="superscript"/>
        </w:rPr>
        <w:t>2</w:t>
      </w:r>
      <w:r w:rsidRPr="00CE5F89">
        <w:rPr>
          <w:noProof/>
          <w:sz w:val="20"/>
          <w:vertAlign w:val="superscript"/>
        </w:rPr>
        <w:tab/>
      </w:r>
      <w:r w:rsidRPr="00CE5F89">
        <w:rPr>
          <w:noProof/>
          <w:sz w:val="20"/>
        </w:rPr>
        <w:t xml:space="preserve">= </w:t>
      </w:r>
      <w:r w:rsidRPr="00CE5F89">
        <w:rPr>
          <w:noProof/>
          <w:sz w:val="20"/>
        </w:rPr>
        <w:tab/>
        <w:t>Indeks determinasi</w:t>
      </w:r>
    </w:p>
    <w:p w:rsidR="006A6E94" w:rsidRPr="00CE5F89" w:rsidRDefault="006A6E94" w:rsidP="006A6E94">
      <w:pPr>
        <w:tabs>
          <w:tab w:val="left" w:pos="1276"/>
          <w:tab w:val="left" w:pos="2268"/>
          <w:tab w:val="left" w:pos="2552"/>
        </w:tabs>
        <w:spacing w:line="360" w:lineRule="auto"/>
        <w:ind w:left="851"/>
        <w:jc w:val="both"/>
        <w:rPr>
          <w:noProof/>
          <w:sz w:val="20"/>
        </w:rPr>
      </w:pPr>
      <m:oMath>
        <m:r>
          <w:rPr>
            <w:rFonts w:ascii="Cambria Math" w:hAnsi="Cambria Math"/>
            <w:noProof/>
            <w:sz w:val="20"/>
          </w:rPr>
          <w:lastRenderedPageBreak/>
          <m:t xml:space="preserve">Y- </m:t>
        </m:r>
        <m:acc>
          <m:accPr>
            <m:ctrlPr>
              <w:rPr>
                <w:rFonts w:ascii="Cambria Math" w:hAnsi="Cambria Math"/>
                <w:i/>
                <w:noProof/>
                <w:sz w:val="20"/>
              </w:rPr>
            </m:ctrlPr>
          </m:accPr>
          <m:e>
            <m:r>
              <w:rPr>
                <w:rFonts w:ascii="Cambria Math" w:hAnsi="Cambria Math"/>
                <w:noProof/>
                <w:sz w:val="20"/>
              </w:rPr>
              <m:t>Y</m:t>
            </m:r>
          </m:e>
        </m:acc>
      </m:oMath>
      <w:r w:rsidRPr="00CE5F89">
        <w:rPr>
          <w:noProof/>
          <w:sz w:val="20"/>
        </w:rPr>
        <w:tab/>
        <w:t xml:space="preserve">= </w:t>
      </w:r>
      <w:r w:rsidRPr="00CE5F89">
        <w:rPr>
          <w:noProof/>
          <w:sz w:val="20"/>
        </w:rPr>
        <w:tab/>
        <w:t>Jumlah kuadrat kesalahan penggangu</w:t>
      </w:r>
    </w:p>
    <w:p w:rsidR="006A6E94" w:rsidRPr="00CE5F89" w:rsidRDefault="006A6E94" w:rsidP="006A6E94">
      <w:pPr>
        <w:tabs>
          <w:tab w:val="left" w:pos="1276"/>
          <w:tab w:val="left" w:pos="2268"/>
          <w:tab w:val="left" w:pos="2552"/>
        </w:tabs>
        <w:spacing w:line="360" w:lineRule="auto"/>
        <w:ind w:left="851"/>
        <w:jc w:val="both"/>
        <w:rPr>
          <w:noProof/>
          <w:sz w:val="20"/>
        </w:rPr>
      </w:pPr>
      <w:r w:rsidRPr="00CE5F89">
        <w:rPr>
          <w:noProof/>
          <w:sz w:val="20"/>
        </w:rPr>
        <w:tab/>
      </w:r>
      <w:r w:rsidRPr="00CE5F89">
        <w:rPr>
          <w:noProof/>
          <w:sz w:val="20"/>
        </w:rPr>
        <w:tab/>
      </w:r>
      <w:r w:rsidRPr="00CE5F89">
        <w:rPr>
          <w:noProof/>
          <w:sz w:val="20"/>
        </w:rPr>
        <w:tab/>
        <w:t>( Residual sum of square )</w:t>
      </w:r>
    </w:p>
    <w:p w:rsidR="006A6E94" w:rsidRPr="00CE5F89" w:rsidRDefault="006A6E94" w:rsidP="006A6E94">
      <w:pPr>
        <w:tabs>
          <w:tab w:val="left" w:pos="2268"/>
          <w:tab w:val="left" w:pos="2552"/>
        </w:tabs>
        <w:spacing w:line="360" w:lineRule="auto"/>
        <w:ind w:left="851"/>
        <w:jc w:val="both"/>
        <w:rPr>
          <w:sz w:val="20"/>
        </w:rPr>
      </w:pPr>
      <m:oMath>
        <m:r>
          <w:rPr>
            <w:rFonts w:ascii="Cambria Math" w:hAnsi="Cambria Math"/>
            <w:noProof/>
            <w:sz w:val="20"/>
          </w:rPr>
          <m:t xml:space="preserve">Y- </m:t>
        </m:r>
        <m:acc>
          <m:accPr>
            <m:chr m:val="̅"/>
            <m:ctrlPr>
              <w:rPr>
                <w:rFonts w:ascii="Cambria Math" w:hAnsi="Cambria Math"/>
                <w:i/>
                <w:noProof/>
                <w:sz w:val="20"/>
              </w:rPr>
            </m:ctrlPr>
          </m:accPr>
          <m:e>
            <m:r>
              <w:rPr>
                <w:rFonts w:ascii="Cambria Math" w:hAnsi="Cambria Math"/>
                <w:noProof/>
                <w:sz w:val="20"/>
              </w:rPr>
              <m:t>Y</m:t>
            </m:r>
          </m:e>
        </m:acc>
      </m:oMath>
      <w:r w:rsidRPr="00CE5F89">
        <w:rPr>
          <w:sz w:val="20"/>
        </w:rPr>
        <w:tab/>
        <w:t xml:space="preserve">= </w:t>
      </w:r>
      <w:r w:rsidRPr="00CE5F89">
        <w:rPr>
          <w:sz w:val="20"/>
        </w:rPr>
        <w:tab/>
        <w:t>Total sum of square</w:t>
      </w:r>
    </w:p>
    <w:p w:rsidR="006A6E94" w:rsidRPr="00CE5F89" w:rsidRDefault="006A6E94" w:rsidP="006A6E94">
      <w:pPr>
        <w:spacing w:line="360" w:lineRule="auto"/>
        <w:ind w:left="540"/>
        <w:jc w:val="both"/>
        <w:rPr>
          <w:sz w:val="20"/>
        </w:rPr>
      </w:pPr>
    </w:p>
    <w:p w:rsidR="006A6E94" w:rsidRPr="00CE5F89" w:rsidRDefault="006A6E94" w:rsidP="006A6E94">
      <w:pPr>
        <w:spacing w:line="360" w:lineRule="auto"/>
        <w:ind w:left="851"/>
        <w:jc w:val="both"/>
        <w:rPr>
          <w:sz w:val="20"/>
        </w:rPr>
      </w:pPr>
      <w:r w:rsidRPr="00CE5F89">
        <w:rPr>
          <w:i/>
          <w:sz w:val="20"/>
        </w:rPr>
        <w:t>Nilai R</w:t>
      </w:r>
      <w:r w:rsidRPr="00CE5F89">
        <w:rPr>
          <w:sz w:val="20"/>
        </w:rPr>
        <w:t xml:space="preserve"> (koefisien Regresi Berganda) berguna untuk mengetahui keeratan hubungan antara perubahan variabel (x) terhadap perubahan terikat (y). Kuat lemahnya hubungan dua variabel ditunjukkan oleh nilai </w:t>
      </w:r>
      <w:r w:rsidRPr="00CE5F89">
        <w:rPr>
          <w:i/>
          <w:sz w:val="20"/>
        </w:rPr>
        <w:t>Pearson Correlation (R)</w:t>
      </w:r>
      <w:r w:rsidRPr="00CE5F89">
        <w:rPr>
          <w:sz w:val="20"/>
        </w:rPr>
        <w:t xml:space="preserve"> dimana nilai secara umum dibagi menjadi sebagai berikut:</w:t>
      </w:r>
    </w:p>
    <w:p w:rsidR="006A6E94" w:rsidRPr="00CE5F89" w:rsidRDefault="006A6E94" w:rsidP="006A6E94">
      <w:pPr>
        <w:widowControl/>
        <w:numPr>
          <w:ilvl w:val="0"/>
          <w:numId w:val="23"/>
        </w:numPr>
        <w:tabs>
          <w:tab w:val="left" w:pos="1440"/>
        </w:tabs>
        <w:adjustRightInd w:val="0"/>
        <w:spacing w:line="360" w:lineRule="auto"/>
        <w:ind w:left="851" w:firstLine="0"/>
        <w:jc w:val="both"/>
        <w:rPr>
          <w:sz w:val="20"/>
        </w:rPr>
      </w:pPr>
      <w:r w:rsidRPr="00CE5F89">
        <w:rPr>
          <w:sz w:val="20"/>
        </w:rPr>
        <w:t>0 – 0.25      = korelasi sangat lemah</w:t>
      </w:r>
    </w:p>
    <w:p w:rsidR="006A6E94" w:rsidRPr="00CE5F89" w:rsidRDefault="006A6E94" w:rsidP="006A6E94">
      <w:pPr>
        <w:widowControl/>
        <w:numPr>
          <w:ilvl w:val="0"/>
          <w:numId w:val="23"/>
        </w:numPr>
        <w:adjustRightInd w:val="0"/>
        <w:spacing w:line="360" w:lineRule="auto"/>
        <w:ind w:left="851" w:firstLine="0"/>
        <w:jc w:val="both"/>
        <w:rPr>
          <w:sz w:val="20"/>
        </w:rPr>
      </w:pPr>
      <w:r w:rsidRPr="00CE5F89">
        <w:rPr>
          <w:sz w:val="20"/>
        </w:rPr>
        <w:t>0.25 – 0.50 = korelasi cukup</w:t>
      </w:r>
    </w:p>
    <w:p w:rsidR="006A6E94" w:rsidRPr="00CE5F89" w:rsidRDefault="006A6E94" w:rsidP="006A6E94">
      <w:pPr>
        <w:widowControl/>
        <w:numPr>
          <w:ilvl w:val="0"/>
          <w:numId w:val="23"/>
        </w:numPr>
        <w:adjustRightInd w:val="0"/>
        <w:spacing w:line="360" w:lineRule="auto"/>
        <w:ind w:left="851" w:firstLine="0"/>
        <w:jc w:val="both"/>
        <w:rPr>
          <w:sz w:val="20"/>
        </w:rPr>
      </w:pPr>
      <w:r w:rsidRPr="00CE5F89">
        <w:rPr>
          <w:sz w:val="20"/>
        </w:rPr>
        <w:t>0.50 – 0.75 = korelasi kuat</w:t>
      </w:r>
    </w:p>
    <w:p w:rsidR="006A6E94" w:rsidRPr="00CE5F89" w:rsidRDefault="006A6E94" w:rsidP="006A6E94">
      <w:pPr>
        <w:widowControl/>
        <w:numPr>
          <w:ilvl w:val="0"/>
          <w:numId w:val="23"/>
        </w:numPr>
        <w:adjustRightInd w:val="0"/>
        <w:spacing w:line="360" w:lineRule="auto"/>
        <w:ind w:left="851" w:firstLine="0"/>
        <w:jc w:val="both"/>
        <w:rPr>
          <w:sz w:val="20"/>
        </w:rPr>
      </w:pPr>
      <w:r w:rsidRPr="00CE5F89">
        <w:rPr>
          <w:sz w:val="20"/>
        </w:rPr>
        <w:t>0.75 – 1.00 = korelasi sangat kuat</w:t>
      </w:r>
    </w:p>
    <w:p w:rsidR="006A6E94" w:rsidRPr="00CE5F89" w:rsidRDefault="006A6E94" w:rsidP="006A6E94">
      <w:pPr>
        <w:spacing w:line="360" w:lineRule="auto"/>
        <w:ind w:left="851"/>
        <w:jc w:val="both"/>
        <w:rPr>
          <w:sz w:val="20"/>
        </w:rPr>
      </w:pPr>
      <w:r w:rsidRPr="00CE5F89">
        <w:rPr>
          <w:sz w:val="20"/>
        </w:rPr>
        <w:t xml:space="preserve">Nilai </w:t>
      </w:r>
      <w:r w:rsidRPr="00CE5F89">
        <w:rPr>
          <w:i/>
          <w:sz w:val="20"/>
        </w:rPr>
        <w:t>R square (R</w:t>
      </w:r>
      <w:r w:rsidRPr="00CE5F89">
        <w:rPr>
          <w:i/>
          <w:sz w:val="20"/>
          <w:vertAlign w:val="superscript"/>
        </w:rPr>
        <w:t>2</w:t>
      </w:r>
      <w:r w:rsidRPr="00CE5F89">
        <w:rPr>
          <w:i/>
          <w:sz w:val="20"/>
        </w:rPr>
        <w:t>)</w:t>
      </w:r>
      <w:r w:rsidRPr="00CE5F89">
        <w:rPr>
          <w:sz w:val="20"/>
        </w:rPr>
        <w:t xml:space="preserve"> disebut koefisien determinasi berguna untuk mengetahui besarnya kontribusi perubahan bebas (x) secara serempak didalam menjelaskan perubahan terikat (Y), </w:t>
      </w:r>
      <w:r w:rsidRPr="00CE5F89">
        <w:rPr>
          <w:i/>
          <w:sz w:val="20"/>
        </w:rPr>
        <w:t>R square</w:t>
      </w:r>
      <w:r w:rsidRPr="00CE5F89">
        <w:rPr>
          <w:sz w:val="20"/>
        </w:rPr>
        <w:t xml:space="preserve"> juga dapat menunjukan ragam naik atau turunnya perubahan terikat (Y) yang diterangkan oleh pengaruh linier perubahan bebas (x). </w:t>
      </w:r>
      <w:r w:rsidRPr="00CE5F89">
        <w:rPr>
          <w:i/>
          <w:sz w:val="20"/>
        </w:rPr>
        <w:t>Adjusted RSquare</w:t>
      </w:r>
      <w:r w:rsidRPr="00CE5F89">
        <w:rPr>
          <w:sz w:val="20"/>
        </w:rPr>
        <w:t xml:space="preserve"> adalah nilai R Square yang telah disesuaikan, nilai ini </w:t>
      </w:r>
      <w:r w:rsidRPr="00CE5F89">
        <w:rPr>
          <w:sz w:val="20"/>
        </w:rPr>
        <w:lastRenderedPageBreak/>
        <w:t>selalu lebih kecil dari R Square dan angka ini bisa memiliki harga negatif.</w:t>
      </w:r>
    </w:p>
    <w:p w:rsidR="006A6E94" w:rsidRPr="00CE5F89" w:rsidRDefault="006A6E94" w:rsidP="006A6E94">
      <w:pPr>
        <w:tabs>
          <w:tab w:val="left" w:pos="360"/>
        </w:tabs>
        <w:spacing w:line="360" w:lineRule="auto"/>
        <w:ind w:left="851"/>
        <w:jc w:val="both"/>
        <w:rPr>
          <w:sz w:val="20"/>
        </w:rPr>
      </w:pPr>
      <w:r w:rsidRPr="00CE5F89">
        <w:rPr>
          <w:i/>
          <w:sz w:val="20"/>
        </w:rPr>
        <w:t>Standard Error of the Estimate</w:t>
      </w:r>
      <w:r w:rsidRPr="00CE5F89">
        <w:rPr>
          <w:sz w:val="20"/>
        </w:rPr>
        <w:t xml:space="preserve"> adalah suatu ukuran banyaknya kesalahan model regresi dalam memprediksikan nilai Y. Sebagai pedoman jika </w:t>
      </w:r>
      <w:r w:rsidRPr="00CE5F89">
        <w:rPr>
          <w:i/>
          <w:sz w:val="20"/>
        </w:rPr>
        <w:t>Standard error of the estimate</w:t>
      </w:r>
      <w:r w:rsidRPr="00CE5F89">
        <w:rPr>
          <w:sz w:val="20"/>
        </w:rPr>
        <w:t xml:space="preserve"> kurang dari standar deviasi Y (Variabel terikat), maka model regresi semakin baik dalam memprediksi nilai Y (Variabel Terikat).</w:t>
      </w:r>
    </w:p>
    <w:p w:rsidR="006A6E94" w:rsidRPr="00CE5F89" w:rsidRDefault="006A6E94" w:rsidP="006A6E94">
      <w:pPr>
        <w:tabs>
          <w:tab w:val="left" w:pos="360"/>
        </w:tabs>
        <w:spacing w:line="360" w:lineRule="auto"/>
        <w:ind w:left="540"/>
        <w:jc w:val="both"/>
        <w:rPr>
          <w:sz w:val="20"/>
        </w:rPr>
      </w:pPr>
    </w:p>
    <w:p w:rsidR="006A6E94" w:rsidRPr="00CE5F89" w:rsidRDefault="006A6E94" w:rsidP="006A6E94">
      <w:pPr>
        <w:pStyle w:val="ListParagraph"/>
        <w:widowControl/>
        <w:numPr>
          <w:ilvl w:val="0"/>
          <w:numId w:val="22"/>
        </w:numPr>
        <w:tabs>
          <w:tab w:val="left" w:pos="851"/>
          <w:tab w:val="left" w:pos="1080"/>
        </w:tabs>
        <w:autoSpaceDE/>
        <w:autoSpaceDN/>
        <w:spacing w:line="360" w:lineRule="auto"/>
        <w:ind w:left="426" w:firstLine="0"/>
        <w:contextualSpacing/>
        <w:rPr>
          <w:sz w:val="20"/>
        </w:rPr>
      </w:pPr>
      <w:r w:rsidRPr="00CE5F89">
        <w:rPr>
          <w:sz w:val="20"/>
        </w:rPr>
        <w:t>Korelasi regresi linear berganda</w:t>
      </w:r>
    </w:p>
    <w:p w:rsidR="006A6E94" w:rsidRPr="00CE5F89" w:rsidRDefault="006A6E94" w:rsidP="006A6E94">
      <w:pPr>
        <w:pStyle w:val="ListParagraph"/>
        <w:spacing w:line="360" w:lineRule="auto"/>
        <w:ind w:left="851"/>
        <w:rPr>
          <w:sz w:val="20"/>
        </w:rPr>
      </w:pPr>
      <w:r w:rsidRPr="00CE5F89">
        <w:rPr>
          <w:sz w:val="20"/>
        </w:rPr>
        <w:t>Untuk menentukan derajat asosiasi antara variabel – variabel yang ada maka berdasarkan persamaan regresi linear berganda:</w:t>
      </w:r>
    </w:p>
    <w:p w:rsidR="006A6E94" w:rsidRPr="00CE5F89" w:rsidRDefault="006A6E94" w:rsidP="006A6E94">
      <w:pPr>
        <w:tabs>
          <w:tab w:val="left" w:pos="709"/>
        </w:tabs>
        <w:spacing w:line="360" w:lineRule="auto"/>
        <w:ind w:left="851"/>
        <w:jc w:val="both"/>
        <w:rPr>
          <w:sz w:val="20"/>
        </w:rPr>
      </w:pPr>
      <w:r w:rsidRPr="00CE5F89">
        <w:rPr>
          <w:sz w:val="20"/>
        </w:rPr>
        <w:t xml:space="preserve">Y </w:t>
      </w:r>
      <w:r w:rsidRPr="00CE5F89">
        <w:rPr>
          <w:sz w:val="20"/>
        </w:rPr>
        <w:tab/>
        <w:t xml:space="preserve">= </w:t>
      </w:r>
      <w:r w:rsidRPr="00CE5F89">
        <w:rPr>
          <w:sz w:val="20"/>
        </w:rPr>
        <w:tab/>
        <w:t>a</w:t>
      </w:r>
      <w:r w:rsidRPr="00CE5F89">
        <w:rPr>
          <w:sz w:val="20"/>
          <w:vertAlign w:val="subscript"/>
        </w:rPr>
        <w:t xml:space="preserve">0 </w:t>
      </w:r>
      <w:r w:rsidRPr="00CE5F89">
        <w:rPr>
          <w:sz w:val="20"/>
        </w:rPr>
        <w:t>+ a</w:t>
      </w:r>
      <w:r w:rsidRPr="00CE5F89">
        <w:rPr>
          <w:sz w:val="20"/>
          <w:vertAlign w:val="subscript"/>
        </w:rPr>
        <w:t>1</w:t>
      </w:r>
      <w:r w:rsidRPr="00CE5F89">
        <w:rPr>
          <w:sz w:val="20"/>
        </w:rPr>
        <w:t xml:space="preserve"> X</w:t>
      </w:r>
      <w:r w:rsidRPr="00CE5F89">
        <w:rPr>
          <w:sz w:val="20"/>
          <w:vertAlign w:val="subscript"/>
        </w:rPr>
        <w:t>1</w:t>
      </w:r>
      <w:r w:rsidRPr="00CE5F89">
        <w:rPr>
          <w:sz w:val="20"/>
        </w:rPr>
        <w:t xml:space="preserve"> + a</w:t>
      </w:r>
      <w:r w:rsidRPr="00CE5F89">
        <w:rPr>
          <w:sz w:val="20"/>
          <w:vertAlign w:val="subscript"/>
        </w:rPr>
        <w:t xml:space="preserve">2 </w:t>
      </w:r>
      <w:r w:rsidRPr="00CE5F89">
        <w:rPr>
          <w:sz w:val="20"/>
        </w:rPr>
        <w:t>X</w:t>
      </w:r>
      <w:r w:rsidRPr="00CE5F89">
        <w:rPr>
          <w:sz w:val="20"/>
          <w:vertAlign w:val="subscript"/>
        </w:rPr>
        <w:t>2</w:t>
      </w:r>
      <w:r w:rsidRPr="00CE5F89">
        <w:rPr>
          <w:sz w:val="20"/>
        </w:rPr>
        <w:t xml:space="preserve"> + ………. + a</w:t>
      </w:r>
      <w:r w:rsidRPr="00CE5F89">
        <w:rPr>
          <w:sz w:val="20"/>
          <w:vertAlign w:val="subscript"/>
        </w:rPr>
        <w:t>k</w:t>
      </w:r>
      <w:r w:rsidRPr="00CE5F89">
        <w:rPr>
          <w:sz w:val="20"/>
        </w:rPr>
        <w:t xml:space="preserve"> X</w:t>
      </w:r>
      <w:r w:rsidRPr="00CE5F89">
        <w:rPr>
          <w:sz w:val="20"/>
          <w:vertAlign w:val="subscript"/>
        </w:rPr>
        <w:tab/>
        <w:t xml:space="preserve">      </w:t>
      </w:r>
      <w:r w:rsidRPr="00CE5F89">
        <w:rPr>
          <w:sz w:val="20"/>
        </w:rPr>
        <w:t>(2.4)</w:t>
      </w:r>
    </w:p>
    <w:p w:rsidR="006A6E94" w:rsidRPr="00CE5F89" w:rsidRDefault="006A6E94" w:rsidP="006A6E94">
      <w:pPr>
        <w:spacing w:line="360" w:lineRule="auto"/>
        <w:jc w:val="both"/>
        <w:rPr>
          <w:sz w:val="20"/>
        </w:rPr>
      </w:pPr>
    </w:p>
    <w:p w:rsidR="006A6E94" w:rsidRPr="00CE5F89" w:rsidRDefault="006A6E94" w:rsidP="006A6E94">
      <w:pPr>
        <w:spacing w:line="360" w:lineRule="auto"/>
        <w:ind w:left="851"/>
        <w:jc w:val="both"/>
        <w:rPr>
          <w:sz w:val="20"/>
        </w:rPr>
      </w:pPr>
      <w:r w:rsidRPr="00CE5F89">
        <w:rPr>
          <w:sz w:val="20"/>
        </w:rPr>
        <w:t>R</w:t>
      </w:r>
      <w:r w:rsidRPr="00CE5F89">
        <w:rPr>
          <w:sz w:val="20"/>
          <w:vertAlign w:val="superscript"/>
        </w:rPr>
        <w:t>2</w:t>
      </w:r>
      <w:r w:rsidRPr="00CE5F89">
        <w:rPr>
          <w:sz w:val="20"/>
        </w:rPr>
        <w:t xml:space="preserve"> ditentukan dengan rumus:</w:t>
      </w:r>
    </w:p>
    <w:p w:rsidR="006A6E94" w:rsidRPr="00CE5F89" w:rsidRDefault="006A6E94" w:rsidP="006A6E94">
      <w:pPr>
        <w:spacing w:line="360" w:lineRule="auto"/>
        <w:ind w:left="851"/>
        <w:jc w:val="both"/>
        <w:rPr>
          <w:sz w:val="20"/>
        </w:rPr>
      </w:pPr>
      <w:r w:rsidRPr="00CE5F89">
        <w:rPr>
          <w:sz w:val="20"/>
        </w:rPr>
        <w:t xml:space="preserve"> </w:t>
      </w:r>
      <m:oMath>
        <m:sSup>
          <m:sSupPr>
            <m:ctrlPr>
              <w:rPr>
                <w:rFonts w:ascii="Cambria Math" w:hAnsi="Cambria Math"/>
                <w:i/>
                <w:sz w:val="20"/>
              </w:rPr>
            </m:ctrlPr>
          </m:sSupPr>
          <m:e>
            <m:r>
              <w:rPr>
                <w:rFonts w:ascii="Cambria Math" w:hAnsi="Cambria Math"/>
                <w:sz w:val="20"/>
              </w:rPr>
              <m:t>R</m:t>
            </m:r>
          </m:e>
          <m:sup>
            <m:r>
              <w:rPr>
                <w:rFonts w:ascii="Cambria Math" w:hAnsi="Cambria Math"/>
                <w:sz w:val="20"/>
              </w:rPr>
              <m:t>2</m:t>
            </m:r>
          </m:sup>
        </m:sSup>
        <m:r>
          <w:rPr>
            <w:rFonts w:ascii="Cambria Math" w:hAnsi="Cambria Math"/>
            <w:sz w:val="20"/>
          </w:rPr>
          <m:t xml:space="preserve">  = </m:t>
        </m:r>
        <m:f>
          <m:fPr>
            <m:ctrlPr>
              <w:rPr>
                <w:rFonts w:ascii="Cambria Math" w:hAnsi="Cambria Math"/>
                <w:sz w:val="20"/>
              </w:rPr>
            </m:ctrlPr>
          </m:fPr>
          <m:num>
            <m:sSub>
              <m:sSubPr>
                <m:ctrlPr>
                  <w:rPr>
                    <w:rFonts w:ascii="Cambria Math" w:hAnsi="Cambria Math"/>
                    <w:sz w:val="20"/>
                  </w:rPr>
                </m:ctrlPr>
              </m:sSubPr>
              <m:e>
                <m:r>
                  <m:rPr>
                    <m:sty m:val="p"/>
                  </m:rPr>
                  <w:rPr>
                    <w:rFonts w:ascii="Cambria Math" w:hAnsi="Cambria Math"/>
                    <w:sz w:val="20"/>
                  </w:rPr>
                  <m:t>a</m:t>
                </m:r>
              </m:e>
              <m:sub>
                <m:r>
                  <m:rPr>
                    <m:sty m:val="p"/>
                  </m:rPr>
                  <w:rPr>
                    <w:rFonts w:ascii="Cambria Math" w:hAnsi="Cambria Math"/>
                    <w:sz w:val="20"/>
                  </w:rPr>
                  <m:t>1</m:t>
                </m:r>
              </m:sub>
            </m:sSub>
            <m:nary>
              <m:naryPr>
                <m:chr m:val="∑"/>
                <m:limLoc m:val="undOvr"/>
                <m:subHide m:val="1"/>
                <m:supHide m:val="1"/>
                <m:ctrlPr>
                  <w:rPr>
                    <w:rFonts w:ascii="Cambria Math" w:hAnsi="Cambria Math"/>
                    <w:sz w:val="20"/>
                  </w:rPr>
                </m:ctrlPr>
              </m:naryPr>
              <m:sub/>
              <m:sup/>
              <m:e>
                <m:sSub>
                  <m:sSubPr>
                    <m:ctrlPr>
                      <w:rPr>
                        <w:rFonts w:ascii="Cambria Math" w:hAnsi="Cambria Math"/>
                        <w:sz w:val="20"/>
                      </w:rPr>
                    </m:ctrlPr>
                  </m:sSubPr>
                  <m:e>
                    <m:r>
                      <m:rPr>
                        <m:sty m:val="p"/>
                      </m:rPr>
                      <w:rPr>
                        <w:rFonts w:ascii="Cambria Math" w:hAnsi="Cambria Math"/>
                        <w:sz w:val="20"/>
                      </w:rPr>
                      <m:t>x</m:t>
                    </m:r>
                  </m:e>
                  <m:sub>
                    <m:r>
                      <m:rPr>
                        <m:sty m:val="p"/>
                      </m:rPr>
                      <w:rPr>
                        <w:rFonts w:ascii="Cambria Math" w:hAnsi="Cambria Math"/>
                        <w:sz w:val="20"/>
                      </w:rPr>
                      <m:t>1</m:t>
                    </m:r>
                  </m:sub>
                </m:sSub>
                <m:r>
                  <m:rPr>
                    <m:sty m:val="p"/>
                  </m:rPr>
                  <w:rPr>
                    <w:rFonts w:ascii="Cambria Math" w:hAnsi="Cambria Math"/>
                    <w:sz w:val="20"/>
                  </w:rPr>
                  <m:t xml:space="preserve">y+…+ </m:t>
                </m:r>
                <m:sSub>
                  <m:sSubPr>
                    <m:ctrlPr>
                      <w:rPr>
                        <w:rFonts w:ascii="Cambria Math" w:hAnsi="Cambria Math"/>
                        <w:sz w:val="20"/>
                      </w:rPr>
                    </m:ctrlPr>
                  </m:sSubPr>
                  <m:e>
                    <m:r>
                      <m:rPr>
                        <m:sty m:val="p"/>
                      </m:rPr>
                      <w:rPr>
                        <w:rFonts w:ascii="Cambria Math" w:hAnsi="Cambria Math"/>
                        <w:sz w:val="20"/>
                      </w:rPr>
                      <m:t>a</m:t>
                    </m:r>
                  </m:e>
                  <m:sub>
                    <m:r>
                      <m:rPr>
                        <m:sty m:val="p"/>
                      </m:rPr>
                      <w:rPr>
                        <w:rFonts w:ascii="Cambria Math" w:hAnsi="Cambria Math"/>
                        <w:sz w:val="20"/>
                      </w:rPr>
                      <m:t>k</m:t>
                    </m:r>
                  </m:sub>
                </m:sSub>
                <m:nary>
                  <m:naryPr>
                    <m:chr m:val="∑"/>
                    <m:limLoc m:val="undOvr"/>
                    <m:subHide m:val="1"/>
                    <m:supHide m:val="1"/>
                    <m:ctrlPr>
                      <w:rPr>
                        <w:rFonts w:ascii="Cambria Math" w:hAnsi="Cambria Math"/>
                        <w:sz w:val="20"/>
                      </w:rPr>
                    </m:ctrlPr>
                  </m:naryPr>
                  <m:sub/>
                  <m:sup/>
                  <m:e>
                    <m:sSub>
                      <m:sSubPr>
                        <m:ctrlPr>
                          <w:rPr>
                            <w:rFonts w:ascii="Cambria Math" w:hAnsi="Cambria Math"/>
                            <w:sz w:val="20"/>
                          </w:rPr>
                        </m:ctrlPr>
                      </m:sSubPr>
                      <m:e>
                        <m:r>
                          <m:rPr>
                            <m:sty m:val="p"/>
                          </m:rPr>
                          <w:rPr>
                            <w:rFonts w:ascii="Cambria Math" w:hAnsi="Cambria Math"/>
                            <w:sz w:val="20"/>
                          </w:rPr>
                          <m:t>x</m:t>
                        </m:r>
                      </m:e>
                      <m:sub>
                        <m:r>
                          <m:rPr>
                            <m:sty m:val="p"/>
                          </m:rPr>
                          <w:rPr>
                            <w:rFonts w:ascii="Cambria Math" w:hAnsi="Cambria Math"/>
                            <w:sz w:val="20"/>
                          </w:rPr>
                          <m:t>k</m:t>
                        </m:r>
                      </m:sub>
                    </m:sSub>
                    <m:r>
                      <m:rPr>
                        <m:sty m:val="p"/>
                      </m:rPr>
                      <w:rPr>
                        <w:rFonts w:ascii="Cambria Math" w:hAnsi="Cambria Math"/>
                        <w:sz w:val="20"/>
                      </w:rPr>
                      <m:t>y</m:t>
                    </m:r>
                  </m:e>
                </m:nary>
              </m:e>
            </m:nary>
          </m:num>
          <m:den>
            <m:nary>
              <m:naryPr>
                <m:chr m:val="∑"/>
                <m:limLoc m:val="undOvr"/>
                <m:subHide m:val="1"/>
                <m:supHide m:val="1"/>
                <m:ctrlPr>
                  <w:rPr>
                    <w:rFonts w:ascii="Cambria Math" w:hAnsi="Cambria Math"/>
                    <w:sz w:val="20"/>
                  </w:rPr>
                </m:ctrlPr>
              </m:naryPr>
              <m:sub/>
              <m:sup/>
              <m:e>
                <m:sSup>
                  <m:sSupPr>
                    <m:ctrlPr>
                      <w:rPr>
                        <w:rFonts w:ascii="Cambria Math" w:hAnsi="Cambria Math"/>
                        <w:sz w:val="20"/>
                      </w:rPr>
                    </m:ctrlPr>
                  </m:sSupPr>
                  <m:e>
                    <m:r>
                      <m:rPr>
                        <m:sty m:val="p"/>
                      </m:rPr>
                      <w:rPr>
                        <w:rFonts w:ascii="Cambria Math" w:hAnsi="Cambria Math"/>
                        <w:sz w:val="20"/>
                      </w:rPr>
                      <m:t>y</m:t>
                    </m:r>
                  </m:e>
                  <m:sup>
                    <m:r>
                      <m:rPr>
                        <m:sty m:val="p"/>
                      </m:rPr>
                      <w:rPr>
                        <w:rFonts w:ascii="Cambria Math" w:hAnsi="Cambria Math"/>
                        <w:sz w:val="20"/>
                      </w:rPr>
                      <m:t>2</m:t>
                    </m:r>
                  </m:sup>
                </m:sSup>
              </m:e>
            </m:nary>
          </m:den>
        </m:f>
      </m:oMath>
      <w:r w:rsidRPr="00CE5F89">
        <w:rPr>
          <w:sz w:val="20"/>
        </w:rPr>
        <w:t xml:space="preserve">  </w:t>
      </w:r>
      <w:r w:rsidRPr="00CE5F89">
        <w:rPr>
          <w:sz w:val="20"/>
        </w:rPr>
        <w:tab/>
        <w:t xml:space="preserve">   </w:t>
      </w:r>
      <w:r w:rsidR="0045244E" w:rsidRPr="00CE5F89">
        <w:rPr>
          <w:sz w:val="20"/>
        </w:rPr>
        <w:t>................</w:t>
      </w:r>
      <w:r w:rsidR="004C30DC">
        <w:rPr>
          <w:sz w:val="20"/>
        </w:rPr>
        <w:t>.......</w:t>
      </w:r>
      <w:r w:rsidR="0045244E" w:rsidRPr="00CE5F89">
        <w:rPr>
          <w:sz w:val="20"/>
        </w:rPr>
        <w:t>.....................</w:t>
      </w:r>
      <w:r w:rsidRPr="00CE5F89">
        <w:rPr>
          <w:sz w:val="20"/>
        </w:rPr>
        <w:t>(2.5)</w:t>
      </w:r>
    </w:p>
    <w:p w:rsidR="006A6E94" w:rsidRPr="00CE5F89" w:rsidRDefault="0045244E" w:rsidP="006A6E94">
      <w:pPr>
        <w:tabs>
          <w:tab w:val="left" w:pos="567"/>
        </w:tabs>
        <w:spacing w:line="360" w:lineRule="auto"/>
        <w:ind w:left="540"/>
        <w:jc w:val="both"/>
        <w:rPr>
          <w:sz w:val="20"/>
        </w:rPr>
      </w:pPr>
      <w:r w:rsidRPr="00CE5F89">
        <w:rPr>
          <w:sz w:val="20"/>
        </w:rPr>
        <w:t xml:space="preserve">                  </w:t>
      </w:r>
    </w:p>
    <w:p w:rsidR="006A6E94" w:rsidRPr="00CE5F89" w:rsidRDefault="006A6E94" w:rsidP="006A6E94">
      <w:pPr>
        <w:spacing w:line="360" w:lineRule="auto"/>
        <w:ind w:left="851"/>
        <w:jc w:val="both"/>
        <w:rPr>
          <w:sz w:val="20"/>
        </w:rPr>
      </w:pPr>
      <w:r w:rsidRPr="00CE5F89">
        <w:rPr>
          <w:sz w:val="20"/>
        </w:rPr>
        <w:t xml:space="preserve">Dimana: </w:t>
      </w:r>
    </w:p>
    <w:p w:rsidR="006A6E94" w:rsidRPr="00CE5F89" w:rsidRDefault="006A6E94" w:rsidP="006A6E94">
      <w:pPr>
        <w:spacing w:line="360" w:lineRule="auto"/>
        <w:ind w:left="851" w:hanging="1579"/>
        <w:jc w:val="both"/>
        <w:rPr>
          <w:sz w:val="20"/>
        </w:rPr>
      </w:pPr>
      <w:r w:rsidRPr="00CE5F89">
        <w:rPr>
          <w:sz w:val="20"/>
        </w:rPr>
        <w:tab/>
        <w:t>x</w:t>
      </w:r>
      <w:r w:rsidRPr="00CE5F89">
        <w:rPr>
          <w:sz w:val="20"/>
          <w:vertAlign w:val="subscript"/>
        </w:rPr>
        <w:t>1</w:t>
      </w:r>
      <w:r w:rsidRPr="00CE5F89">
        <w:rPr>
          <w:sz w:val="20"/>
        </w:rPr>
        <w:t xml:space="preserve"> </w:t>
      </w:r>
      <w:r w:rsidRPr="00CE5F89">
        <w:rPr>
          <w:sz w:val="20"/>
        </w:rPr>
        <w:tab/>
        <w:t>=</w:t>
      </w:r>
      <w:r w:rsidRPr="00CE5F89">
        <w:rPr>
          <w:sz w:val="20"/>
        </w:rPr>
        <w:tab/>
        <w:t>X</w:t>
      </w:r>
      <w:r w:rsidRPr="00CE5F89">
        <w:rPr>
          <w:sz w:val="20"/>
          <w:vertAlign w:val="subscript"/>
        </w:rPr>
        <w:t>1</w:t>
      </w:r>
      <w:r w:rsidRPr="00CE5F89">
        <w:rPr>
          <w:sz w:val="20"/>
        </w:rPr>
        <w:t xml:space="preserve"> – X</w:t>
      </w:r>
      <w:r w:rsidRPr="00CE5F89">
        <w:rPr>
          <w:sz w:val="20"/>
          <w:vertAlign w:val="subscript"/>
        </w:rPr>
        <w:t>1</w:t>
      </w:r>
      <w:r w:rsidRPr="00CE5F89">
        <w:rPr>
          <w:sz w:val="20"/>
        </w:rPr>
        <w:t>, x</w:t>
      </w:r>
      <w:r w:rsidRPr="00CE5F89">
        <w:rPr>
          <w:sz w:val="20"/>
          <w:vertAlign w:val="subscript"/>
        </w:rPr>
        <w:t>2</w:t>
      </w:r>
      <w:r w:rsidRPr="00CE5F89">
        <w:rPr>
          <w:sz w:val="20"/>
        </w:rPr>
        <w:t xml:space="preserve"> = X</w:t>
      </w:r>
      <w:r w:rsidRPr="00CE5F89">
        <w:rPr>
          <w:sz w:val="20"/>
          <w:vertAlign w:val="subscript"/>
        </w:rPr>
        <w:t>2</w:t>
      </w:r>
      <w:r w:rsidRPr="00CE5F89">
        <w:rPr>
          <w:sz w:val="20"/>
        </w:rPr>
        <w:t xml:space="preserve"> – X</w:t>
      </w:r>
      <w:r w:rsidRPr="00CE5F89">
        <w:rPr>
          <w:sz w:val="20"/>
          <w:vertAlign w:val="subscript"/>
        </w:rPr>
        <w:t>2</w:t>
      </w:r>
      <w:r w:rsidRPr="00CE5F89">
        <w:rPr>
          <w:sz w:val="20"/>
        </w:rPr>
        <w:t>, …., x</w:t>
      </w:r>
      <w:r w:rsidRPr="00CE5F89">
        <w:rPr>
          <w:sz w:val="20"/>
          <w:vertAlign w:val="subscript"/>
        </w:rPr>
        <w:t>k</w:t>
      </w:r>
      <w:r w:rsidRPr="00CE5F89">
        <w:rPr>
          <w:sz w:val="20"/>
        </w:rPr>
        <w:t xml:space="preserve"> = X</w:t>
      </w:r>
      <w:r w:rsidRPr="00CE5F89">
        <w:rPr>
          <w:sz w:val="20"/>
          <w:vertAlign w:val="subscript"/>
        </w:rPr>
        <w:t xml:space="preserve">k </w:t>
      </w:r>
      <w:r w:rsidRPr="00CE5F89">
        <w:rPr>
          <w:sz w:val="20"/>
        </w:rPr>
        <w:t>– X</w:t>
      </w:r>
      <w:r w:rsidRPr="00CE5F89">
        <w:rPr>
          <w:sz w:val="20"/>
          <w:vertAlign w:val="subscript"/>
        </w:rPr>
        <w:t>k</w:t>
      </w:r>
      <w:r w:rsidRPr="00CE5F89">
        <w:rPr>
          <w:sz w:val="20"/>
        </w:rPr>
        <w:t>, dan y = Y –     Y</w:t>
      </w:r>
    </w:p>
    <w:p w:rsidR="006A6E94" w:rsidRPr="00CE5F89" w:rsidRDefault="006A6E94" w:rsidP="006A6E94">
      <w:pPr>
        <w:spacing w:line="360" w:lineRule="auto"/>
        <w:ind w:left="1418" w:hanging="567"/>
        <w:jc w:val="both"/>
        <w:rPr>
          <w:sz w:val="20"/>
          <w:vertAlign w:val="subscript"/>
        </w:rPr>
      </w:pPr>
      <w:r w:rsidRPr="00CE5F89">
        <w:rPr>
          <w:sz w:val="20"/>
        </w:rPr>
        <w:t xml:space="preserve">R  </w:t>
      </w:r>
      <w:r w:rsidRPr="00CE5F89">
        <w:rPr>
          <w:sz w:val="20"/>
        </w:rPr>
        <w:tab/>
        <w:t>dinamakan koefisien korelasi linear berganda untuk Y, X</w:t>
      </w:r>
      <w:r w:rsidRPr="00CE5F89">
        <w:rPr>
          <w:sz w:val="20"/>
          <w:vertAlign w:val="subscript"/>
        </w:rPr>
        <w:t>1</w:t>
      </w:r>
      <w:r w:rsidRPr="00CE5F89">
        <w:rPr>
          <w:sz w:val="20"/>
        </w:rPr>
        <w:t>,   X</w:t>
      </w:r>
      <w:r w:rsidRPr="00CE5F89">
        <w:rPr>
          <w:sz w:val="20"/>
          <w:vertAlign w:val="subscript"/>
        </w:rPr>
        <w:t>2</w:t>
      </w:r>
      <w:r w:rsidRPr="00CE5F89">
        <w:rPr>
          <w:sz w:val="20"/>
        </w:rPr>
        <w:t>….,X</w:t>
      </w:r>
      <w:r w:rsidRPr="00CE5F89">
        <w:rPr>
          <w:sz w:val="20"/>
          <w:vertAlign w:val="subscript"/>
        </w:rPr>
        <w:t>k</w:t>
      </w:r>
    </w:p>
    <w:p w:rsidR="006A6E94" w:rsidRPr="00CE5F89" w:rsidRDefault="006A6E94" w:rsidP="006A6E94">
      <w:pPr>
        <w:spacing w:line="360" w:lineRule="auto"/>
        <w:ind w:left="851"/>
        <w:jc w:val="both"/>
        <w:rPr>
          <w:sz w:val="20"/>
        </w:rPr>
      </w:pPr>
      <w:r w:rsidRPr="00CE5F89">
        <w:rPr>
          <w:sz w:val="20"/>
        </w:rPr>
        <w:t>R</w:t>
      </w:r>
      <w:r w:rsidRPr="00CE5F89">
        <w:rPr>
          <w:sz w:val="20"/>
          <w:vertAlign w:val="superscript"/>
        </w:rPr>
        <w:t xml:space="preserve">2 </w:t>
      </w:r>
      <w:r w:rsidRPr="00CE5F89">
        <w:rPr>
          <w:sz w:val="20"/>
          <w:vertAlign w:val="superscript"/>
        </w:rPr>
        <w:tab/>
      </w:r>
      <w:r w:rsidRPr="00CE5F89">
        <w:rPr>
          <w:sz w:val="20"/>
        </w:rPr>
        <w:t>dinamakan koefisien determinasi linear berganda.</w:t>
      </w:r>
    </w:p>
    <w:p w:rsidR="006A6E94" w:rsidRPr="00CE5F89" w:rsidRDefault="006A6E94" w:rsidP="006A6E94">
      <w:pPr>
        <w:spacing w:line="360" w:lineRule="auto"/>
        <w:jc w:val="both"/>
        <w:rPr>
          <w:sz w:val="20"/>
        </w:rPr>
      </w:pPr>
    </w:p>
    <w:p w:rsidR="006A6E94" w:rsidRPr="00CE5F89" w:rsidRDefault="006A6E94" w:rsidP="006A6E94">
      <w:pPr>
        <w:pStyle w:val="ListParagraph"/>
        <w:widowControl/>
        <w:numPr>
          <w:ilvl w:val="0"/>
          <w:numId w:val="18"/>
        </w:numPr>
        <w:autoSpaceDE/>
        <w:autoSpaceDN/>
        <w:spacing w:line="360" w:lineRule="auto"/>
        <w:ind w:left="426" w:hanging="426"/>
        <w:contextualSpacing/>
        <w:rPr>
          <w:sz w:val="20"/>
        </w:rPr>
      </w:pPr>
      <w:r w:rsidRPr="00CE5F89">
        <w:rPr>
          <w:sz w:val="20"/>
        </w:rPr>
        <w:t>Uji hipotesis secara parsial (uji t)</w:t>
      </w:r>
    </w:p>
    <w:p w:rsidR="006A6E94" w:rsidRPr="00CE5F89" w:rsidRDefault="006A6E94" w:rsidP="006A6E94">
      <w:pPr>
        <w:spacing w:line="360" w:lineRule="auto"/>
        <w:ind w:left="426"/>
        <w:jc w:val="both"/>
        <w:rPr>
          <w:noProof/>
          <w:sz w:val="20"/>
        </w:rPr>
      </w:pPr>
      <w:r w:rsidRPr="00CE5F89">
        <w:rPr>
          <w:noProof/>
          <w:sz w:val="20"/>
        </w:rPr>
        <w:lastRenderedPageBreak/>
        <w:t>Uji t dilakukan untuk melihat apakah parameter (b1,b2,b3,…. bn) yang melekat pada variabel bebas cukup berarti (signifikan) terhadap suatu konstanta (a) nol atau sebaliknya. Kalau signifikan, maka variabel bebas yang terkait dengan parameter harus ada dalam model.</w:t>
      </w:r>
    </w:p>
    <w:p w:rsidR="006A6E94" w:rsidRPr="00CE5F89" w:rsidRDefault="006A6E94" w:rsidP="006A6E94">
      <w:pPr>
        <w:spacing w:line="360" w:lineRule="auto"/>
        <w:ind w:left="426"/>
        <w:jc w:val="both"/>
        <w:rPr>
          <w:noProof/>
          <w:sz w:val="20"/>
        </w:rPr>
      </w:pPr>
      <w:r w:rsidRPr="00CE5F89">
        <w:rPr>
          <w:noProof/>
          <w:sz w:val="20"/>
        </w:rPr>
        <w:t>Kaidah pengujian signifikansi sebagai berikut:</w:t>
      </w:r>
    </w:p>
    <w:p w:rsidR="006A6E94" w:rsidRPr="00CE5F89" w:rsidRDefault="006A6E94" w:rsidP="006A6E94">
      <w:pPr>
        <w:spacing w:line="360" w:lineRule="auto"/>
        <w:ind w:left="426"/>
        <w:jc w:val="both"/>
        <w:rPr>
          <w:noProof/>
          <w:sz w:val="20"/>
        </w:rPr>
      </w:pPr>
      <w:r w:rsidRPr="00CE5F89">
        <w:rPr>
          <w:noProof/>
          <w:sz w:val="20"/>
        </w:rPr>
        <w:t>Jika t</w:t>
      </w:r>
      <w:r w:rsidRPr="00CE5F89">
        <w:rPr>
          <w:noProof/>
          <w:sz w:val="20"/>
          <w:vertAlign w:val="subscript"/>
        </w:rPr>
        <w:t>hitung</w:t>
      </w:r>
      <w:r w:rsidRPr="00CE5F89">
        <w:rPr>
          <w:noProof/>
          <w:sz w:val="20"/>
        </w:rPr>
        <w:t xml:space="preserve"> ≥ t</w:t>
      </w:r>
      <w:r w:rsidRPr="00CE5F89">
        <w:rPr>
          <w:noProof/>
          <w:sz w:val="20"/>
          <w:vertAlign w:val="subscript"/>
        </w:rPr>
        <w:t>tabel</w:t>
      </w:r>
      <w:r w:rsidRPr="00CE5F89">
        <w:rPr>
          <w:noProof/>
          <w:sz w:val="20"/>
        </w:rPr>
        <w:t>, artinya signifikan dan sebaliknya. Sedangkan derajat bebas/degree of freedom (df) ditentukan dengan rumus :</w:t>
      </w:r>
    </w:p>
    <w:p w:rsidR="006A6E94" w:rsidRPr="00CE5F89" w:rsidRDefault="006A6E94" w:rsidP="006A6E94">
      <w:pPr>
        <w:tabs>
          <w:tab w:val="left" w:pos="993"/>
          <w:tab w:val="left" w:pos="1276"/>
        </w:tabs>
        <w:spacing w:line="360" w:lineRule="auto"/>
        <w:ind w:left="426"/>
        <w:rPr>
          <w:noProof/>
          <w:sz w:val="20"/>
        </w:rPr>
      </w:pPr>
      <w:r w:rsidRPr="00CE5F89">
        <w:rPr>
          <w:noProof/>
          <w:sz w:val="20"/>
        </w:rPr>
        <w:t xml:space="preserve">Df </w:t>
      </w:r>
      <w:r w:rsidRPr="00CE5F89">
        <w:rPr>
          <w:noProof/>
          <w:sz w:val="20"/>
        </w:rPr>
        <w:tab/>
        <w:t xml:space="preserve">= </w:t>
      </w:r>
      <w:r w:rsidRPr="00CE5F89">
        <w:rPr>
          <w:noProof/>
          <w:sz w:val="20"/>
        </w:rPr>
        <w:tab/>
        <w:t>n – k</w:t>
      </w:r>
      <w:r w:rsidR="0045244E" w:rsidRPr="00CE5F89">
        <w:rPr>
          <w:noProof/>
          <w:sz w:val="20"/>
        </w:rPr>
        <w:t xml:space="preserve">                       (2.6)</w:t>
      </w:r>
      <w:r w:rsidRPr="00CE5F89">
        <w:rPr>
          <w:noProof/>
          <w:sz w:val="20"/>
        </w:rPr>
        <w:tab/>
      </w:r>
    </w:p>
    <w:p w:rsidR="006A6E94" w:rsidRPr="00CE5F89" w:rsidRDefault="006A6E94" w:rsidP="006A6E94">
      <w:pPr>
        <w:pStyle w:val="ListParagraph"/>
        <w:spacing w:line="360" w:lineRule="auto"/>
        <w:ind w:left="426"/>
        <w:rPr>
          <w:sz w:val="20"/>
        </w:rPr>
      </w:pPr>
      <w:r w:rsidRPr="00CE5F89">
        <w:rPr>
          <w:sz w:val="20"/>
        </w:rPr>
        <w:t xml:space="preserve">Dimana: </w:t>
      </w:r>
    </w:p>
    <w:p w:rsidR="006A6E94" w:rsidRPr="00CE5F89" w:rsidRDefault="006A6E94" w:rsidP="006A6E94">
      <w:pPr>
        <w:pStyle w:val="ListParagraph"/>
        <w:tabs>
          <w:tab w:val="left" w:pos="993"/>
          <w:tab w:val="left" w:pos="1276"/>
        </w:tabs>
        <w:spacing w:line="360" w:lineRule="auto"/>
        <w:ind w:left="426"/>
        <w:rPr>
          <w:sz w:val="20"/>
        </w:rPr>
      </w:pPr>
      <w:r w:rsidRPr="00CE5F89">
        <w:rPr>
          <w:sz w:val="20"/>
        </w:rPr>
        <w:t>n = Jumlah observasi/sampel pembentukan regresi</w:t>
      </w:r>
    </w:p>
    <w:p w:rsidR="006A6E94" w:rsidRPr="00CE5F89" w:rsidRDefault="006A6E94" w:rsidP="006A6E94">
      <w:pPr>
        <w:pStyle w:val="ListParagraph"/>
        <w:tabs>
          <w:tab w:val="left" w:pos="993"/>
          <w:tab w:val="left" w:pos="1276"/>
        </w:tabs>
        <w:spacing w:line="360" w:lineRule="auto"/>
        <w:ind w:left="426"/>
        <w:rPr>
          <w:sz w:val="20"/>
        </w:rPr>
      </w:pPr>
      <w:r w:rsidRPr="00CE5F89">
        <w:rPr>
          <w:sz w:val="20"/>
        </w:rPr>
        <w:t>k = Jumlah variabel (bebas dan terikat)</w:t>
      </w:r>
    </w:p>
    <w:p w:rsidR="006A6E94" w:rsidRPr="00CE5F89" w:rsidRDefault="006A6E94" w:rsidP="006A6E94">
      <w:pPr>
        <w:spacing w:line="360" w:lineRule="auto"/>
        <w:ind w:left="426" w:hanging="426"/>
        <w:jc w:val="both"/>
        <w:rPr>
          <w:sz w:val="20"/>
        </w:rPr>
      </w:pPr>
    </w:p>
    <w:p w:rsidR="006A6E94" w:rsidRPr="00CE5F89" w:rsidRDefault="006A6E94" w:rsidP="006A6E94">
      <w:pPr>
        <w:spacing w:line="360" w:lineRule="auto"/>
        <w:ind w:left="426" w:hanging="426"/>
        <w:jc w:val="both"/>
        <w:rPr>
          <w:sz w:val="20"/>
        </w:rPr>
      </w:pPr>
      <w:r w:rsidRPr="00CE5F89">
        <w:rPr>
          <w:sz w:val="20"/>
        </w:rPr>
        <w:t xml:space="preserve">c.  </w:t>
      </w:r>
      <w:r w:rsidRPr="00CE5F89">
        <w:rPr>
          <w:sz w:val="20"/>
        </w:rPr>
        <w:tab/>
        <w:t>Uji hipotesis secara serempak (uji F)</w:t>
      </w:r>
    </w:p>
    <w:p w:rsidR="006A6E94" w:rsidRPr="00CE5F89" w:rsidRDefault="006A6E94" w:rsidP="006A6E94">
      <w:pPr>
        <w:spacing w:line="360" w:lineRule="auto"/>
        <w:ind w:left="426"/>
        <w:jc w:val="both"/>
        <w:rPr>
          <w:sz w:val="20"/>
        </w:rPr>
      </w:pPr>
      <w:r w:rsidRPr="00CE5F89">
        <w:rPr>
          <w:sz w:val="20"/>
        </w:rPr>
        <w:t>Cara menguji F adalah dengan mencari terlebih dahulu F hitung, kemudian dibandingkan dengan F tabel.</w:t>
      </w:r>
    </w:p>
    <w:p w:rsidR="006A6E94" w:rsidRPr="00CE5F89" w:rsidRDefault="006A6E94" w:rsidP="006A6E94">
      <w:pPr>
        <w:spacing w:line="360" w:lineRule="auto"/>
        <w:ind w:left="426"/>
        <w:jc w:val="both"/>
        <w:rPr>
          <w:sz w:val="20"/>
        </w:rPr>
      </w:pPr>
      <w:r w:rsidRPr="00CE5F89">
        <w:rPr>
          <w:sz w:val="20"/>
        </w:rPr>
        <w:t>Kaidah pengujian signifikansi sebagai berikut:</w:t>
      </w:r>
    </w:p>
    <w:p w:rsidR="006A6E94" w:rsidRPr="00CE5F89" w:rsidRDefault="006A6E94" w:rsidP="006A6E94">
      <w:pPr>
        <w:spacing w:line="360" w:lineRule="auto"/>
        <w:ind w:left="426"/>
        <w:jc w:val="both"/>
        <w:rPr>
          <w:noProof/>
          <w:sz w:val="20"/>
        </w:rPr>
      </w:pPr>
      <w:r w:rsidRPr="00CE5F89">
        <w:rPr>
          <w:sz w:val="20"/>
        </w:rPr>
        <w:t>Jika F</w:t>
      </w:r>
      <w:r w:rsidRPr="00CE5F89">
        <w:rPr>
          <w:sz w:val="20"/>
          <w:vertAlign w:val="subscript"/>
        </w:rPr>
        <w:t xml:space="preserve">hitung  </w:t>
      </w:r>
      <w:r w:rsidRPr="00CE5F89">
        <w:rPr>
          <w:noProof/>
          <w:sz w:val="20"/>
        </w:rPr>
        <w:t>≥ F</w:t>
      </w:r>
      <w:r w:rsidRPr="00CE5F89">
        <w:rPr>
          <w:noProof/>
          <w:sz w:val="20"/>
          <w:vertAlign w:val="subscript"/>
        </w:rPr>
        <w:t xml:space="preserve">tabel </w:t>
      </w:r>
      <w:r w:rsidRPr="00CE5F89">
        <w:rPr>
          <w:noProof/>
          <w:sz w:val="20"/>
        </w:rPr>
        <w:t>maka tolak Ho, artinya signifikan dan jika F</w:t>
      </w:r>
      <w:r w:rsidRPr="00CE5F89">
        <w:rPr>
          <w:noProof/>
          <w:sz w:val="20"/>
          <w:vertAlign w:val="subscript"/>
        </w:rPr>
        <w:t>hitung</w:t>
      </w:r>
      <w:r w:rsidRPr="00CE5F89">
        <w:rPr>
          <w:noProof/>
          <w:sz w:val="20"/>
        </w:rPr>
        <w:t xml:space="preserve"> ≤ F</w:t>
      </w:r>
      <w:r w:rsidRPr="00CE5F89">
        <w:rPr>
          <w:noProof/>
          <w:sz w:val="20"/>
          <w:vertAlign w:val="subscript"/>
        </w:rPr>
        <w:t>tabel</w:t>
      </w:r>
      <w:r w:rsidRPr="00CE5F89">
        <w:rPr>
          <w:noProof/>
          <w:sz w:val="20"/>
        </w:rPr>
        <w:t>, maka terima Ho, artinya tidak signifikan.</w:t>
      </w:r>
    </w:p>
    <w:p w:rsidR="006A6E94" w:rsidRPr="00CE5F89" w:rsidRDefault="006A6E94" w:rsidP="006A6E94">
      <w:pPr>
        <w:spacing w:line="360" w:lineRule="auto"/>
        <w:ind w:left="426"/>
        <w:jc w:val="both"/>
        <w:rPr>
          <w:noProof/>
          <w:sz w:val="20"/>
        </w:rPr>
      </w:pPr>
      <w:r w:rsidRPr="00CE5F89">
        <w:rPr>
          <w:noProof/>
          <w:sz w:val="20"/>
        </w:rPr>
        <w:t>Sedangkan derajat bebas/degree of freedom (df) ditentukan dengan rumus:</w:t>
      </w:r>
    </w:p>
    <w:p w:rsidR="006A6E94" w:rsidRPr="00CE5F89" w:rsidRDefault="006A6E94" w:rsidP="006A6E94">
      <w:pPr>
        <w:tabs>
          <w:tab w:val="left" w:pos="1134"/>
          <w:tab w:val="left" w:pos="1418"/>
        </w:tabs>
        <w:spacing w:line="360" w:lineRule="auto"/>
        <w:ind w:left="426"/>
        <w:jc w:val="both"/>
        <w:rPr>
          <w:noProof/>
          <w:sz w:val="20"/>
        </w:rPr>
      </w:pPr>
      <w:r w:rsidRPr="00CE5F89">
        <w:rPr>
          <w:noProof/>
          <w:sz w:val="20"/>
        </w:rPr>
        <w:t>df</w:t>
      </w:r>
      <w:r w:rsidRPr="00CE5F89">
        <w:rPr>
          <w:noProof/>
          <w:sz w:val="20"/>
          <w:vertAlign w:val="subscript"/>
        </w:rPr>
        <w:t xml:space="preserve">1 </w:t>
      </w:r>
      <w:r w:rsidRPr="00CE5F89">
        <w:rPr>
          <w:noProof/>
          <w:sz w:val="20"/>
          <w:vertAlign w:val="subscript"/>
        </w:rPr>
        <w:tab/>
      </w:r>
      <w:r w:rsidR="003874D4">
        <w:rPr>
          <w:noProof/>
          <w:sz w:val="20"/>
        </w:rPr>
        <w:t xml:space="preserve">= </w:t>
      </w:r>
      <w:r w:rsidR="003874D4">
        <w:rPr>
          <w:noProof/>
          <w:sz w:val="20"/>
        </w:rPr>
        <w:tab/>
        <w:t>k – 1</w:t>
      </w:r>
      <w:r w:rsidR="003874D4">
        <w:rPr>
          <w:noProof/>
          <w:sz w:val="20"/>
        </w:rPr>
        <w:tab/>
      </w:r>
      <w:r w:rsidR="003874D4">
        <w:rPr>
          <w:noProof/>
          <w:sz w:val="20"/>
        </w:rPr>
        <w:tab/>
      </w:r>
      <w:r w:rsidRPr="00CE5F89">
        <w:rPr>
          <w:noProof/>
          <w:sz w:val="20"/>
        </w:rPr>
        <w:t>(2.7)</w:t>
      </w:r>
    </w:p>
    <w:p w:rsidR="006A6E94" w:rsidRPr="00CE5F89" w:rsidRDefault="006A6E94" w:rsidP="006A6E94">
      <w:pPr>
        <w:tabs>
          <w:tab w:val="left" w:pos="1134"/>
          <w:tab w:val="left" w:pos="1418"/>
        </w:tabs>
        <w:spacing w:line="360" w:lineRule="auto"/>
        <w:ind w:left="426"/>
        <w:jc w:val="both"/>
        <w:rPr>
          <w:noProof/>
          <w:sz w:val="20"/>
        </w:rPr>
      </w:pPr>
      <w:r w:rsidRPr="00CE5F89">
        <w:rPr>
          <w:noProof/>
          <w:sz w:val="20"/>
        </w:rPr>
        <w:t>df</w:t>
      </w:r>
      <w:r w:rsidRPr="00CE5F89">
        <w:rPr>
          <w:noProof/>
          <w:sz w:val="20"/>
          <w:vertAlign w:val="subscript"/>
        </w:rPr>
        <w:t>2</w:t>
      </w:r>
      <w:r w:rsidR="003874D4">
        <w:rPr>
          <w:noProof/>
          <w:sz w:val="20"/>
        </w:rPr>
        <w:t xml:space="preserve"> </w:t>
      </w:r>
      <w:r w:rsidR="003874D4">
        <w:rPr>
          <w:noProof/>
          <w:sz w:val="20"/>
        </w:rPr>
        <w:tab/>
        <w:t xml:space="preserve">= </w:t>
      </w:r>
      <w:r w:rsidR="003874D4">
        <w:rPr>
          <w:noProof/>
          <w:sz w:val="20"/>
        </w:rPr>
        <w:tab/>
        <w:t>n – k</w:t>
      </w:r>
      <w:r w:rsidR="003874D4">
        <w:rPr>
          <w:noProof/>
          <w:sz w:val="20"/>
        </w:rPr>
        <w:tab/>
      </w:r>
      <w:r w:rsidR="003874D4">
        <w:rPr>
          <w:noProof/>
          <w:sz w:val="20"/>
        </w:rPr>
        <w:tab/>
      </w:r>
      <w:r w:rsidRPr="00CE5F89">
        <w:rPr>
          <w:noProof/>
          <w:sz w:val="20"/>
        </w:rPr>
        <w:t>(2.8)</w:t>
      </w:r>
    </w:p>
    <w:p w:rsidR="006A6E94" w:rsidRPr="00CE5F89" w:rsidRDefault="006A6E94" w:rsidP="006A6E94">
      <w:pPr>
        <w:spacing w:line="360" w:lineRule="auto"/>
        <w:ind w:left="426"/>
        <w:jc w:val="both"/>
        <w:rPr>
          <w:noProof/>
          <w:sz w:val="20"/>
        </w:rPr>
      </w:pPr>
      <w:r w:rsidRPr="00CE5F89">
        <w:rPr>
          <w:noProof/>
          <w:sz w:val="20"/>
        </w:rPr>
        <w:t>Dimana:</w:t>
      </w:r>
    </w:p>
    <w:p w:rsidR="006A6E94" w:rsidRPr="00CE5F89" w:rsidRDefault="006A6E94" w:rsidP="006A6E94">
      <w:pPr>
        <w:spacing w:line="360" w:lineRule="auto"/>
        <w:ind w:left="1134" w:hanging="708"/>
        <w:jc w:val="both"/>
        <w:rPr>
          <w:noProof/>
          <w:sz w:val="20"/>
        </w:rPr>
      </w:pPr>
      <w:r w:rsidRPr="00CE5F89">
        <w:rPr>
          <w:noProof/>
          <w:sz w:val="20"/>
        </w:rPr>
        <w:t xml:space="preserve">k </w:t>
      </w:r>
      <w:r w:rsidRPr="00CE5F89">
        <w:rPr>
          <w:noProof/>
          <w:sz w:val="20"/>
        </w:rPr>
        <w:tab/>
        <w:t xml:space="preserve">= </w:t>
      </w:r>
      <w:r w:rsidRPr="00CE5F89">
        <w:rPr>
          <w:noProof/>
          <w:sz w:val="20"/>
        </w:rPr>
        <w:tab/>
        <w:t>Jumlah variabel (bebas dan terikat)</w:t>
      </w:r>
    </w:p>
    <w:p w:rsidR="006A6E94" w:rsidRPr="00CE5F89" w:rsidRDefault="006A6E94" w:rsidP="006A6E94">
      <w:pPr>
        <w:tabs>
          <w:tab w:val="left" w:pos="1134"/>
          <w:tab w:val="left" w:pos="1418"/>
        </w:tabs>
        <w:spacing w:line="360" w:lineRule="auto"/>
        <w:ind w:left="426"/>
        <w:jc w:val="both"/>
        <w:rPr>
          <w:noProof/>
          <w:sz w:val="20"/>
        </w:rPr>
      </w:pPr>
      <w:r w:rsidRPr="00CE5F89">
        <w:rPr>
          <w:noProof/>
          <w:sz w:val="20"/>
        </w:rPr>
        <w:lastRenderedPageBreak/>
        <w:t xml:space="preserve">n </w:t>
      </w:r>
      <w:r w:rsidRPr="00CE5F89">
        <w:rPr>
          <w:noProof/>
          <w:sz w:val="20"/>
        </w:rPr>
        <w:tab/>
        <w:t xml:space="preserve">= </w:t>
      </w:r>
      <w:r w:rsidRPr="00CE5F89">
        <w:rPr>
          <w:noProof/>
          <w:sz w:val="20"/>
        </w:rPr>
        <w:tab/>
        <w:t>Jumlah obsevasi/sampel pembentuk regresi</w:t>
      </w:r>
    </w:p>
    <w:p w:rsidR="006A6E94" w:rsidRPr="00CE5F89" w:rsidRDefault="006A6E94" w:rsidP="004D543A">
      <w:pPr>
        <w:tabs>
          <w:tab w:val="left" w:pos="1134"/>
          <w:tab w:val="left" w:pos="1418"/>
        </w:tabs>
        <w:spacing w:line="360" w:lineRule="auto"/>
        <w:jc w:val="both"/>
        <w:rPr>
          <w:noProof/>
          <w:sz w:val="20"/>
        </w:rPr>
      </w:pPr>
    </w:p>
    <w:p w:rsidR="004D543A" w:rsidRPr="00CE5F89" w:rsidRDefault="004D543A" w:rsidP="004D543A">
      <w:pPr>
        <w:tabs>
          <w:tab w:val="left" w:pos="1134"/>
          <w:tab w:val="left" w:pos="1418"/>
        </w:tabs>
        <w:spacing w:line="360" w:lineRule="auto"/>
        <w:jc w:val="both"/>
        <w:rPr>
          <w:noProof/>
          <w:sz w:val="20"/>
        </w:rPr>
      </w:pPr>
    </w:p>
    <w:p w:rsidR="004D543A" w:rsidRPr="00CE5F89" w:rsidRDefault="004D543A" w:rsidP="004D543A">
      <w:pPr>
        <w:tabs>
          <w:tab w:val="left" w:pos="1134"/>
          <w:tab w:val="left" w:pos="1418"/>
        </w:tabs>
        <w:spacing w:line="360" w:lineRule="auto"/>
        <w:rPr>
          <w:b/>
          <w:noProof/>
          <w:sz w:val="20"/>
        </w:rPr>
      </w:pPr>
      <w:r w:rsidRPr="00CE5F89">
        <w:rPr>
          <w:b/>
          <w:noProof/>
          <w:sz w:val="20"/>
        </w:rPr>
        <w:t>3.  METODOLOGI PENELITIAN</w:t>
      </w:r>
    </w:p>
    <w:p w:rsidR="006A6E94" w:rsidRPr="00CE5F89" w:rsidRDefault="006A6E94" w:rsidP="006A6E94">
      <w:pPr>
        <w:spacing w:line="360" w:lineRule="auto"/>
        <w:rPr>
          <w:b/>
          <w:sz w:val="20"/>
        </w:rPr>
      </w:pPr>
      <w:r w:rsidRPr="00CE5F89">
        <w:rPr>
          <w:b/>
          <w:sz w:val="20"/>
        </w:rPr>
        <w:t>Lokasi Penelitian</w:t>
      </w:r>
    </w:p>
    <w:p w:rsidR="006A6E94" w:rsidRPr="00CE5F89" w:rsidRDefault="006A6E94" w:rsidP="006A6E94">
      <w:pPr>
        <w:spacing w:line="360" w:lineRule="auto"/>
        <w:ind w:firstLine="720"/>
        <w:jc w:val="both"/>
        <w:rPr>
          <w:sz w:val="20"/>
        </w:rPr>
      </w:pPr>
      <w:r w:rsidRPr="00CE5F89">
        <w:rPr>
          <w:sz w:val="20"/>
        </w:rPr>
        <w:t xml:space="preserve">Lokasi peneltian dilakukan pada pasar loa janan dan pasar harapan baru kecamatan loa janan ilir kota samarinda. </w:t>
      </w:r>
    </w:p>
    <w:p w:rsidR="006A6E94" w:rsidRPr="00CE5F89" w:rsidRDefault="006A6E94" w:rsidP="006A6E94">
      <w:pPr>
        <w:spacing w:line="360" w:lineRule="auto"/>
        <w:ind w:firstLine="720"/>
        <w:rPr>
          <w:sz w:val="20"/>
        </w:rPr>
      </w:pPr>
    </w:p>
    <w:p w:rsidR="006A6E94" w:rsidRPr="00CE5F89" w:rsidRDefault="0045244E" w:rsidP="006A6E94">
      <w:pPr>
        <w:spacing w:line="360" w:lineRule="auto"/>
        <w:rPr>
          <w:sz w:val="20"/>
        </w:rPr>
      </w:pPr>
      <w:r w:rsidRPr="00CE5F89">
        <w:rPr>
          <w:noProof/>
          <w:sz w:val="20"/>
          <w:lang w:val="en-US"/>
        </w:rPr>
        <mc:AlternateContent>
          <mc:Choice Requires="wpg">
            <w:drawing>
              <wp:anchor distT="0" distB="0" distL="114300" distR="114300" simplePos="0" relativeHeight="487288320" behindDoc="0" locked="0" layoutInCell="1" allowOverlap="1" wp14:anchorId="3F9EB6E6" wp14:editId="46DB5924">
                <wp:simplePos x="0" y="0"/>
                <wp:positionH relativeFrom="column">
                  <wp:posOffset>295358</wp:posOffset>
                </wp:positionH>
                <wp:positionV relativeFrom="paragraph">
                  <wp:posOffset>6957</wp:posOffset>
                </wp:positionV>
                <wp:extent cx="1917833" cy="1159952"/>
                <wp:effectExtent l="0" t="0" r="25400" b="21590"/>
                <wp:wrapNone/>
                <wp:docPr id="2" name="Group 2"/>
                <wp:cNvGraphicFramePr/>
                <a:graphic xmlns:a="http://schemas.openxmlformats.org/drawingml/2006/main">
                  <a:graphicData uri="http://schemas.microsoft.com/office/word/2010/wordprocessingGroup">
                    <wpg:wgp>
                      <wpg:cNvGrpSpPr/>
                      <wpg:grpSpPr>
                        <a:xfrm>
                          <a:off x="0" y="0"/>
                          <a:ext cx="1917833" cy="1159952"/>
                          <a:chOff x="0" y="0"/>
                          <a:chExt cx="2024407" cy="1159952"/>
                        </a:xfrm>
                      </wpg:grpSpPr>
                      <wps:wsp>
                        <wps:cNvPr id="57" name="Text Box 2"/>
                        <wps:cNvSpPr txBox="1">
                          <a:spLocks noChangeArrowheads="1"/>
                        </wps:cNvSpPr>
                        <wps:spPr bwMode="auto">
                          <a:xfrm>
                            <a:off x="596347" y="0"/>
                            <a:ext cx="969645" cy="248920"/>
                          </a:xfrm>
                          <a:prstGeom prst="rect">
                            <a:avLst/>
                          </a:prstGeom>
                          <a:solidFill>
                            <a:srgbClr val="FFFFFF"/>
                          </a:solidFill>
                          <a:ln w="9525">
                            <a:solidFill>
                              <a:srgbClr val="000000"/>
                            </a:solidFill>
                            <a:miter lim="800000"/>
                            <a:headEnd/>
                            <a:tailEnd/>
                          </a:ln>
                        </wps:spPr>
                        <wps:txbx>
                          <w:txbxContent>
                            <w:p w:rsidR="00AD6531" w:rsidRPr="006A6E94" w:rsidRDefault="00AD6531" w:rsidP="006A6E94">
                              <w:pPr>
                                <w:rPr>
                                  <w:sz w:val="12"/>
                                </w:rPr>
                              </w:pPr>
                              <w:r w:rsidRPr="006A6E94">
                                <w:rPr>
                                  <w:sz w:val="12"/>
                                </w:rPr>
                                <w:t>PASAR</w:t>
                              </w:r>
                              <w:r w:rsidRPr="006A6E94">
                                <w:rPr>
                                  <w:sz w:val="14"/>
                                </w:rPr>
                                <w:t xml:space="preserve"> </w:t>
                              </w:r>
                              <w:r w:rsidRPr="006A6E94">
                                <w:rPr>
                                  <w:sz w:val="12"/>
                                </w:rPr>
                                <w:t>LOA</w:t>
                              </w:r>
                              <w:r w:rsidRPr="006A6E94">
                                <w:rPr>
                                  <w:sz w:val="14"/>
                                </w:rPr>
                                <w:t xml:space="preserve"> </w:t>
                              </w:r>
                              <w:r w:rsidRPr="006A6E94">
                                <w:rPr>
                                  <w:sz w:val="12"/>
                                </w:rPr>
                                <w:t>JANAN</w:t>
                              </w:r>
                            </w:p>
                          </w:txbxContent>
                        </wps:txbx>
                        <wps:bodyPr rot="0" vert="horz" wrap="square" lIns="91440" tIns="45720" rIns="91440" bIns="45720" anchor="t" anchorCtr="0">
                          <a:noAutofit/>
                        </wps:bodyPr>
                      </wps:wsp>
                      <wps:wsp>
                        <wps:cNvPr id="59" name="Straight Arrow Connector 62"/>
                        <wps:cNvCnPr>
                          <a:cxnSpLocks noChangeShapeType="1"/>
                        </wps:cNvCnPr>
                        <wps:spPr bwMode="auto">
                          <a:xfrm rot="10800000">
                            <a:off x="214685" y="111318"/>
                            <a:ext cx="383540" cy="59055"/>
                          </a:xfrm>
                          <a:prstGeom prst="bentConnector3">
                            <a:avLst>
                              <a:gd name="adj1" fmla="val 50000"/>
                            </a:avLst>
                          </a:prstGeom>
                          <a:noFill/>
                          <a:ln w="25400" cap="flat" cmpd="sng" algn="ctr">
                            <a:solidFill>
                              <a:schemeClr val="dk1">
                                <a:lumMod val="100000"/>
                                <a:lumOff val="0"/>
                              </a:schemeClr>
                            </a:solidFill>
                            <a:prstDash val="solid"/>
                            <a:miter lim="800000"/>
                            <a:headEnd/>
                            <a:tailEnd type="arrow" w="med" len="med"/>
                          </a:ln>
                          <a:effectLst>
                            <a:outerShdw blurRad="400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55" name="Oval 63"/>
                        <wps:cNvSpPr>
                          <a:spLocks/>
                        </wps:cNvSpPr>
                        <wps:spPr>
                          <a:xfrm>
                            <a:off x="0" y="0"/>
                            <a:ext cx="179705" cy="173990"/>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 name="Oval 256"/>
                        <wps:cNvSpPr>
                          <a:spLocks/>
                        </wps:cNvSpPr>
                        <wps:spPr>
                          <a:xfrm flipV="1">
                            <a:off x="87464" y="63610"/>
                            <a:ext cx="45720" cy="4762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 name="Oval 6"/>
                        <wps:cNvSpPr>
                          <a:spLocks/>
                        </wps:cNvSpPr>
                        <wps:spPr>
                          <a:xfrm>
                            <a:off x="1844702" y="985962"/>
                            <a:ext cx="179705" cy="173990"/>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 name="Oval 8"/>
                        <wps:cNvSpPr>
                          <a:spLocks/>
                        </wps:cNvSpPr>
                        <wps:spPr>
                          <a:xfrm flipV="1">
                            <a:off x="1908313" y="1065475"/>
                            <a:ext cx="45085" cy="450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1" name="Straight Arrow Connector 10"/>
                        <wps:cNvCnPr>
                          <a:cxnSpLocks noChangeShapeType="1"/>
                        </wps:cNvCnPr>
                        <wps:spPr bwMode="auto">
                          <a:xfrm>
                            <a:off x="1566407" y="755374"/>
                            <a:ext cx="320040" cy="224155"/>
                          </a:xfrm>
                          <a:prstGeom prst="bentConnector3">
                            <a:avLst>
                              <a:gd name="adj1" fmla="val 50000"/>
                            </a:avLst>
                          </a:prstGeom>
                          <a:noFill/>
                          <a:ln w="25400" cap="flat" cmpd="sng" algn="ctr">
                            <a:solidFill>
                              <a:schemeClr val="dk1">
                                <a:lumMod val="100000"/>
                                <a:lumOff val="0"/>
                              </a:schemeClr>
                            </a:solidFill>
                            <a:prstDash val="solid"/>
                            <a:miter lim="800000"/>
                            <a:headEnd/>
                            <a:tailEnd type="arrow" w="med" len="med"/>
                          </a:ln>
                          <a:effectLst>
                            <a:outerShdw blurRad="400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58" name="Text Box 2"/>
                        <wps:cNvSpPr txBox="1">
                          <a:spLocks noChangeArrowheads="1"/>
                        </wps:cNvSpPr>
                        <wps:spPr bwMode="auto">
                          <a:xfrm>
                            <a:off x="564542" y="683812"/>
                            <a:ext cx="1002665" cy="207010"/>
                          </a:xfrm>
                          <a:prstGeom prst="rect">
                            <a:avLst/>
                          </a:prstGeom>
                          <a:solidFill>
                            <a:srgbClr val="FFFFFF"/>
                          </a:solidFill>
                          <a:ln w="9525">
                            <a:solidFill>
                              <a:srgbClr val="000000"/>
                            </a:solidFill>
                            <a:miter lim="800000"/>
                            <a:headEnd/>
                            <a:tailEnd/>
                          </a:ln>
                        </wps:spPr>
                        <wps:txbx>
                          <w:txbxContent>
                            <w:p w:rsidR="00AD6531" w:rsidRDefault="00AD6531" w:rsidP="006A6E94">
                              <w:r w:rsidRPr="006A6E94">
                                <w:rPr>
                                  <w:sz w:val="14"/>
                                </w:rPr>
                                <w:t>PASAR LOA</w:t>
                              </w:r>
                              <w:r w:rsidRPr="006A6E94">
                                <w:rPr>
                                  <w:sz w:val="6"/>
                                </w:rPr>
                                <w:t xml:space="preserve"> </w:t>
                              </w:r>
                              <w:r w:rsidRPr="006A6E94">
                                <w:rPr>
                                  <w:sz w:val="14"/>
                                </w:rPr>
                                <w:t>JANAN</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id="Group 2" o:spid="_x0000_s1027" style="position:absolute;margin-left:23.25pt;margin-top:.55pt;width:151pt;height:91.35pt;z-index:487288320;mso-width-relative:margin" coordsize="20244,11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">
                <v:shape id="Text Box 2" o:spid="_x0000_s1028" type="#_x0000_t202" style="position:absolute;left:5963;width:9696;height:2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tYsUA&#10;AADbAAAADwAAAGRycy9kb3ducmV2LnhtbESPQWvCQBSE70L/w/KEXkQ3rW200VVKoaI3q2Kvj+wz&#10;Cc2+TXe3Mf57tyB4HGbmG2a+7EwtWnK+sqzgaZSAIM6trrhQcNh/DqcgfEDWWFsmBRfysFw89OaY&#10;aXvmL2p3oRARwj5DBWUITSalz0sy6Ee2IY7eyTqDIUpXSO3wHOGmls9JkkqDFceFEhv6KCn/2f0Z&#10;BdOXdfvtN+PtMU9P9VsYTNrVr1Pqsd+9z0AE6sI9fGuvtYLXCfx/iT9AL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K1ixQAAANsAAAAPAAAAAAAAAAAAAAAAAJgCAABkcnMv&#10;ZG93bnJldi54bWxQSwUGAAAAAAQABAD1AAAAigMAAAAA&#10;">
                  <v:textbox>
                    <w:txbxContent>
                      <w:p w:rsidR="00AD6531" w:rsidRPr="006A6E94" w:rsidRDefault="00AD6531" w:rsidP="006A6E94">
                        <w:pPr>
                          <w:rPr>
                            <w:sz w:val="12"/>
                          </w:rPr>
                        </w:pPr>
                        <w:r w:rsidRPr="006A6E94">
                          <w:rPr>
                            <w:sz w:val="12"/>
                          </w:rPr>
                          <w:t>PASAR</w:t>
                        </w:r>
                        <w:r w:rsidRPr="006A6E94">
                          <w:rPr>
                            <w:sz w:val="14"/>
                          </w:rPr>
                          <w:t xml:space="preserve"> </w:t>
                        </w:r>
                        <w:r w:rsidRPr="006A6E94">
                          <w:rPr>
                            <w:sz w:val="12"/>
                          </w:rPr>
                          <w:t>LOA</w:t>
                        </w:r>
                        <w:r w:rsidRPr="006A6E94">
                          <w:rPr>
                            <w:sz w:val="14"/>
                          </w:rPr>
                          <w:t xml:space="preserve"> </w:t>
                        </w:r>
                        <w:r w:rsidRPr="006A6E94">
                          <w:rPr>
                            <w:sz w:val="12"/>
                          </w:rPr>
                          <w:t>JANAN</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Straight Arrow Connector 62" o:spid="_x0000_s1029" type="#_x0000_t34" style="position:absolute;left:2146;top:1113;width:3836;height:590;rotation:18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Tpv8MAAADbAAAADwAAAGRycy9kb3ducmV2LnhtbESPT2vCQBTE7wW/w/IEb3Wj2GJTV5GA&#10;f8BTo+D1NfuaLMm+DdnVxG/fFQo9DjPzG2a1GWwj7tR541jBbJqAIC6cNlwquJx3r0sQPiBrbByT&#10;ggd52KxHLytMtev5i+55KEWEsE9RQRVCm0rpi4os+qlriaP34zqLIcqulLrDPsJtI+dJ8i4tGo4L&#10;FbaUVVTU+c0qqM33Itsnx/p64qI0u+ww7+1Vqcl42H6CCDSE//Bf+6gVvH3A80v8AXL9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Gk6b/DAAAA2wAAAA8AAAAAAAAAAAAA&#10;AAAAoQIAAGRycy9kb3ducmV2LnhtbFBLBQYAAAAABAAEAPkAAACRAwAAAAA=&#10;" strokecolor="black [3200]" strokeweight="2pt">
                  <v:stroke endarrow="open"/>
                  <v:shadow on="t" color="black" opacity="24903f" origin=",.5" offset="0,.55556mm"/>
                </v:shape>
                <v:oval id="Oval 63" o:spid="_x0000_s1030" style="position:absolute;width:1797;height:17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IptMEA&#10;AADbAAAADwAAAGRycy9kb3ducmV2LnhtbESP0YrCMBRE3wX/IVzBN00t1JVqLIugiC+L1Q+4NHfb&#10;7DY3pYla/94sCPs4zMwZZlMMthV36r1xrGAxT0AQV04brhVcL/vZCoQPyBpbx6TgSR6K7Xi0wVy7&#10;B5/pXoZaRAj7HBU0IXS5lL5qyKKfu444et+utxii7Gupe3xEuG1lmiRLadFwXGiwo11D1W95swqM&#10;aX/O6enjkh72duAyyCPil1LTyfC5BhFoCP/hd/uoFWQZ/H2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tyKbTBAAAA2wAAAA8AAAAAAAAAAAAAAAAAmAIAAGRycy9kb3du&#10;cmV2LnhtbFBLBQYAAAAABAAEAPUAAACGAwAAAAA=&#10;" fillcolor="white [3201]" strokecolor="#f79646 [3209]" strokeweight="2pt">
                  <v:path arrowok="t"/>
                </v:oval>
                <v:oval id="Oval 256" o:spid="_x0000_s1031" style="position:absolute;left:874;top:636;width:457;height:476;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m9t8IA&#10;AADbAAAADwAAAGRycy9kb3ducmV2LnhtbESPQYvCMBSE7wv7H8Jb8LamrihSjSJlBfFmFbw+m7dN&#10;1+alNFGrv94IgsdhZr5hZovO1uJCra8cKxj0ExDEhdMVlwr2u9X3BIQPyBprx6TgRh4W88+PGaba&#10;XXlLlzyUIkLYp6jAhNCkUvrCkEXfdw1x9P5cazFE2ZZSt3iNcFvLnyQZS4sVxwWDDWWGilN+tgry&#10;38N9eDzI046b/80kO25XWWaU6n11yymIQF14h1/ttVYwGsPzS/wBc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Gb23wgAAANsAAAAPAAAAAAAAAAAAAAAAAJgCAABkcnMvZG93&#10;bnJldi54bWxQSwUGAAAAAAQABAD1AAAAhwMAAAAA&#10;" fillcolor="black [3200]" strokecolor="black [1600]" strokeweight="2pt">
                  <v:path arrowok="t"/>
                </v:oval>
                <v:oval id="Oval 6" o:spid="_x0000_s1032" style="position:absolute;left:18447;top:9859;width:1797;height:17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lAkbsA&#10;AADbAAAADwAAAGRycy9kb3ducmV2LnhtbERPSwrCMBDdC94hjOBOU7tQqUYRQRE3YvUAQzO20WZS&#10;mqj19mYhuHy8/3Ld2Vq8qPXGsYLJOAFBXDhtuFRwvexGcxA+IGusHZOCD3lYr/q9JWbavflMrzyU&#10;Ioawz1BBFUKTSemLiiz6sWuII3dzrcUQYVtK3eI7httapkkylRYNx4YKG9pWVDzyp1VgTH0/p8fZ&#10;Jd3vbMd5kAfEk1LDQbdZgAjUhb/45z5oBdO4Pn6JP0Cuvg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GVpQJG7AAAA2wAAAA8AAAAAAAAAAAAAAAAAmAIAAGRycy9kb3ducmV2Lnht&#10;bFBLBQYAAAAABAAEAPUAAACAAwAAAAA=&#10;" fillcolor="white [3201]" strokecolor="#f79646 [3209]" strokeweight="2pt">
                  <v:path arrowok="t"/>
                </v:oval>
                <v:oval id="Oval 8" o:spid="_x0000_s1033" style="position:absolute;left:19083;top:10654;width:450;height:451;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zvfsEA&#10;AADbAAAADwAAAGRycy9kb3ducmV2LnhtbESPQYvCMBSE7wv+h/CEva2pCiLVKEtREG9WweuzeTZd&#10;m5fSRO36640geBxm5htmvuxsLW7U+sqxguEgAUFcOF1xqeCwX/9MQfiArLF2TAr+ycNy0fuaY6rd&#10;nXd0y0MpIoR9igpMCE0qpS8MWfQD1xBH7+xaiyHKtpS6xXuE21qOkmQiLVYcFww2lBkqLvnVKshX&#10;x8f4dJSXPTd/22l22q2zzCj13e9+ZyACdeETfrc3WsFkCK8v8QfIx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Sc737BAAAA2wAAAA8AAAAAAAAAAAAAAAAAmAIAAGRycy9kb3du&#10;cmV2LnhtbFBLBQYAAAAABAAEAPUAAACGAwAAAAA=&#10;" fillcolor="black [3200]" strokecolor="black [1600]" strokeweight="2pt">
                  <v:path arrowok="t"/>
                </v:oval>
                <v:shape id="Straight Arrow Connector 10" o:spid="_x0000_s1034" type="#_x0000_t34" style="position:absolute;left:15664;top:7553;width:3200;height:2242;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47RsYAAADcAAAADwAAAGRycy9kb3ducmV2LnhtbESPT2sCMRTE74LfITyht25WoWvZGkXb&#10;Cj1U0K30/Ni8/YOblyVJdeunN4WCx2FmfsMsVoPpxJmcby0rmCYpCOLS6pZrBcev7eMzCB+QNXaW&#10;ScEveVgtx6MF5tpe+EDnItQiQtjnqKAJoc+l9GVDBn1ie+LoVdYZDFG6WmqHlwg3nZylaSYNthwX&#10;GuzptaHyVPwYBU/7Y7ox9enbVfPrtsredp/Fe1DqYTKsX0AEGsI9/N/+0Apm2RT+zsQjIJ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vuO0bGAAAA3AAAAA8AAAAAAAAA&#10;AAAAAAAAoQIAAGRycy9kb3ducmV2LnhtbFBLBQYAAAAABAAEAPkAAACUAwAAAAA=&#10;" strokecolor="black [3200]" strokeweight="2pt">
                  <v:stroke endarrow="open"/>
                  <v:shadow on="t" color="black" opacity="24903f" origin=",.5" offset="0,.55556mm"/>
                </v:shape>
                <v:shape id="Text Box 2" o:spid="_x0000_s1035" type="#_x0000_t202" style="position:absolute;left:5645;top:6838;width:10027;height:20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s5EMIA&#10;AADbAAAADwAAAGRycy9kb3ducmV2LnhtbERPyWrDMBC9B/IPYgK9hETukqWulVACLcktG+11sMYL&#10;tUaupDju31eHQI6Pt2fr3jSiI+drywoepwkI4tzqmksF59PHZAnCB2SNjWVS8Ece1qvhIMNU2ysf&#10;qDuGUsQQ9ikqqEJoUyl9XpFBP7UtceQK6wyGCF0ptcNrDDeNfEqSuTRYc2yosKVNRfnP8WIULF+2&#10;3bffPe+/8nnRvIbxovv8dUo9jPr3NxCB+nAX39xbrWAWx8Yv8QfI1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azkQwgAAANsAAAAPAAAAAAAAAAAAAAAAAJgCAABkcnMvZG93&#10;bnJldi54bWxQSwUGAAAAAAQABAD1AAAAhwMAAAAA&#10;">
                  <v:textbox>
                    <w:txbxContent>
                      <w:p w:rsidR="00AD6531" w:rsidRDefault="00AD6531" w:rsidP="006A6E94">
                        <w:r w:rsidRPr="006A6E94">
                          <w:rPr>
                            <w:sz w:val="14"/>
                          </w:rPr>
                          <w:t>PASAR LOA</w:t>
                        </w:r>
                        <w:r w:rsidRPr="006A6E94">
                          <w:rPr>
                            <w:sz w:val="6"/>
                          </w:rPr>
                          <w:t xml:space="preserve"> </w:t>
                        </w:r>
                        <w:r w:rsidRPr="006A6E94">
                          <w:rPr>
                            <w:sz w:val="14"/>
                          </w:rPr>
                          <w:t>JANAN</w:t>
                        </w:r>
                      </w:p>
                    </w:txbxContent>
                  </v:textbox>
                </v:shape>
              </v:group>
            </w:pict>
          </mc:Fallback>
        </mc:AlternateContent>
      </w:r>
      <w:r w:rsidR="006A6E94" w:rsidRPr="00CE5F89">
        <w:rPr>
          <w:noProof/>
          <w:sz w:val="20"/>
          <w:lang w:val="en-US"/>
        </w:rPr>
        <w:drawing>
          <wp:inline distT="0" distB="0" distL="0" distR="0" wp14:anchorId="1F06BAA6" wp14:editId="60334459">
            <wp:extent cx="2321780" cy="1256306"/>
            <wp:effectExtent l="0" t="0" r="254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bar lokasi peneltian.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28607" cy="1260000"/>
                    </a:xfrm>
                    <a:prstGeom prst="rect">
                      <a:avLst/>
                    </a:prstGeom>
                  </pic:spPr>
                </pic:pic>
              </a:graphicData>
            </a:graphic>
          </wp:inline>
        </w:drawing>
      </w:r>
    </w:p>
    <w:p w:rsidR="006A6E94" w:rsidRPr="00CE5F89" w:rsidRDefault="006A6E94" w:rsidP="006A6E94">
      <w:pPr>
        <w:spacing w:line="360" w:lineRule="auto"/>
        <w:ind w:left="1247" w:hanging="1247"/>
        <w:jc w:val="both"/>
        <w:rPr>
          <w:sz w:val="20"/>
        </w:rPr>
      </w:pPr>
      <w:r w:rsidRPr="00CE5F89">
        <w:rPr>
          <w:sz w:val="20"/>
        </w:rPr>
        <w:t>Gambar 3.1 lokasi penelitian berbelanja pada pasar loa janan dan pasar harapan baru kecamatan loa janan ilir kota samarinda</w:t>
      </w:r>
    </w:p>
    <w:p w:rsidR="006A6E94" w:rsidRPr="00CE5F89" w:rsidRDefault="006A6E94" w:rsidP="006A6E94">
      <w:pPr>
        <w:spacing w:line="360" w:lineRule="auto"/>
        <w:ind w:left="1247" w:hanging="1247"/>
        <w:jc w:val="both"/>
        <w:rPr>
          <w:sz w:val="20"/>
        </w:rPr>
      </w:pPr>
      <w:r w:rsidRPr="00CE5F89">
        <w:rPr>
          <w:sz w:val="20"/>
        </w:rPr>
        <w:t>Sumber : Google Earth</w:t>
      </w:r>
    </w:p>
    <w:p w:rsidR="00550E4A" w:rsidRPr="00CE5F89" w:rsidRDefault="00550E4A" w:rsidP="006A6E94">
      <w:pPr>
        <w:spacing w:line="360" w:lineRule="auto"/>
        <w:ind w:left="1247" w:hanging="1247"/>
        <w:jc w:val="both"/>
        <w:rPr>
          <w:sz w:val="20"/>
        </w:rPr>
      </w:pPr>
    </w:p>
    <w:p w:rsidR="006A6E94" w:rsidRPr="00CE5F89" w:rsidRDefault="006A6E94" w:rsidP="006A6E94">
      <w:pPr>
        <w:spacing w:line="360" w:lineRule="auto"/>
        <w:ind w:left="426" w:hanging="426"/>
        <w:rPr>
          <w:b/>
          <w:sz w:val="20"/>
        </w:rPr>
      </w:pPr>
      <w:r w:rsidRPr="00CE5F89">
        <w:rPr>
          <w:b/>
          <w:sz w:val="20"/>
        </w:rPr>
        <w:t>Populasi dan Sampel</w:t>
      </w:r>
    </w:p>
    <w:p w:rsidR="006A6E94" w:rsidRPr="00CE5F89" w:rsidRDefault="006A6E94" w:rsidP="006A6E94">
      <w:pPr>
        <w:spacing w:line="360" w:lineRule="auto"/>
        <w:ind w:left="426" w:hanging="426"/>
        <w:rPr>
          <w:b/>
          <w:sz w:val="20"/>
        </w:rPr>
      </w:pPr>
      <w:r w:rsidRPr="00CE5F89">
        <w:rPr>
          <w:b/>
          <w:sz w:val="20"/>
        </w:rPr>
        <w:t>Populasi</w:t>
      </w:r>
    </w:p>
    <w:p w:rsidR="006A6E94" w:rsidRPr="00CE5F89" w:rsidRDefault="006A6E94" w:rsidP="006A6E94">
      <w:pPr>
        <w:spacing w:line="360" w:lineRule="auto"/>
        <w:ind w:firstLine="720"/>
        <w:jc w:val="both"/>
        <w:rPr>
          <w:sz w:val="20"/>
        </w:rPr>
      </w:pPr>
      <w:r w:rsidRPr="00CE5F89">
        <w:rPr>
          <w:sz w:val="20"/>
        </w:rPr>
        <w:t xml:space="preserve">Dalam suatu penelitian, populasiyang dipilih mempunyai hubungan yang erat dengan masalah yang diteliti. Populasi atau </w:t>
      </w:r>
      <w:r w:rsidRPr="00CE5F89">
        <w:rPr>
          <w:i/>
          <w:sz w:val="20"/>
        </w:rPr>
        <w:t xml:space="preserve">unverse </w:t>
      </w:r>
      <w:r w:rsidRPr="00CE5F89">
        <w:rPr>
          <w:sz w:val="20"/>
        </w:rPr>
        <w:t>adalah jumlah keseluruhan unit analisis yang ciri – cirinya akan diduga, (</w:t>
      </w:r>
      <w:r w:rsidRPr="00CE5F89">
        <w:rPr>
          <w:i/>
          <w:sz w:val="20"/>
        </w:rPr>
        <w:t>Singarimbun &amp; Effendi</w:t>
      </w:r>
      <w:r w:rsidRPr="00CE5F89">
        <w:rPr>
          <w:sz w:val="20"/>
        </w:rPr>
        <w:t xml:space="preserve"> (</w:t>
      </w:r>
      <w:r w:rsidRPr="00CE5F89">
        <w:rPr>
          <w:i/>
          <w:sz w:val="20"/>
        </w:rPr>
        <w:t>1989</w:t>
      </w:r>
      <w:r w:rsidRPr="00CE5F89">
        <w:rPr>
          <w:sz w:val="20"/>
        </w:rPr>
        <w:t>). Populasi dalam hal ini adalah jumlah pengunjung, los/kios, ruko/toko, kios/petak/los, dan jumlah pkl yang terdapat di pasar loa janan dan pasar harapan baru.</w:t>
      </w:r>
    </w:p>
    <w:p w:rsidR="00DC3E11" w:rsidRDefault="00DC3E11" w:rsidP="006A6E94">
      <w:pPr>
        <w:spacing w:line="360" w:lineRule="auto"/>
        <w:ind w:firstLine="720"/>
        <w:jc w:val="both"/>
        <w:rPr>
          <w:sz w:val="20"/>
        </w:rPr>
      </w:pPr>
    </w:p>
    <w:p w:rsidR="003874D4" w:rsidRPr="00CE5F89" w:rsidRDefault="003874D4" w:rsidP="006A6E94">
      <w:pPr>
        <w:spacing w:line="360" w:lineRule="auto"/>
        <w:ind w:firstLine="720"/>
        <w:jc w:val="both"/>
        <w:rPr>
          <w:sz w:val="20"/>
        </w:rPr>
      </w:pPr>
    </w:p>
    <w:p w:rsidR="00176E11" w:rsidRDefault="00176E11" w:rsidP="00DC3E11">
      <w:pPr>
        <w:spacing w:line="360" w:lineRule="auto"/>
        <w:rPr>
          <w:b/>
          <w:sz w:val="20"/>
        </w:rPr>
      </w:pPr>
    </w:p>
    <w:p w:rsidR="00DC3E11" w:rsidRPr="00CE5F89" w:rsidRDefault="00DC3E11" w:rsidP="00DC3E11">
      <w:pPr>
        <w:spacing w:line="360" w:lineRule="auto"/>
        <w:rPr>
          <w:b/>
          <w:sz w:val="20"/>
        </w:rPr>
      </w:pPr>
      <w:r w:rsidRPr="00CE5F89">
        <w:rPr>
          <w:b/>
          <w:sz w:val="20"/>
        </w:rPr>
        <w:lastRenderedPageBreak/>
        <w:t xml:space="preserve">Sampel </w:t>
      </w:r>
    </w:p>
    <w:p w:rsidR="00DC3E11" w:rsidRPr="00CE5F89" w:rsidRDefault="00DC3E11" w:rsidP="00DC3E11">
      <w:pPr>
        <w:spacing w:line="360" w:lineRule="auto"/>
        <w:ind w:firstLine="720"/>
        <w:jc w:val="both"/>
        <w:rPr>
          <w:sz w:val="20"/>
        </w:rPr>
      </w:pPr>
      <w:r w:rsidRPr="00CE5F89">
        <w:rPr>
          <w:sz w:val="20"/>
        </w:rPr>
        <w:t>Sampel merupakan bagian dari elemen – elemen populasi yang hendak diteliti. Adapun ideal dasar dari pengambilan sampel adalah bahwa dengan menyeleksi bagian dari elemen – elemen populasi, kesimpulan tentang keseluruhan populasi diharapkan dapat diperoleh, (</w:t>
      </w:r>
      <w:r w:rsidRPr="00CE5F89">
        <w:rPr>
          <w:i/>
          <w:sz w:val="20"/>
        </w:rPr>
        <w:t>Cooper &amp; Pamela</w:t>
      </w:r>
      <w:r w:rsidRPr="00CE5F89">
        <w:rPr>
          <w:sz w:val="20"/>
        </w:rPr>
        <w:t xml:space="preserve"> (</w:t>
      </w:r>
      <w:r w:rsidRPr="00CE5F89">
        <w:rPr>
          <w:i/>
          <w:sz w:val="20"/>
        </w:rPr>
        <w:t>2001</w:t>
      </w:r>
      <w:r w:rsidRPr="00CE5F89">
        <w:rPr>
          <w:sz w:val="20"/>
        </w:rPr>
        <w:t xml:space="preserve">). Keunggulan ekonomis pengambilan sampel adalah biayanya lebih murah dan memberikan hasil yang lebih cepat. Responden penelitian ini terdiri dari pengunjung pasar loa janan dan pasar harapan baru, Metode sampling menggunakan Software SPSS, dengan persyaratan mengisi kuisioner yang telah disediakan. </w:t>
      </w:r>
    </w:p>
    <w:p w:rsidR="00DC3E11" w:rsidRPr="00CE5F89" w:rsidRDefault="00DC3E11" w:rsidP="00DC3E11">
      <w:pPr>
        <w:spacing w:line="360" w:lineRule="auto"/>
        <w:jc w:val="both"/>
        <w:rPr>
          <w:b/>
          <w:sz w:val="20"/>
        </w:rPr>
      </w:pPr>
    </w:p>
    <w:p w:rsidR="003D4DBF" w:rsidRDefault="00DC3E11" w:rsidP="00DC3E11">
      <w:pPr>
        <w:spacing w:line="360" w:lineRule="auto"/>
        <w:jc w:val="both"/>
        <w:rPr>
          <w:b/>
          <w:sz w:val="20"/>
        </w:rPr>
      </w:pPr>
      <w:r w:rsidRPr="00CE5F89">
        <w:rPr>
          <w:b/>
          <w:sz w:val="20"/>
        </w:rPr>
        <w:t>Desain Penelitian</w:t>
      </w:r>
    </w:p>
    <w:p w:rsidR="004C30DC" w:rsidRPr="00CE5F89" w:rsidRDefault="004C30DC" w:rsidP="00DC3E11">
      <w:pPr>
        <w:spacing w:line="360" w:lineRule="auto"/>
        <w:jc w:val="both"/>
        <w:rPr>
          <w:b/>
          <w:sz w:val="20"/>
        </w:rPr>
      </w:pPr>
    </w:p>
    <w:p w:rsidR="00DC3E11" w:rsidRPr="00CE5F89" w:rsidRDefault="003D4DBF" w:rsidP="00DC3E11">
      <w:pPr>
        <w:spacing w:line="360" w:lineRule="auto"/>
        <w:jc w:val="both"/>
        <w:rPr>
          <w:sz w:val="20"/>
        </w:rPr>
      </w:pPr>
      <w:r w:rsidRPr="00CE5F89">
        <w:rPr>
          <w:noProof/>
          <w:sz w:val="20"/>
          <w:lang w:val="en-US"/>
        </w:rPr>
        <w:drawing>
          <wp:inline distT="0" distB="0" distL="0" distR="0" wp14:anchorId="7A0CD01F" wp14:editId="5899273A">
            <wp:extent cx="2401294" cy="3649648"/>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GAN ACC.PNG"/>
                    <pic:cNvPicPr/>
                  </pic:nvPicPr>
                  <pic:blipFill rotWithShape="1">
                    <a:blip r:embed="rId12">
                      <a:extLst>
                        <a:ext uri="{28A0092B-C50C-407E-A947-70E740481C1C}">
                          <a14:useLocalDpi xmlns:a14="http://schemas.microsoft.com/office/drawing/2010/main" val="0"/>
                        </a:ext>
                      </a:extLst>
                    </a:blip>
                    <a:srcRect l="2068" r="2585" b="8114"/>
                    <a:stretch/>
                  </pic:blipFill>
                  <pic:spPr bwMode="auto">
                    <a:xfrm>
                      <a:off x="0" y="0"/>
                      <a:ext cx="2408400" cy="3660448"/>
                    </a:xfrm>
                    <a:prstGeom prst="rect">
                      <a:avLst/>
                    </a:prstGeom>
                    <a:ln>
                      <a:noFill/>
                    </a:ln>
                    <a:extLst>
                      <a:ext uri="{53640926-AAD7-44D8-BBD7-CCE9431645EC}">
                        <a14:shadowObscured xmlns:a14="http://schemas.microsoft.com/office/drawing/2010/main"/>
                      </a:ext>
                    </a:extLst>
                  </pic:spPr>
                </pic:pic>
              </a:graphicData>
            </a:graphic>
          </wp:inline>
        </w:drawing>
      </w:r>
    </w:p>
    <w:p w:rsidR="003D4DBF" w:rsidRPr="00CE5F89" w:rsidRDefault="003D4DBF" w:rsidP="003D4DBF">
      <w:pPr>
        <w:spacing w:line="360" w:lineRule="auto"/>
        <w:rPr>
          <w:b/>
          <w:color w:val="000000"/>
          <w:sz w:val="20"/>
        </w:rPr>
      </w:pPr>
      <w:r w:rsidRPr="003874D4">
        <w:rPr>
          <w:b/>
          <w:sz w:val="20"/>
        </w:rPr>
        <w:lastRenderedPageBreak/>
        <w:t>4.</w:t>
      </w:r>
      <w:r w:rsidRPr="00CE5F89">
        <w:rPr>
          <w:sz w:val="20"/>
        </w:rPr>
        <w:t xml:space="preserve"> </w:t>
      </w:r>
      <w:r w:rsidRPr="00CE5F89">
        <w:rPr>
          <w:b/>
          <w:color w:val="000000"/>
          <w:sz w:val="20"/>
        </w:rPr>
        <w:t>ANALISIS DAN PEMBAHASAN</w:t>
      </w:r>
    </w:p>
    <w:p w:rsidR="003D4DBF" w:rsidRPr="00CE5F89" w:rsidRDefault="003D4DBF" w:rsidP="003D4DBF">
      <w:pPr>
        <w:spacing w:line="360" w:lineRule="auto"/>
        <w:rPr>
          <w:b/>
          <w:bCs/>
          <w:sz w:val="20"/>
        </w:rPr>
      </w:pPr>
      <w:r w:rsidRPr="00CE5F89">
        <w:rPr>
          <w:b/>
          <w:bCs/>
          <w:sz w:val="20"/>
        </w:rPr>
        <w:t>Hasil Pengumpulan Data</w:t>
      </w:r>
    </w:p>
    <w:p w:rsidR="003D4DBF" w:rsidRPr="00CE5F89" w:rsidRDefault="003D4DBF" w:rsidP="003D4DBF">
      <w:pPr>
        <w:spacing w:line="360" w:lineRule="auto"/>
        <w:rPr>
          <w:b/>
          <w:color w:val="000000"/>
          <w:sz w:val="20"/>
        </w:rPr>
      </w:pPr>
      <w:r w:rsidRPr="00CE5F89">
        <w:rPr>
          <w:b/>
          <w:noProof/>
          <w:color w:val="000000"/>
          <w:sz w:val="20"/>
          <w:lang w:val="en-US"/>
        </w:rPr>
        <w:drawing>
          <wp:inline distT="0" distB="0" distL="0" distR="0" wp14:anchorId="48443B40" wp14:editId="7CA1EAF3">
            <wp:extent cx="2313830" cy="149484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ngumpulan data.PNG"/>
                    <pic:cNvPicPr/>
                  </pic:nvPicPr>
                  <pic:blipFill>
                    <a:blip r:embed="rId13">
                      <a:extLst>
                        <a:ext uri="{28A0092B-C50C-407E-A947-70E740481C1C}">
                          <a14:useLocalDpi xmlns:a14="http://schemas.microsoft.com/office/drawing/2010/main" val="0"/>
                        </a:ext>
                      </a:extLst>
                    </a:blip>
                    <a:stretch>
                      <a:fillRect/>
                    </a:stretch>
                  </pic:blipFill>
                  <pic:spPr>
                    <a:xfrm>
                      <a:off x="0" y="0"/>
                      <a:ext cx="2316304" cy="1496443"/>
                    </a:xfrm>
                    <a:prstGeom prst="rect">
                      <a:avLst/>
                    </a:prstGeom>
                  </pic:spPr>
                </pic:pic>
              </a:graphicData>
            </a:graphic>
          </wp:inline>
        </w:drawing>
      </w:r>
    </w:p>
    <w:p w:rsidR="003D4DBF" w:rsidRPr="00CE5F89" w:rsidRDefault="003D4DBF" w:rsidP="003D4DBF">
      <w:pPr>
        <w:spacing w:line="360" w:lineRule="auto"/>
        <w:rPr>
          <w:b/>
          <w:bCs/>
          <w:sz w:val="20"/>
        </w:rPr>
      </w:pPr>
    </w:p>
    <w:p w:rsidR="003D4DBF" w:rsidRPr="00CE5F89" w:rsidRDefault="003D4DBF" w:rsidP="003D4DBF">
      <w:pPr>
        <w:spacing w:line="360" w:lineRule="auto"/>
        <w:rPr>
          <w:b/>
          <w:bCs/>
          <w:sz w:val="20"/>
        </w:rPr>
      </w:pPr>
      <w:r w:rsidRPr="00CE5F89">
        <w:rPr>
          <w:b/>
          <w:bCs/>
          <w:sz w:val="20"/>
        </w:rPr>
        <w:t>Menentukan Ukuran Sampel</w:t>
      </w:r>
    </w:p>
    <w:p w:rsidR="003D4DBF" w:rsidRPr="00CE5F89" w:rsidRDefault="003D4DBF" w:rsidP="003D4DBF">
      <w:pPr>
        <w:tabs>
          <w:tab w:val="left" w:pos="540"/>
        </w:tabs>
        <w:spacing w:line="360" w:lineRule="auto"/>
        <w:jc w:val="both"/>
        <w:rPr>
          <w:sz w:val="20"/>
        </w:rPr>
      </w:pPr>
      <w:r w:rsidRPr="00CE5F89">
        <w:rPr>
          <w:sz w:val="20"/>
        </w:rPr>
        <w:tab/>
      </w:r>
      <w:r w:rsidRPr="00CE5F89">
        <w:rPr>
          <w:sz w:val="20"/>
        </w:rPr>
        <w:tab/>
        <w:t>Dari data total jumlah rata - rata pengunjung perharinya pada Pasar Harapan Baru dan Pasar Loa Janan yang berjumlah 1097 maka penulis melakukan perhitungan untuk menentukan sampel berdasarkan metode yang dikemukakan oleh Ortuzar (2004) yaitu perhitungan minimum 1/10 dari jumlah populasi yang ada sehingga didapat hasil sebagai berikut:</w:t>
      </w:r>
    </w:p>
    <w:p w:rsidR="003D4DBF" w:rsidRPr="00CE5F89" w:rsidRDefault="003D4DBF" w:rsidP="002A46D6">
      <w:pPr>
        <w:tabs>
          <w:tab w:val="left" w:pos="709"/>
          <w:tab w:val="left" w:pos="6412"/>
        </w:tabs>
        <w:spacing w:line="360" w:lineRule="auto"/>
        <w:jc w:val="both"/>
        <w:rPr>
          <w:sz w:val="20"/>
        </w:rPr>
      </w:pPr>
      <w:r w:rsidRPr="00CE5F89">
        <w:rPr>
          <w:sz w:val="20"/>
        </w:rPr>
        <w:t xml:space="preserve">1. Pasar Harapan Baru  </w:t>
      </w:r>
      <w:r w:rsidRPr="00CE5F89">
        <w:rPr>
          <w:sz w:val="20"/>
        </w:rPr>
        <w:tab/>
      </w:r>
    </w:p>
    <w:p w:rsidR="002A46D6" w:rsidRPr="00CE5F89" w:rsidRDefault="002A46D6" w:rsidP="002A46D6">
      <w:pPr>
        <w:tabs>
          <w:tab w:val="left" w:pos="709"/>
        </w:tabs>
        <w:spacing w:line="360" w:lineRule="auto"/>
        <w:jc w:val="both"/>
        <w:rPr>
          <w:sz w:val="20"/>
        </w:rPr>
      </w:pPr>
      <w:r w:rsidRPr="00CE5F89">
        <w:rPr>
          <w:sz w:val="20"/>
        </w:rPr>
        <w:t xml:space="preserve">    </w:t>
      </w:r>
      <w:r w:rsidR="003D4DBF" w:rsidRPr="00CE5F89">
        <w:rPr>
          <w:sz w:val="20"/>
        </w:rPr>
        <w:t xml:space="preserve"> Jumlah populasi = 409 </w:t>
      </w:r>
    </w:p>
    <w:p w:rsidR="003D4DBF" w:rsidRPr="00CE5F89" w:rsidRDefault="002A46D6" w:rsidP="002A46D6">
      <w:pPr>
        <w:tabs>
          <w:tab w:val="left" w:pos="709"/>
        </w:tabs>
        <w:spacing w:line="360" w:lineRule="auto"/>
        <w:ind w:left="284" w:hanging="284"/>
        <w:jc w:val="both"/>
        <w:rPr>
          <w:sz w:val="20"/>
        </w:rPr>
      </w:pPr>
      <w:r w:rsidRPr="00CE5F89">
        <w:rPr>
          <w:sz w:val="20"/>
        </w:rPr>
        <w:t xml:space="preserve">     </w:t>
      </w:r>
      <w:r w:rsidR="003D4DBF" w:rsidRPr="00CE5F89">
        <w:rPr>
          <w:sz w:val="20"/>
        </w:rPr>
        <w:t xml:space="preserve">Jadi, 409 : 10 = 40,9 dibulatkan </w:t>
      </w:r>
      <w:r w:rsidR="003D4DBF" w:rsidRPr="00CE5F89">
        <w:rPr>
          <w:b/>
          <w:bCs/>
          <w:sz w:val="20"/>
        </w:rPr>
        <w:t xml:space="preserve">41 </w:t>
      </w:r>
      <w:r w:rsidRPr="00CE5F89">
        <w:rPr>
          <w:b/>
          <w:bCs/>
          <w:sz w:val="20"/>
        </w:rPr>
        <w:t xml:space="preserve">   </w:t>
      </w:r>
      <w:r w:rsidR="003D4DBF" w:rsidRPr="00CE5F89">
        <w:rPr>
          <w:b/>
          <w:bCs/>
          <w:sz w:val="20"/>
        </w:rPr>
        <w:t>responden</w:t>
      </w:r>
    </w:p>
    <w:p w:rsidR="002A46D6" w:rsidRPr="00CE5F89" w:rsidRDefault="003D4DBF" w:rsidP="002A46D6">
      <w:pPr>
        <w:tabs>
          <w:tab w:val="left" w:pos="709"/>
        </w:tabs>
        <w:spacing w:line="360" w:lineRule="auto"/>
        <w:jc w:val="both"/>
        <w:rPr>
          <w:b/>
          <w:bCs/>
          <w:sz w:val="20"/>
        </w:rPr>
      </w:pPr>
      <w:r w:rsidRPr="00CE5F89">
        <w:rPr>
          <w:sz w:val="20"/>
        </w:rPr>
        <w:t xml:space="preserve">2. Pasar Loa Janan </w:t>
      </w:r>
    </w:p>
    <w:p w:rsidR="002A46D6" w:rsidRPr="00CE5F89" w:rsidRDefault="002A46D6" w:rsidP="002A46D6">
      <w:pPr>
        <w:tabs>
          <w:tab w:val="left" w:pos="709"/>
        </w:tabs>
        <w:spacing w:line="360" w:lineRule="auto"/>
        <w:jc w:val="both"/>
        <w:rPr>
          <w:b/>
          <w:bCs/>
          <w:sz w:val="20"/>
        </w:rPr>
      </w:pPr>
      <w:r w:rsidRPr="00CE5F89">
        <w:rPr>
          <w:b/>
          <w:bCs/>
          <w:sz w:val="20"/>
        </w:rPr>
        <w:t xml:space="preserve">    </w:t>
      </w:r>
      <w:r w:rsidR="003D4DBF" w:rsidRPr="00CE5F89">
        <w:rPr>
          <w:sz w:val="20"/>
        </w:rPr>
        <w:t>Jumlah populasi = 688</w:t>
      </w:r>
    </w:p>
    <w:p w:rsidR="003D4DBF" w:rsidRPr="00CE5F89" w:rsidRDefault="002A46D6" w:rsidP="002A46D6">
      <w:pPr>
        <w:tabs>
          <w:tab w:val="left" w:pos="709"/>
        </w:tabs>
        <w:spacing w:line="360" w:lineRule="auto"/>
        <w:ind w:left="284" w:hanging="284"/>
        <w:jc w:val="both"/>
        <w:rPr>
          <w:b/>
          <w:bCs/>
          <w:sz w:val="20"/>
        </w:rPr>
      </w:pPr>
      <w:r w:rsidRPr="00CE5F89">
        <w:rPr>
          <w:b/>
          <w:bCs/>
          <w:sz w:val="20"/>
        </w:rPr>
        <w:t xml:space="preserve">    </w:t>
      </w:r>
      <w:r w:rsidR="003D4DBF" w:rsidRPr="00CE5F89">
        <w:rPr>
          <w:sz w:val="20"/>
        </w:rPr>
        <w:t xml:space="preserve">Jadi, 688 : 10 = 68,8 dibulatkan </w:t>
      </w:r>
      <w:r w:rsidR="003D4DBF" w:rsidRPr="00CE5F89">
        <w:rPr>
          <w:b/>
          <w:bCs/>
          <w:sz w:val="20"/>
        </w:rPr>
        <w:t>69 responden</w:t>
      </w:r>
    </w:p>
    <w:p w:rsidR="003D4DBF" w:rsidRPr="00CE5F89" w:rsidRDefault="003D4DBF" w:rsidP="003D4DBF">
      <w:pPr>
        <w:tabs>
          <w:tab w:val="left" w:pos="709"/>
          <w:tab w:val="left" w:pos="993"/>
        </w:tabs>
        <w:spacing w:line="360" w:lineRule="auto"/>
        <w:jc w:val="both"/>
        <w:rPr>
          <w:sz w:val="20"/>
        </w:rPr>
      </w:pPr>
      <w:r w:rsidRPr="00CE5F89">
        <w:rPr>
          <w:b/>
          <w:bCs/>
          <w:sz w:val="20"/>
        </w:rPr>
        <w:tab/>
      </w:r>
      <w:r w:rsidRPr="00CE5F89">
        <w:rPr>
          <w:b/>
          <w:bCs/>
          <w:sz w:val="20"/>
        </w:rPr>
        <w:tab/>
      </w:r>
      <w:r w:rsidRPr="00CE5F89">
        <w:rPr>
          <w:sz w:val="20"/>
        </w:rPr>
        <w:t>Dari hasil perhitungan diatas maka dapat disimpulkan sampel yang digunakan pada penelitian ini berjumlah: 41 + 69 = 1</w:t>
      </w:r>
      <w:r w:rsidRPr="00CE5F89">
        <w:rPr>
          <w:bCs/>
          <w:sz w:val="20"/>
        </w:rPr>
        <w:t>10 responden</w:t>
      </w:r>
      <w:r w:rsidRPr="00CE5F89">
        <w:rPr>
          <w:b/>
          <w:bCs/>
          <w:sz w:val="20"/>
        </w:rPr>
        <w:t xml:space="preserve"> </w:t>
      </w:r>
      <w:r w:rsidRPr="00CE5F89">
        <w:rPr>
          <w:sz w:val="20"/>
        </w:rPr>
        <w:t>pengunjung pasar</w:t>
      </w:r>
      <w:r w:rsidRPr="00CE5F89">
        <w:rPr>
          <w:b/>
          <w:bCs/>
          <w:sz w:val="20"/>
        </w:rPr>
        <w:t>.</w:t>
      </w:r>
    </w:p>
    <w:p w:rsidR="002A46D6" w:rsidRPr="00CE5F89" w:rsidRDefault="002A46D6" w:rsidP="00DC3E11">
      <w:pPr>
        <w:spacing w:line="360" w:lineRule="auto"/>
        <w:jc w:val="both"/>
        <w:rPr>
          <w:b/>
          <w:bCs/>
          <w:sz w:val="20"/>
        </w:rPr>
      </w:pPr>
    </w:p>
    <w:p w:rsidR="003874D4" w:rsidRDefault="003874D4" w:rsidP="00DC3E11">
      <w:pPr>
        <w:spacing w:line="360" w:lineRule="auto"/>
        <w:jc w:val="both"/>
        <w:rPr>
          <w:b/>
          <w:bCs/>
          <w:sz w:val="20"/>
        </w:rPr>
      </w:pPr>
    </w:p>
    <w:p w:rsidR="003874D4" w:rsidRDefault="003874D4" w:rsidP="00DC3E11">
      <w:pPr>
        <w:spacing w:line="360" w:lineRule="auto"/>
        <w:jc w:val="both"/>
        <w:rPr>
          <w:b/>
          <w:bCs/>
          <w:sz w:val="20"/>
        </w:rPr>
      </w:pPr>
    </w:p>
    <w:p w:rsidR="003874D4" w:rsidRDefault="003874D4" w:rsidP="00DC3E11">
      <w:pPr>
        <w:spacing w:line="360" w:lineRule="auto"/>
        <w:jc w:val="both"/>
        <w:rPr>
          <w:b/>
          <w:bCs/>
          <w:sz w:val="20"/>
        </w:rPr>
      </w:pPr>
    </w:p>
    <w:p w:rsidR="003874D4" w:rsidRDefault="003874D4" w:rsidP="00DC3E11">
      <w:pPr>
        <w:spacing w:line="360" w:lineRule="auto"/>
        <w:jc w:val="both"/>
        <w:rPr>
          <w:b/>
          <w:bCs/>
          <w:sz w:val="20"/>
        </w:rPr>
      </w:pPr>
    </w:p>
    <w:p w:rsidR="00D4772F" w:rsidRDefault="00D4772F" w:rsidP="00DC3E11">
      <w:pPr>
        <w:spacing w:line="360" w:lineRule="auto"/>
        <w:jc w:val="both"/>
        <w:rPr>
          <w:b/>
          <w:bCs/>
          <w:sz w:val="20"/>
        </w:rPr>
      </w:pPr>
      <w:r w:rsidRPr="00CE5F89">
        <w:rPr>
          <w:b/>
          <w:bCs/>
          <w:sz w:val="20"/>
        </w:rPr>
        <w:lastRenderedPageBreak/>
        <w:t>Karakteristik Pengunjung</w:t>
      </w:r>
    </w:p>
    <w:p w:rsidR="00CE5F89" w:rsidRPr="00CE5F89" w:rsidRDefault="00CE5F89" w:rsidP="00DC3E11">
      <w:pPr>
        <w:spacing w:line="360" w:lineRule="auto"/>
        <w:jc w:val="both"/>
        <w:rPr>
          <w:b/>
          <w:bCs/>
          <w:sz w:val="20"/>
        </w:rPr>
      </w:pPr>
    </w:p>
    <w:p w:rsidR="00D4772F" w:rsidRPr="00CE5F89" w:rsidRDefault="00D4772F" w:rsidP="00DC3E11">
      <w:pPr>
        <w:spacing w:line="360" w:lineRule="auto"/>
        <w:jc w:val="both"/>
        <w:rPr>
          <w:sz w:val="20"/>
        </w:rPr>
      </w:pPr>
      <w:r w:rsidRPr="00CE5F89">
        <w:rPr>
          <w:noProof/>
          <w:sz w:val="20"/>
          <w:lang w:val="en-US"/>
        </w:rPr>
        <w:drawing>
          <wp:inline distT="0" distB="0" distL="0" distR="0" wp14:anchorId="2BF9D9BE" wp14:editId="2B2313EF">
            <wp:extent cx="2337683" cy="2226366"/>
            <wp:effectExtent l="0" t="0" r="5715"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40291" cy="2228850"/>
                    </a:xfrm>
                    <a:prstGeom prst="rect">
                      <a:avLst/>
                    </a:prstGeom>
                    <a:noFill/>
                    <a:ln>
                      <a:noFill/>
                    </a:ln>
                  </pic:spPr>
                </pic:pic>
              </a:graphicData>
            </a:graphic>
          </wp:inline>
        </w:drawing>
      </w:r>
    </w:p>
    <w:p w:rsidR="00D4772F" w:rsidRPr="00CE5F89" w:rsidRDefault="00D4772F" w:rsidP="00D4772F">
      <w:pPr>
        <w:spacing w:line="360" w:lineRule="auto"/>
        <w:jc w:val="center"/>
        <w:rPr>
          <w:sz w:val="20"/>
        </w:rPr>
      </w:pPr>
      <w:r w:rsidRPr="00CE5F89">
        <w:rPr>
          <w:sz w:val="20"/>
        </w:rPr>
        <w:t>Gambar: 4.1</w:t>
      </w:r>
      <w:r w:rsidRPr="00CE5F89">
        <w:rPr>
          <w:b/>
          <w:sz w:val="20"/>
        </w:rPr>
        <w:t xml:space="preserve"> </w:t>
      </w:r>
      <w:r w:rsidRPr="00CE5F89">
        <w:rPr>
          <w:sz w:val="20"/>
        </w:rPr>
        <w:t>Usia responden</w:t>
      </w:r>
    </w:p>
    <w:p w:rsidR="002A46D6" w:rsidRPr="00CE5F89" w:rsidRDefault="002A46D6" w:rsidP="00D4772F">
      <w:pPr>
        <w:spacing w:line="360" w:lineRule="auto"/>
        <w:jc w:val="center"/>
        <w:rPr>
          <w:sz w:val="20"/>
        </w:rPr>
      </w:pPr>
    </w:p>
    <w:p w:rsidR="003D4DBF" w:rsidRPr="00CE5F89" w:rsidRDefault="00D4772F" w:rsidP="00DC3E11">
      <w:pPr>
        <w:spacing w:line="360" w:lineRule="auto"/>
        <w:jc w:val="both"/>
        <w:rPr>
          <w:sz w:val="20"/>
        </w:rPr>
      </w:pPr>
      <w:r w:rsidRPr="00CE5F89">
        <w:rPr>
          <w:noProof/>
          <w:sz w:val="20"/>
          <w:lang w:val="en-US"/>
        </w:rPr>
        <w:drawing>
          <wp:inline distT="0" distB="0" distL="0" distR="0" wp14:anchorId="04D514B3" wp14:editId="7D87D66A">
            <wp:extent cx="2289976" cy="229536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89502" cy="2294890"/>
                    </a:xfrm>
                    <a:prstGeom prst="rect">
                      <a:avLst/>
                    </a:prstGeom>
                    <a:noFill/>
                  </pic:spPr>
                </pic:pic>
              </a:graphicData>
            </a:graphic>
          </wp:inline>
        </w:drawing>
      </w:r>
    </w:p>
    <w:p w:rsidR="00D4772F" w:rsidRPr="00CE5F89" w:rsidRDefault="00D4772F" w:rsidP="00D4772F">
      <w:pPr>
        <w:spacing w:line="360" w:lineRule="auto"/>
        <w:jc w:val="center"/>
        <w:rPr>
          <w:sz w:val="20"/>
        </w:rPr>
      </w:pPr>
      <w:r w:rsidRPr="00CE5F89">
        <w:rPr>
          <w:sz w:val="20"/>
        </w:rPr>
        <w:t>Gambar: 4.2 Persentase Pendidikan Terakhir</w:t>
      </w:r>
    </w:p>
    <w:p w:rsidR="002A46D6" w:rsidRPr="00CE5F89" w:rsidRDefault="002A46D6" w:rsidP="00D4772F">
      <w:pPr>
        <w:spacing w:line="360" w:lineRule="auto"/>
        <w:jc w:val="center"/>
        <w:rPr>
          <w:sz w:val="20"/>
        </w:rPr>
      </w:pPr>
    </w:p>
    <w:p w:rsidR="00D4772F" w:rsidRPr="00CE5F89" w:rsidRDefault="00D4772F" w:rsidP="00DC3E11">
      <w:pPr>
        <w:spacing w:line="360" w:lineRule="auto"/>
        <w:jc w:val="both"/>
        <w:rPr>
          <w:sz w:val="20"/>
        </w:rPr>
      </w:pPr>
      <w:r w:rsidRPr="00CE5F89">
        <w:rPr>
          <w:noProof/>
          <w:sz w:val="20"/>
          <w:lang w:val="en-US"/>
        </w:rPr>
        <w:lastRenderedPageBreak/>
        <w:drawing>
          <wp:inline distT="0" distB="0" distL="0" distR="0" wp14:anchorId="5E3442AB" wp14:editId="15EE7191">
            <wp:extent cx="2289976" cy="2242267"/>
            <wp:effectExtent l="0" t="0" r="0"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87102" cy="2239453"/>
                    </a:xfrm>
                    <a:prstGeom prst="rect">
                      <a:avLst/>
                    </a:prstGeom>
                    <a:noFill/>
                  </pic:spPr>
                </pic:pic>
              </a:graphicData>
            </a:graphic>
          </wp:inline>
        </w:drawing>
      </w:r>
    </w:p>
    <w:p w:rsidR="00D4772F" w:rsidRDefault="00D4772F" w:rsidP="00D4772F">
      <w:pPr>
        <w:tabs>
          <w:tab w:val="left" w:pos="709"/>
        </w:tabs>
        <w:spacing w:line="360" w:lineRule="auto"/>
        <w:jc w:val="center"/>
        <w:rPr>
          <w:sz w:val="20"/>
        </w:rPr>
      </w:pPr>
      <w:r w:rsidRPr="00CE5F89">
        <w:rPr>
          <w:sz w:val="20"/>
        </w:rPr>
        <w:t>Gambar: 4.3</w:t>
      </w:r>
      <w:r w:rsidRPr="00CE5F89">
        <w:rPr>
          <w:b/>
          <w:sz w:val="20"/>
        </w:rPr>
        <w:t xml:space="preserve"> </w:t>
      </w:r>
      <w:r w:rsidRPr="00CE5F89">
        <w:rPr>
          <w:sz w:val="20"/>
        </w:rPr>
        <w:t>Pendidikan Terakhir</w:t>
      </w:r>
    </w:p>
    <w:p w:rsidR="00CE5F89" w:rsidRPr="00CE5F89" w:rsidRDefault="00CE5F89" w:rsidP="00D4772F">
      <w:pPr>
        <w:tabs>
          <w:tab w:val="left" w:pos="709"/>
        </w:tabs>
        <w:spacing w:line="360" w:lineRule="auto"/>
        <w:jc w:val="center"/>
        <w:rPr>
          <w:sz w:val="20"/>
        </w:rPr>
      </w:pPr>
    </w:p>
    <w:p w:rsidR="00D4772F" w:rsidRPr="00CE5F89" w:rsidRDefault="00D4772F" w:rsidP="00D4772F">
      <w:pPr>
        <w:tabs>
          <w:tab w:val="left" w:pos="709"/>
        </w:tabs>
        <w:spacing w:line="360" w:lineRule="auto"/>
        <w:jc w:val="both"/>
        <w:rPr>
          <w:sz w:val="20"/>
        </w:rPr>
      </w:pPr>
      <w:r w:rsidRPr="00CE5F89">
        <w:rPr>
          <w:noProof/>
          <w:sz w:val="20"/>
          <w:lang w:val="en-US"/>
        </w:rPr>
        <w:drawing>
          <wp:inline distT="0" distB="0" distL="0" distR="0" wp14:anchorId="41F3D46A" wp14:editId="4228CB96">
            <wp:extent cx="2345635" cy="2202512"/>
            <wp:effectExtent l="0" t="0" r="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45821" cy="2202687"/>
                    </a:xfrm>
                    <a:prstGeom prst="rect">
                      <a:avLst/>
                    </a:prstGeom>
                    <a:noFill/>
                    <a:ln>
                      <a:noFill/>
                    </a:ln>
                  </pic:spPr>
                </pic:pic>
              </a:graphicData>
            </a:graphic>
          </wp:inline>
        </w:drawing>
      </w:r>
    </w:p>
    <w:p w:rsidR="00D4772F" w:rsidRDefault="00D4772F" w:rsidP="002A46D6">
      <w:pPr>
        <w:tabs>
          <w:tab w:val="left" w:pos="709"/>
        </w:tabs>
        <w:spacing w:line="360" w:lineRule="auto"/>
        <w:jc w:val="center"/>
        <w:rPr>
          <w:sz w:val="20"/>
        </w:rPr>
      </w:pPr>
      <w:r w:rsidRPr="00CE5F89">
        <w:rPr>
          <w:sz w:val="20"/>
        </w:rPr>
        <w:t>Gambar: 4.4</w:t>
      </w:r>
      <w:r w:rsidRPr="00CE5F89">
        <w:rPr>
          <w:b/>
          <w:sz w:val="20"/>
        </w:rPr>
        <w:t xml:space="preserve"> </w:t>
      </w:r>
      <w:r w:rsidRPr="00CE5F89">
        <w:rPr>
          <w:sz w:val="20"/>
        </w:rPr>
        <w:t>Kendaraan yang Digunakan</w:t>
      </w:r>
    </w:p>
    <w:p w:rsidR="003874D4" w:rsidRPr="00CE5F89" w:rsidRDefault="003874D4" w:rsidP="002A46D6">
      <w:pPr>
        <w:tabs>
          <w:tab w:val="left" w:pos="709"/>
        </w:tabs>
        <w:spacing w:line="360" w:lineRule="auto"/>
        <w:jc w:val="center"/>
        <w:rPr>
          <w:sz w:val="20"/>
        </w:rPr>
      </w:pPr>
    </w:p>
    <w:p w:rsidR="00D4772F" w:rsidRPr="00CE5F89" w:rsidRDefault="00D4772F" w:rsidP="00D4772F">
      <w:pPr>
        <w:tabs>
          <w:tab w:val="left" w:pos="709"/>
        </w:tabs>
        <w:spacing w:line="360" w:lineRule="auto"/>
        <w:jc w:val="both"/>
        <w:rPr>
          <w:sz w:val="20"/>
        </w:rPr>
      </w:pPr>
      <w:r w:rsidRPr="00CE5F89">
        <w:rPr>
          <w:noProof/>
          <w:sz w:val="20"/>
          <w:lang w:val="en-US"/>
        </w:rPr>
        <w:drawing>
          <wp:inline distT="0" distB="0" distL="0" distR="0" wp14:anchorId="58567A12" wp14:editId="0895E773">
            <wp:extent cx="2274073" cy="2297927"/>
            <wp:effectExtent l="0" t="0" r="12065" b="26670"/>
            <wp:docPr id="11" name="Chart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D4772F" w:rsidRPr="00CE5F89" w:rsidRDefault="00D4772F" w:rsidP="00D4772F">
      <w:pPr>
        <w:tabs>
          <w:tab w:val="left" w:pos="709"/>
        </w:tabs>
        <w:spacing w:line="360" w:lineRule="auto"/>
        <w:jc w:val="center"/>
        <w:rPr>
          <w:color w:val="000000"/>
          <w:sz w:val="20"/>
        </w:rPr>
      </w:pPr>
      <w:r w:rsidRPr="00CE5F89">
        <w:rPr>
          <w:sz w:val="20"/>
        </w:rPr>
        <w:t>Gambar: 4.5</w:t>
      </w:r>
      <w:r w:rsidRPr="00CE5F89">
        <w:rPr>
          <w:b/>
          <w:sz w:val="20"/>
        </w:rPr>
        <w:t xml:space="preserve"> </w:t>
      </w:r>
      <w:r w:rsidRPr="00CE5F89">
        <w:rPr>
          <w:color w:val="000000"/>
          <w:sz w:val="20"/>
        </w:rPr>
        <w:t>Jarak Tempuh Perjalanan</w:t>
      </w:r>
    </w:p>
    <w:p w:rsidR="00D4772F" w:rsidRPr="00CE5F89" w:rsidRDefault="00D4772F" w:rsidP="00D4772F">
      <w:pPr>
        <w:tabs>
          <w:tab w:val="left" w:pos="2529"/>
        </w:tabs>
        <w:spacing w:line="360" w:lineRule="auto"/>
        <w:jc w:val="both"/>
        <w:rPr>
          <w:sz w:val="20"/>
        </w:rPr>
      </w:pPr>
      <w:r w:rsidRPr="00CE5F89">
        <w:rPr>
          <w:noProof/>
          <w:sz w:val="20"/>
          <w:lang w:val="en-US"/>
        </w:rPr>
        <w:lastRenderedPageBreak/>
        <w:drawing>
          <wp:inline distT="0" distB="0" distL="0" distR="0" wp14:anchorId="5A8F14F7" wp14:editId="3E242791">
            <wp:extent cx="2274072" cy="2242267"/>
            <wp:effectExtent l="0" t="0" r="0" b="571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274072" cy="2242267"/>
                    </a:xfrm>
                    <a:prstGeom prst="rect">
                      <a:avLst/>
                    </a:prstGeom>
                    <a:noFill/>
                    <a:ln>
                      <a:noFill/>
                    </a:ln>
                  </pic:spPr>
                </pic:pic>
              </a:graphicData>
            </a:graphic>
          </wp:inline>
        </w:drawing>
      </w:r>
    </w:p>
    <w:p w:rsidR="00D4772F" w:rsidRDefault="00D4772F" w:rsidP="002A46D6">
      <w:pPr>
        <w:tabs>
          <w:tab w:val="left" w:pos="709"/>
        </w:tabs>
        <w:spacing w:line="360" w:lineRule="auto"/>
        <w:jc w:val="center"/>
        <w:rPr>
          <w:color w:val="000000"/>
          <w:sz w:val="20"/>
        </w:rPr>
      </w:pPr>
      <w:r w:rsidRPr="00CE5F89">
        <w:rPr>
          <w:sz w:val="20"/>
        </w:rPr>
        <w:t>Gambar: 4.6</w:t>
      </w:r>
      <w:r w:rsidRPr="00CE5F89">
        <w:rPr>
          <w:b/>
          <w:sz w:val="20"/>
        </w:rPr>
        <w:t xml:space="preserve"> </w:t>
      </w:r>
      <w:r w:rsidRPr="00CE5F89">
        <w:rPr>
          <w:color w:val="000000"/>
          <w:sz w:val="20"/>
        </w:rPr>
        <w:t>Waktu Tempuh Perjalanan</w:t>
      </w:r>
    </w:p>
    <w:p w:rsidR="00BB67EC" w:rsidRPr="00CE5F89" w:rsidRDefault="00BB67EC" w:rsidP="002A46D6">
      <w:pPr>
        <w:tabs>
          <w:tab w:val="left" w:pos="709"/>
        </w:tabs>
        <w:spacing w:line="360" w:lineRule="auto"/>
        <w:jc w:val="center"/>
        <w:rPr>
          <w:sz w:val="20"/>
        </w:rPr>
      </w:pPr>
    </w:p>
    <w:p w:rsidR="00D4772F" w:rsidRPr="00CE5F89" w:rsidRDefault="00D4772F" w:rsidP="00D4772F">
      <w:pPr>
        <w:tabs>
          <w:tab w:val="left" w:pos="2529"/>
        </w:tabs>
        <w:spacing w:line="360" w:lineRule="auto"/>
        <w:jc w:val="both"/>
        <w:rPr>
          <w:sz w:val="20"/>
        </w:rPr>
      </w:pPr>
      <w:r w:rsidRPr="00CE5F89">
        <w:rPr>
          <w:noProof/>
          <w:sz w:val="20"/>
          <w:lang w:val="en-US"/>
        </w:rPr>
        <w:drawing>
          <wp:inline distT="0" distB="0" distL="0" distR="0" wp14:anchorId="530B75A6" wp14:editId="79AD4076">
            <wp:extent cx="2274071" cy="2313829"/>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75613" cy="2315397"/>
                    </a:xfrm>
                    <a:prstGeom prst="rect">
                      <a:avLst/>
                    </a:prstGeom>
                    <a:noFill/>
                    <a:ln>
                      <a:noFill/>
                    </a:ln>
                  </pic:spPr>
                </pic:pic>
              </a:graphicData>
            </a:graphic>
          </wp:inline>
        </w:drawing>
      </w:r>
    </w:p>
    <w:p w:rsidR="00D4772F" w:rsidRDefault="00D4772F" w:rsidP="006A0E1E">
      <w:pPr>
        <w:tabs>
          <w:tab w:val="left" w:pos="2529"/>
        </w:tabs>
        <w:spacing w:line="360" w:lineRule="auto"/>
        <w:jc w:val="center"/>
        <w:rPr>
          <w:color w:val="000000"/>
          <w:sz w:val="20"/>
        </w:rPr>
      </w:pPr>
      <w:r w:rsidRPr="00CE5F89">
        <w:rPr>
          <w:sz w:val="20"/>
        </w:rPr>
        <w:t>Gambar: 4.7</w:t>
      </w:r>
      <w:r w:rsidRPr="00CE5F89">
        <w:rPr>
          <w:b/>
          <w:sz w:val="20"/>
        </w:rPr>
        <w:t xml:space="preserve"> </w:t>
      </w:r>
      <w:r w:rsidRPr="00CE5F89">
        <w:rPr>
          <w:color w:val="000000"/>
          <w:sz w:val="20"/>
        </w:rPr>
        <w:t>Maksud Tujuan ke Pasar</w:t>
      </w:r>
    </w:p>
    <w:p w:rsidR="004C30DC" w:rsidRPr="00CE5F89" w:rsidRDefault="004C30DC" w:rsidP="006A0E1E">
      <w:pPr>
        <w:tabs>
          <w:tab w:val="left" w:pos="2529"/>
        </w:tabs>
        <w:spacing w:line="360" w:lineRule="auto"/>
        <w:jc w:val="center"/>
        <w:rPr>
          <w:color w:val="000000"/>
          <w:sz w:val="20"/>
        </w:rPr>
      </w:pPr>
    </w:p>
    <w:p w:rsidR="00D4772F" w:rsidRPr="00CE5F89" w:rsidRDefault="00D4772F" w:rsidP="00D4772F">
      <w:pPr>
        <w:tabs>
          <w:tab w:val="left" w:pos="2529"/>
        </w:tabs>
        <w:spacing w:line="360" w:lineRule="auto"/>
        <w:jc w:val="both"/>
        <w:rPr>
          <w:sz w:val="20"/>
        </w:rPr>
      </w:pPr>
      <w:r w:rsidRPr="00CE5F89">
        <w:rPr>
          <w:noProof/>
          <w:sz w:val="20"/>
          <w:lang w:val="en-US"/>
        </w:rPr>
        <w:drawing>
          <wp:inline distT="0" distB="0" distL="0" distR="0" wp14:anchorId="68E5FAB2" wp14:editId="59CF67CA">
            <wp:extent cx="2393343" cy="2170706"/>
            <wp:effectExtent l="0" t="0" r="6985" b="12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394439" cy="2171700"/>
                    </a:xfrm>
                    <a:prstGeom prst="rect">
                      <a:avLst/>
                    </a:prstGeom>
                    <a:noFill/>
                    <a:ln>
                      <a:noFill/>
                    </a:ln>
                  </pic:spPr>
                </pic:pic>
              </a:graphicData>
            </a:graphic>
          </wp:inline>
        </w:drawing>
      </w:r>
    </w:p>
    <w:p w:rsidR="00D4772F" w:rsidRPr="00CE5F89" w:rsidRDefault="00D4772F" w:rsidP="00D4772F">
      <w:pPr>
        <w:tabs>
          <w:tab w:val="left" w:pos="709"/>
        </w:tabs>
        <w:spacing w:line="360" w:lineRule="auto"/>
        <w:jc w:val="center"/>
        <w:rPr>
          <w:sz w:val="20"/>
        </w:rPr>
      </w:pPr>
      <w:r w:rsidRPr="00CE5F89">
        <w:rPr>
          <w:sz w:val="20"/>
        </w:rPr>
        <w:t>Gambar: 4.8</w:t>
      </w:r>
      <w:r w:rsidRPr="00CE5F89">
        <w:rPr>
          <w:b/>
          <w:sz w:val="20"/>
        </w:rPr>
        <w:t xml:space="preserve"> </w:t>
      </w:r>
      <w:r w:rsidRPr="00CE5F89">
        <w:rPr>
          <w:color w:val="000000"/>
          <w:sz w:val="20"/>
        </w:rPr>
        <w:t>Penghasilan Perbulan</w:t>
      </w:r>
    </w:p>
    <w:p w:rsidR="00D4772F" w:rsidRPr="00CE5F89" w:rsidRDefault="00D4772F" w:rsidP="00D4772F">
      <w:pPr>
        <w:tabs>
          <w:tab w:val="left" w:pos="2529"/>
        </w:tabs>
        <w:spacing w:line="360" w:lineRule="auto"/>
        <w:jc w:val="both"/>
        <w:rPr>
          <w:sz w:val="20"/>
        </w:rPr>
      </w:pPr>
      <w:r w:rsidRPr="00CE5F89">
        <w:rPr>
          <w:noProof/>
          <w:sz w:val="20"/>
          <w:lang w:val="en-US"/>
        </w:rPr>
        <w:lastRenderedPageBreak/>
        <w:drawing>
          <wp:inline distT="0" distB="0" distL="0" distR="0" wp14:anchorId="29FE6450" wp14:editId="1F5B14BA">
            <wp:extent cx="2393341" cy="2202511"/>
            <wp:effectExtent l="0" t="0" r="6985"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391019" cy="2200374"/>
                    </a:xfrm>
                    <a:prstGeom prst="rect">
                      <a:avLst/>
                    </a:prstGeom>
                    <a:noFill/>
                    <a:ln>
                      <a:noFill/>
                    </a:ln>
                  </pic:spPr>
                </pic:pic>
              </a:graphicData>
            </a:graphic>
          </wp:inline>
        </w:drawing>
      </w:r>
    </w:p>
    <w:p w:rsidR="00D4772F" w:rsidRDefault="00D4772F" w:rsidP="00D4772F">
      <w:pPr>
        <w:tabs>
          <w:tab w:val="left" w:pos="709"/>
        </w:tabs>
        <w:spacing w:line="360" w:lineRule="auto"/>
        <w:jc w:val="center"/>
        <w:rPr>
          <w:color w:val="000000"/>
          <w:sz w:val="20"/>
        </w:rPr>
      </w:pPr>
      <w:r w:rsidRPr="00CE5F89">
        <w:rPr>
          <w:sz w:val="20"/>
        </w:rPr>
        <w:t>Gambar: 4.9</w:t>
      </w:r>
      <w:r w:rsidRPr="00CE5F89">
        <w:rPr>
          <w:b/>
          <w:sz w:val="20"/>
        </w:rPr>
        <w:t xml:space="preserve"> </w:t>
      </w:r>
      <w:r w:rsidRPr="00CE5F89">
        <w:rPr>
          <w:color w:val="000000"/>
          <w:sz w:val="20"/>
        </w:rPr>
        <w:t>Jam Berkunjung</w:t>
      </w:r>
    </w:p>
    <w:p w:rsidR="004C30DC" w:rsidRPr="00CE5F89" w:rsidRDefault="004C30DC" w:rsidP="00D4772F">
      <w:pPr>
        <w:tabs>
          <w:tab w:val="left" w:pos="709"/>
        </w:tabs>
        <w:spacing w:line="360" w:lineRule="auto"/>
        <w:jc w:val="center"/>
        <w:rPr>
          <w:color w:val="000000"/>
          <w:sz w:val="20"/>
        </w:rPr>
      </w:pPr>
    </w:p>
    <w:p w:rsidR="00D4772F" w:rsidRDefault="006A0E1E" w:rsidP="00D4772F">
      <w:pPr>
        <w:tabs>
          <w:tab w:val="left" w:pos="540"/>
        </w:tabs>
        <w:spacing w:line="360" w:lineRule="auto"/>
        <w:jc w:val="center"/>
        <w:rPr>
          <w:color w:val="000000"/>
          <w:sz w:val="20"/>
        </w:rPr>
      </w:pPr>
      <w:r w:rsidRPr="00CE5F89">
        <w:rPr>
          <w:noProof/>
          <w:sz w:val="20"/>
          <w:lang w:val="en-US"/>
        </w:rPr>
        <w:drawing>
          <wp:inline distT="0" distB="0" distL="0" distR="0" wp14:anchorId="37080A31" wp14:editId="4A7BD36A">
            <wp:extent cx="2393343" cy="2409245"/>
            <wp:effectExtent l="0" t="0" r="698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393288" cy="2409190"/>
                    </a:xfrm>
                    <a:prstGeom prst="rect">
                      <a:avLst/>
                    </a:prstGeom>
                    <a:noFill/>
                    <a:ln>
                      <a:noFill/>
                    </a:ln>
                  </pic:spPr>
                </pic:pic>
              </a:graphicData>
            </a:graphic>
          </wp:inline>
        </w:drawing>
      </w:r>
      <w:r w:rsidR="00D4772F" w:rsidRPr="00CE5F89">
        <w:rPr>
          <w:sz w:val="20"/>
        </w:rPr>
        <w:t>Gambar: 4.10</w:t>
      </w:r>
      <w:r w:rsidR="00D4772F" w:rsidRPr="00CE5F89">
        <w:rPr>
          <w:b/>
          <w:sz w:val="20"/>
        </w:rPr>
        <w:t xml:space="preserve"> </w:t>
      </w:r>
      <w:r w:rsidR="00D4772F" w:rsidRPr="00CE5F89">
        <w:rPr>
          <w:color w:val="000000"/>
          <w:sz w:val="20"/>
        </w:rPr>
        <w:t>Ketersediaan Tempat Parkir</w:t>
      </w:r>
    </w:p>
    <w:p w:rsidR="004C30DC" w:rsidRPr="00CE5F89" w:rsidRDefault="004C30DC" w:rsidP="00D4772F">
      <w:pPr>
        <w:tabs>
          <w:tab w:val="left" w:pos="540"/>
        </w:tabs>
        <w:spacing w:line="360" w:lineRule="auto"/>
        <w:jc w:val="center"/>
        <w:rPr>
          <w:color w:val="000000"/>
          <w:sz w:val="20"/>
        </w:rPr>
      </w:pPr>
    </w:p>
    <w:p w:rsidR="00D4772F" w:rsidRPr="00CE5F89" w:rsidRDefault="00D4772F" w:rsidP="00D4772F">
      <w:pPr>
        <w:tabs>
          <w:tab w:val="left" w:pos="2529"/>
        </w:tabs>
        <w:spacing w:line="360" w:lineRule="auto"/>
        <w:jc w:val="both"/>
        <w:rPr>
          <w:sz w:val="20"/>
        </w:rPr>
      </w:pPr>
      <w:r w:rsidRPr="00CE5F89">
        <w:rPr>
          <w:noProof/>
          <w:sz w:val="20"/>
          <w:lang w:val="en-US"/>
        </w:rPr>
        <w:drawing>
          <wp:inline distT="0" distB="0" distL="0" distR="0" wp14:anchorId="61391F17" wp14:editId="676A8D2B">
            <wp:extent cx="2297927" cy="2178657"/>
            <wp:effectExtent l="0" t="0" r="762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300003" cy="2180625"/>
                    </a:xfrm>
                    <a:prstGeom prst="rect">
                      <a:avLst/>
                    </a:prstGeom>
                    <a:noFill/>
                    <a:ln>
                      <a:noFill/>
                    </a:ln>
                  </pic:spPr>
                </pic:pic>
              </a:graphicData>
            </a:graphic>
          </wp:inline>
        </w:drawing>
      </w:r>
    </w:p>
    <w:p w:rsidR="00D4772F" w:rsidRPr="00CE5F89" w:rsidRDefault="00D4772F" w:rsidP="00D4772F">
      <w:pPr>
        <w:tabs>
          <w:tab w:val="left" w:pos="709"/>
        </w:tabs>
        <w:spacing w:line="360" w:lineRule="auto"/>
        <w:jc w:val="center"/>
        <w:rPr>
          <w:sz w:val="20"/>
        </w:rPr>
      </w:pPr>
      <w:r w:rsidRPr="00CE5F89">
        <w:rPr>
          <w:sz w:val="20"/>
        </w:rPr>
        <w:t>Gambar: 4.11</w:t>
      </w:r>
      <w:r w:rsidRPr="00CE5F89">
        <w:rPr>
          <w:b/>
          <w:sz w:val="20"/>
        </w:rPr>
        <w:t xml:space="preserve"> </w:t>
      </w:r>
      <w:r w:rsidRPr="00CE5F89">
        <w:rPr>
          <w:color w:val="000000"/>
          <w:sz w:val="20"/>
        </w:rPr>
        <w:t>Jumlah Kunjungan</w:t>
      </w:r>
    </w:p>
    <w:p w:rsidR="00D4772F" w:rsidRPr="00CE5F89" w:rsidRDefault="00D4772F" w:rsidP="00D4772F">
      <w:pPr>
        <w:tabs>
          <w:tab w:val="left" w:pos="2529"/>
        </w:tabs>
        <w:spacing w:line="360" w:lineRule="auto"/>
        <w:jc w:val="both"/>
        <w:rPr>
          <w:b/>
          <w:bCs/>
          <w:sz w:val="20"/>
        </w:rPr>
      </w:pPr>
      <w:r w:rsidRPr="00CE5F89">
        <w:rPr>
          <w:b/>
          <w:bCs/>
          <w:sz w:val="20"/>
        </w:rPr>
        <w:lastRenderedPageBreak/>
        <w:t>Analisis Regresi Linear Berganda Model Tarikan Perjalanan</w:t>
      </w:r>
    </w:p>
    <w:p w:rsidR="00D4772F" w:rsidRPr="00CE5F89" w:rsidRDefault="00D4772F" w:rsidP="00D4772F">
      <w:pPr>
        <w:spacing w:line="360" w:lineRule="auto"/>
        <w:ind w:firstLine="720"/>
        <w:rPr>
          <w:sz w:val="20"/>
        </w:rPr>
      </w:pPr>
      <w:r w:rsidRPr="00CE5F89">
        <w:rPr>
          <w:sz w:val="20"/>
        </w:rPr>
        <w:t>Berdasarkan hasil penjabaran karakteristik pengunjung pasar diatas maka dapat diketahui variabel – variabel bebas dan terikat sebagai berikut:</w:t>
      </w:r>
    </w:p>
    <w:p w:rsidR="00D4772F" w:rsidRPr="00CE5F89" w:rsidRDefault="00D4772F" w:rsidP="00D4772F">
      <w:pPr>
        <w:tabs>
          <w:tab w:val="left" w:pos="1260"/>
        </w:tabs>
        <w:spacing w:line="360" w:lineRule="auto"/>
        <w:rPr>
          <w:sz w:val="20"/>
        </w:rPr>
      </w:pPr>
      <w:r w:rsidRPr="00CE5F89">
        <w:rPr>
          <w:sz w:val="20"/>
        </w:rPr>
        <w:t>Y    = Jumlah Kunjungan</w:t>
      </w:r>
    </w:p>
    <w:p w:rsidR="00D4772F" w:rsidRPr="00CE5F89" w:rsidRDefault="00D4772F" w:rsidP="00D4772F">
      <w:pPr>
        <w:spacing w:line="360" w:lineRule="auto"/>
        <w:rPr>
          <w:sz w:val="20"/>
        </w:rPr>
      </w:pPr>
      <w:r w:rsidRPr="00CE5F89">
        <w:rPr>
          <w:sz w:val="20"/>
        </w:rPr>
        <w:t>X1  = Usia</w:t>
      </w:r>
    </w:p>
    <w:p w:rsidR="00D4772F" w:rsidRPr="00CE5F89" w:rsidRDefault="00D4772F" w:rsidP="00D4772F">
      <w:pPr>
        <w:spacing w:line="360" w:lineRule="auto"/>
        <w:rPr>
          <w:sz w:val="20"/>
        </w:rPr>
      </w:pPr>
      <w:r w:rsidRPr="00CE5F89">
        <w:rPr>
          <w:sz w:val="20"/>
        </w:rPr>
        <w:t>X2  = Pendidikan Terakhir</w:t>
      </w:r>
    </w:p>
    <w:p w:rsidR="00D4772F" w:rsidRPr="00CE5F89" w:rsidRDefault="00D4772F" w:rsidP="00D4772F">
      <w:pPr>
        <w:spacing w:line="360" w:lineRule="auto"/>
        <w:rPr>
          <w:sz w:val="20"/>
        </w:rPr>
      </w:pPr>
      <w:r w:rsidRPr="00CE5F89">
        <w:rPr>
          <w:sz w:val="20"/>
        </w:rPr>
        <w:t>X3  = Jenis Pekerjaan</w:t>
      </w:r>
    </w:p>
    <w:p w:rsidR="00D4772F" w:rsidRPr="00CE5F89" w:rsidRDefault="00D4772F" w:rsidP="00D4772F">
      <w:pPr>
        <w:spacing w:line="360" w:lineRule="auto"/>
        <w:rPr>
          <w:sz w:val="20"/>
        </w:rPr>
      </w:pPr>
      <w:r w:rsidRPr="00CE5F89">
        <w:rPr>
          <w:sz w:val="20"/>
        </w:rPr>
        <w:t>X4  = Jenis Kendaraan Yang Dipakai</w:t>
      </w:r>
    </w:p>
    <w:p w:rsidR="00D4772F" w:rsidRPr="00CE5F89" w:rsidRDefault="00D4772F" w:rsidP="00D4772F">
      <w:pPr>
        <w:spacing w:line="360" w:lineRule="auto"/>
        <w:rPr>
          <w:sz w:val="20"/>
        </w:rPr>
      </w:pPr>
      <w:r w:rsidRPr="00CE5F89">
        <w:rPr>
          <w:sz w:val="20"/>
        </w:rPr>
        <w:t>X5  = Jarak Tempuh Perjalanan</w:t>
      </w:r>
    </w:p>
    <w:p w:rsidR="00D4772F" w:rsidRPr="00CE5F89" w:rsidRDefault="00D4772F" w:rsidP="00D4772F">
      <w:pPr>
        <w:spacing w:line="360" w:lineRule="auto"/>
        <w:rPr>
          <w:sz w:val="20"/>
        </w:rPr>
      </w:pPr>
      <w:r w:rsidRPr="00CE5F89">
        <w:rPr>
          <w:sz w:val="20"/>
        </w:rPr>
        <w:t>X6  = Waktu Tempuh Perjalanan</w:t>
      </w:r>
    </w:p>
    <w:p w:rsidR="00D4772F" w:rsidRPr="00CE5F89" w:rsidRDefault="00D4772F" w:rsidP="00D4772F">
      <w:pPr>
        <w:spacing w:line="360" w:lineRule="auto"/>
        <w:rPr>
          <w:sz w:val="20"/>
        </w:rPr>
      </w:pPr>
      <w:r w:rsidRPr="00CE5F89">
        <w:rPr>
          <w:sz w:val="20"/>
        </w:rPr>
        <w:t>X7  = Maksud Tujuan Kepasar</w:t>
      </w:r>
    </w:p>
    <w:p w:rsidR="00D4772F" w:rsidRPr="00CE5F89" w:rsidRDefault="00D4772F" w:rsidP="00D4772F">
      <w:pPr>
        <w:spacing w:line="360" w:lineRule="auto"/>
        <w:rPr>
          <w:sz w:val="20"/>
        </w:rPr>
      </w:pPr>
      <w:r w:rsidRPr="00CE5F89">
        <w:rPr>
          <w:sz w:val="20"/>
        </w:rPr>
        <w:t>X8  = Penghasilan Perbulan</w:t>
      </w:r>
    </w:p>
    <w:p w:rsidR="00D4772F" w:rsidRPr="00CE5F89" w:rsidRDefault="00D4772F" w:rsidP="00D4772F">
      <w:pPr>
        <w:spacing w:line="360" w:lineRule="auto"/>
        <w:rPr>
          <w:sz w:val="20"/>
        </w:rPr>
      </w:pPr>
      <w:r w:rsidRPr="00CE5F89">
        <w:rPr>
          <w:sz w:val="20"/>
        </w:rPr>
        <w:t>X9  = Jam Berkunjung</w:t>
      </w:r>
    </w:p>
    <w:p w:rsidR="00D4772F" w:rsidRPr="00CE5F89" w:rsidRDefault="00D4772F" w:rsidP="00D4772F">
      <w:pPr>
        <w:spacing w:line="360" w:lineRule="auto"/>
        <w:rPr>
          <w:sz w:val="20"/>
        </w:rPr>
      </w:pPr>
      <w:r w:rsidRPr="00CE5F89">
        <w:rPr>
          <w:sz w:val="20"/>
        </w:rPr>
        <w:t>X10 = Ketersediaan Tempat Parkir</w:t>
      </w:r>
    </w:p>
    <w:p w:rsidR="00D4772F" w:rsidRPr="00CE5F89" w:rsidRDefault="00D4772F" w:rsidP="00D4772F">
      <w:pPr>
        <w:spacing w:line="360" w:lineRule="auto"/>
        <w:rPr>
          <w:b/>
          <w:bCs/>
          <w:sz w:val="20"/>
        </w:rPr>
      </w:pPr>
      <w:r w:rsidRPr="00CE5F89">
        <w:rPr>
          <w:b/>
          <w:bCs/>
          <w:sz w:val="20"/>
        </w:rPr>
        <w:tab/>
      </w:r>
    </w:p>
    <w:p w:rsidR="00D4772F" w:rsidRPr="00CE5F89" w:rsidRDefault="00D4772F" w:rsidP="00D4772F">
      <w:pPr>
        <w:spacing w:line="360" w:lineRule="auto"/>
        <w:ind w:firstLine="720"/>
        <w:rPr>
          <w:sz w:val="20"/>
        </w:rPr>
      </w:pPr>
      <w:r w:rsidRPr="00CE5F89">
        <w:rPr>
          <w:sz w:val="20"/>
        </w:rPr>
        <w:t>Setelah ditentukan variabel bebas (X) dan variabel terikat (Y) maka tahap selanjutnya ialah melakukan analisis korelasi untuk menyeleksi variabel yang layak atau valid untuk di uji lebih lanjut.</w:t>
      </w:r>
    </w:p>
    <w:p w:rsidR="00D4772F" w:rsidRDefault="00D4772F" w:rsidP="00D4772F">
      <w:pPr>
        <w:tabs>
          <w:tab w:val="left" w:pos="2529"/>
        </w:tabs>
        <w:spacing w:line="360" w:lineRule="auto"/>
        <w:jc w:val="both"/>
        <w:rPr>
          <w:sz w:val="20"/>
        </w:rPr>
      </w:pPr>
    </w:p>
    <w:p w:rsidR="00BB67EC" w:rsidRPr="00CE5F89" w:rsidRDefault="00BB67EC" w:rsidP="00D4772F">
      <w:pPr>
        <w:tabs>
          <w:tab w:val="left" w:pos="2529"/>
        </w:tabs>
        <w:spacing w:line="360" w:lineRule="auto"/>
        <w:jc w:val="both"/>
        <w:rPr>
          <w:sz w:val="20"/>
        </w:rPr>
      </w:pPr>
    </w:p>
    <w:p w:rsidR="00D4772F" w:rsidRPr="00CE5F89" w:rsidRDefault="00D4772F" w:rsidP="00D4772F">
      <w:pPr>
        <w:tabs>
          <w:tab w:val="left" w:pos="2529"/>
        </w:tabs>
        <w:spacing w:line="360" w:lineRule="auto"/>
        <w:jc w:val="both"/>
        <w:rPr>
          <w:b/>
          <w:bCs/>
          <w:sz w:val="20"/>
        </w:rPr>
      </w:pPr>
      <w:r w:rsidRPr="00CE5F89">
        <w:rPr>
          <w:b/>
          <w:bCs/>
          <w:sz w:val="20"/>
        </w:rPr>
        <w:t>Uji Korelasi</w:t>
      </w:r>
    </w:p>
    <w:p w:rsidR="00D4772F" w:rsidRDefault="00D4772F" w:rsidP="00BB67EC">
      <w:pPr>
        <w:spacing w:line="360" w:lineRule="auto"/>
        <w:ind w:firstLine="720"/>
        <w:jc w:val="both"/>
        <w:rPr>
          <w:sz w:val="20"/>
        </w:rPr>
      </w:pPr>
      <w:r w:rsidRPr="00CE5F89">
        <w:rPr>
          <w:sz w:val="20"/>
        </w:rPr>
        <w:t>Syarat untuk suatu instrument kuesioner penelitian dapat dikatakan valid apabila nilai indeks validitasnya &gt;0,3 (Sugiyono, 2016). Oleh karena itu apabila nilai indeks validitas &lt;0,3 maka instrument pertanyaan pada kuesioner penelitian dinyatakan tidak valid.</w:t>
      </w:r>
    </w:p>
    <w:p w:rsidR="004F34E5" w:rsidRPr="00CE5F89" w:rsidRDefault="004F34E5" w:rsidP="00BB67EC">
      <w:pPr>
        <w:spacing w:line="360" w:lineRule="auto"/>
        <w:ind w:firstLine="720"/>
        <w:jc w:val="both"/>
        <w:rPr>
          <w:sz w:val="20"/>
        </w:rPr>
      </w:pPr>
    </w:p>
    <w:p w:rsidR="00D4772F" w:rsidRPr="00CE5F89" w:rsidRDefault="00D4772F" w:rsidP="00D4772F">
      <w:pPr>
        <w:tabs>
          <w:tab w:val="left" w:pos="2529"/>
        </w:tabs>
        <w:spacing w:line="360" w:lineRule="auto"/>
        <w:jc w:val="both"/>
        <w:rPr>
          <w:sz w:val="20"/>
        </w:rPr>
      </w:pPr>
      <w:r w:rsidRPr="00CE5F89">
        <w:rPr>
          <w:noProof/>
          <w:sz w:val="20"/>
          <w:lang w:val="en-US"/>
        </w:rPr>
        <w:lastRenderedPageBreak/>
        <w:drawing>
          <wp:inline distT="0" distB="0" distL="0" distR="0" wp14:anchorId="4726796D" wp14:editId="2A0D34D9">
            <wp:extent cx="2313830" cy="3888187"/>
            <wp:effectExtent l="0" t="0" r="0" b="0"/>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314822" cy="3889854"/>
                    </a:xfrm>
                    <a:prstGeom prst="rect">
                      <a:avLst/>
                    </a:prstGeom>
                    <a:noFill/>
                    <a:ln>
                      <a:noFill/>
                    </a:ln>
                    <a:effectLst/>
                    <a:extLst/>
                  </pic:spPr>
                </pic:pic>
              </a:graphicData>
            </a:graphic>
          </wp:inline>
        </w:drawing>
      </w:r>
    </w:p>
    <w:p w:rsidR="006A0E1E" w:rsidRPr="00CE5F89" w:rsidRDefault="006A0E1E" w:rsidP="00D4772F">
      <w:pPr>
        <w:tabs>
          <w:tab w:val="left" w:pos="2529"/>
        </w:tabs>
        <w:spacing w:line="360" w:lineRule="auto"/>
        <w:jc w:val="both"/>
        <w:rPr>
          <w:b/>
          <w:bCs/>
          <w:sz w:val="20"/>
        </w:rPr>
      </w:pPr>
    </w:p>
    <w:p w:rsidR="00D4772F" w:rsidRPr="00CE5F89" w:rsidRDefault="00775730" w:rsidP="00D4772F">
      <w:pPr>
        <w:tabs>
          <w:tab w:val="left" w:pos="2529"/>
        </w:tabs>
        <w:spacing w:line="360" w:lineRule="auto"/>
        <w:jc w:val="both"/>
        <w:rPr>
          <w:b/>
          <w:bCs/>
          <w:sz w:val="20"/>
        </w:rPr>
      </w:pPr>
      <w:r w:rsidRPr="00CE5F89">
        <w:rPr>
          <w:b/>
          <w:bCs/>
          <w:sz w:val="20"/>
        </w:rPr>
        <w:t>Uji Koefisien Determinasi</w:t>
      </w:r>
    </w:p>
    <w:p w:rsidR="00775730" w:rsidRPr="00CE5F89" w:rsidRDefault="00775730" w:rsidP="00D4772F">
      <w:pPr>
        <w:tabs>
          <w:tab w:val="left" w:pos="2529"/>
        </w:tabs>
        <w:spacing w:line="360" w:lineRule="auto"/>
        <w:jc w:val="both"/>
        <w:rPr>
          <w:sz w:val="20"/>
        </w:rPr>
      </w:pPr>
      <w:r w:rsidRPr="00CE5F89">
        <w:rPr>
          <w:noProof/>
          <w:sz w:val="20"/>
          <w:lang w:val="en-US"/>
        </w:rPr>
        <w:drawing>
          <wp:inline distT="0" distB="0" distL="0" distR="0" wp14:anchorId="39ABA8C1" wp14:editId="0975C4AA">
            <wp:extent cx="2313829" cy="1264258"/>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efisien determinasi 1.PNG"/>
                    <pic:cNvPicPr/>
                  </pic:nvPicPr>
                  <pic:blipFill>
                    <a:blip r:embed="rId26">
                      <a:extLst>
                        <a:ext uri="{28A0092B-C50C-407E-A947-70E740481C1C}">
                          <a14:useLocalDpi xmlns:a14="http://schemas.microsoft.com/office/drawing/2010/main" val="0"/>
                        </a:ext>
                      </a:extLst>
                    </a:blip>
                    <a:stretch>
                      <a:fillRect/>
                    </a:stretch>
                  </pic:blipFill>
                  <pic:spPr>
                    <a:xfrm>
                      <a:off x="0" y="0"/>
                      <a:ext cx="2314154" cy="1264436"/>
                    </a:xfrm>
                    <a:prstGeom prst="rect">
                      <a:avLst/>
                    </a:prstGeom>
                  </pic:spPr>
                </pic:pic>
              </a:graphicData>
            </a:graphic>
          </wp:inline>
        </w:drawing>
      </w:r>
    </w:p>
    <w:p w:rsidR="006A0E1E" w:rsidRPr="00CE5F89" w:rsidRDefault="006A0E1E" w:rsidP="00D4772F">
      <w:pPr>
        <w:tabs>
          <w:tab w:val="left" w:pos="2529"/>
        </w:tabs>
        <w:spacing w:line="360" w:lineRule="auto"/>
        <w:jc w:val="both"/>
        <w:rPr>
          <w:b/>
          <w:bCs/>
          <w:sz w:val="20"/>
        </w:rPr>
      </w:pPr>
    </w:p>
    <w:p w:rsidR="004F34E5" w:rsidRDefault="004F34E5" w:rsidP="00D4772F">
      <w:pPr>
        <w:tabs>
          <w:tab w:val="left" w:pos="2529"/>
        </w:tabs>
        <w:spacing w:line="360" w:lineRule="auto"/>
        <w:jc w:val="both"/>
        <w:rPr>
          <w:b/>
          <w:bCs/>
          <w:sz w:val="20"/>
        </w:rPr>
      </w:pPr>
      <w:r>
        <w:rPr>
          <w:b/>
          <w:bCs/>
          <w:sz w:val="20"/>
        </w:rPr>
        <w:t>Uji Hipotesis Serempak (Uji F)</w:t>
      </w:r>
    </w:p>
    <w:p w:rsidR="00775730" w:rsidRPr="00CE5F89" w:rsidRDefault="00775730" w:rsidP="00D4772F">
      <w:pPr>
        <w:tabs>
          <w:tab w:val="left" w:pos="2529"/>
        </w:tabs>
        <w:spacing w:line="360" w:lineRule="auto"/>
        <w:jc w:val="both"/>
        <w:rPr>
          <w:sz w:val="20"/>
        </w:rPr>
      </w:pPr>
      <w:r w:rsidRPr="00CE5F89">
        <w:rPr>
          <w:noProof/>
          <w:sz w:val="20"/>
          <w:lang w:val="en-US"/>
        </w:rPr>
        <w:drawing>
          <wp:inline distT="0" distB="0" distL="0" distR="0" wp14:anchorId="21ECD8C9" wp14:editId="164553F0">
            <wp:extent cx="2329732" cy="1741336"/>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ji f 1.PNG"/>
                    <pic:cNvPicPr/>
                  </pic:nvPicPr>
                  <pic:blipFill>
                    <a:blip r:embed="rId27">
                      <a:extLst>
                        <a:ext uri="{28A0092B-C50C-407E-A947-70E740481C1C}">
                          <a14:useLocalDpi xmlns:a14="http://schemas.microsoft.com/office/drawing/2010/main" val="0"/>
                        </a:ext>
                      </a:extLst>
                    </a:blip>
                    <a:stretch>
                      <a:fillRect/>
                    </a:stretch>
                  </pic:blipFill>
                  <pic:spPr>
                    <a:xfrm>
                      <a:off x="0" y="0"/>
                      <a:ext cx="2329732" cy="1741336"/>
                    </a:xfrm>
                    <a:prstGeom prst="rect">
                      <a:avLst/>
                    </a:prstGeom>
                  </pic:spPr>
                </pic:pic>
              </a:graphicData>
            </a:graphic>
          </wp:inline>
        </w:drawing>
      </w:r>
    </w:p>
    <w:p w:rsidR="006A0E1E" w:rsidRPr="00CE5F89" w:rsidRDefault="006A0E1E" w:rsidP="00D4772F">
      <w:pPr>
        <w:tabs>
          <w:tab w:val="left" w:pos="2529"/>
        </w:tabs>
        <w:spacing w:line="360" w:lineRule="auto"/>
        <w:jc w:val="both"/>
        <w:rPr>
          <w:b/>
          <w:bCs/>
          <w:sz w:val="20"/>
        </w:rPr>
      </w:pPr>
    </w:p>
    <w:p w:rsidR="00775730" w:rsidRPr="00CE5F89" w:rsidRDefault="00775730" w:rsidP="00D4772F">
      <w:pPr>
        <w:tabs>
          <w:tab w:val="left" w:pos="2529"/>
        </w:tabs>
        <w:spacing w:line="360" w:lineRule="auto"/>
        <w:jc w:val="both"/>
        <w:rPr>
          <w:b/>
          <w:bCs/>
          <w:sz w:val="20"/>
        </w:rPr>
      </w:pPr>
      <w:r w:rsidRPr="00CE5F89">
        <w:rPr>
          <w:b/>
          <w:bCs/>
          <w:sz w:val="20"/>
        </w:rPr>
        <w:lastRenderedPageBreak/>
        <w:t>Uji Hipotesis Parsial (Uji t)</w:t>
      </w:r>
    </w:p>
    <w:p w:rsidR="00775730" w:rsidRPr="00CE5F89" w:rsidRDefault="00775730" w:rsidP="00D4772F">
      <w:pPr>
        <w:tabs>
          <w:tab w:val="left" w:pos="2529"/>
        </w:tabs>
        <w:spacing w:line="360" w:lineRule="auto"/>
        <w:jc w:val="both"/>
        <w:rPr>
          <w:sz w:val="20"/>
        </w:rPr>
      </w:pPr>
      <w:r w:rsidRPr="00CE5F89">
        <w:rPr>
          <w:noProof/>
          <w:sz w:val="20"/>
          <w:lang w:val="en-US"/>
        </w:rPr>
        <w:drawing>
          <wp:inline distT="0" distB="0" distL="0" distR="0" wp14:anchorId="6809C6E9" wp14:editId="5A20C8F6">
            <wp:extent cx="2329732" cy="1765189"/>
            <wp:effectExtent l="0" t="0" r="0" b="698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ji t 1.PNG"/>
                    <pic:cNvPicPr/>
                  </pic:nvPicPr>
                  <pic:blipFill>
                    <a:blip r:embed="rId28">
                      <a:extLst>
                        <a:ext uri="{28A0092B-C50C-407E-A947-70E740481C1C}">
                          <a14:useLocalDpi xmlns:a14="http://schemas.microsoft.com/office/drawing/2010/main" val="0"/>
                        </a:ext>
                      </a:extLst>
                    </a:blip>
                    <a:stretch>
                      <a:fillRect/>
                    </a:stretch>
                  </pic:blipFill>
                  <pic:spPr>
                    <a:xfrm>
                      <a:off x="0" y="0"/>
                      <a:ext cx="2330324" cy="1765638"/>
                    </a:xfrm>
                    <a:prstGeom prst="rect">
                      <a:avLst/>
                    </a:prstGeom>
                  </pic:spPr>
                </pic:pic>
              </a:graphicData>
            </a:graphic>
          </wp:inline>
        </w:drawing>
      </w:r>
    </w:p>
    <w:p w:rsidR="006A0E1E" w:rsidRPr="00CE5F89" w:rsidRDefault="006A0E1E" w:rsidP="00775730">
      <w:pPr>
        <w:adjustRightInd w:val="0"/>
        <w:spacing w:line="360" w:lineRule="auto"/>
        <w:jc w:val="both"/>
        <w:rPr>
          <w:b/>
          <w:bCs/>
          <w:color w:val="000000"/>
          <w:sz w:val="20"/>
        </w:rPr>
      </w:pPr>
    </w:p>
    <w:p w:rsidR="00775730" w:rsidRPr="00CE5F89" w:rsidRDefault="00775730" w:rsidP="00775730">
      <w:pPr>
        <w:adjustRightInd w:val="0"/>
        <w:spacing w:line="360" w:lineRule="auto"/>
        <w:jc w:val="both"/>
        <w:rPr>
          <w:b/>
          <w:bCs/>
          <w:color w:val="000000"/>
          <w:sz w:val="20"/>
        </w:rPr>
      </w:pPr>
      <w:r w:rsidRPr="00CE5F89">
        <w:rPr>
          <w:b/>
          <w:bCs/>
          <w:color w:val="000000"/>
          <w:sz w:val="20"/>
        </w:rPr>
        <w:t>Hasil analisis model tarikan perjalanan</w:t>
      </w:r>
    </w:p>
    <w:p w:rsidR="00775730" w:rsidRPr="00CE5F89" w:rsidRDefault="00775730" w:rsidP="00775730">
      <w:pPr>
        <w:tabs>
          <w:tab w:val="left" w:pos="540"/>
        </w:tabs>
        <w:spacing w:line="360" w:lineRule="auto"/>
        <w:jc w:val="both"/>
        <w:rPr>
          <w:sz w:val="20"/>
        </w:rPr>
      </w:pPr>
      <w:r w:rsidRPr="00CE5F89">
        <w:rPr>
          <w:b/>
          <w:bCs/>
          <w:color w:val="000000"/>
          <w:sz w:val="20"/>
        </w:rPr>
        <w:tab/>
      </w:r>
      <w:r w:rsidRPr="00CE5F89">
        <w:rPr>
          <w:b/>
          <w:bCs/>
          <w:color w:val="000000"/>
          <w:sz w:val="20"/>
        </w:rPr>
        <w:tab/>
      </w:r>
      <w:r w:rsidRPr="00CE5F89">
        <w:rPr>
          <w:color w:val="000000"/>
          <w:sz w:val="20"/>
        </w:rPr>
        <w:t xml:space="preserve">Dari hasil analisis yang dilakukan kepada 110 orang responden pengunjung pasar Harapan Baru dan pasar Loa janan dengan menggunakan 11 variabel bebas dan terikat yaitu </w:t>
      </w:r>
      <w:r w:rsidRPr="00CE5F89">
        <w:rPr>
          <w:sz w:val="20"/>
        </w:rPr>
        <w:t xml:space="preserve">Usia (X1) Pendidikan Terakhir (X2) Jenis Pekerjaan (X3) Jenis Kendaraan Yang Dipakai (X4) Jarak Tempuh Perjalanan (X5) Waktu Tempuh Perjalanan (X6) Maksud Tujuan Kepasar (X7) Penghasilan Perbulan (X8) Jam Berkunjung (X9) Ketersediaan Tempat Parkir (X10) dan Jumlah Kunjungan (Y) diperoleh model terbaik yaitu: </w:t>
      </w:r>
    </w:p>
    <w:p w:rsidR="00775730" w:rsidRPr="00CE5F89" w:rsidRDefault="00775730" w:rsidP="00775730">
      <w:pPr>
        <w:tabs>
          <w:tab w:val="left" w:pos="900"/>
        </w:tabs>
        <w:spacing w:line="360" w:lineRule="auto"/>
        <w:ind w:firstLine="540"/>
        <w:jc w:val="center"/>
        <w:rPr>
          <w:b/>
          <w:bCs/>
          <w:sz w:val="20"/>
        </w:rPr>
      </w:pPr>
      <w:r w:rsidRPr="00CE5F89">
        <w:rPr>
          <w:b/>
          <w:bCs/>
          <w:sz w:val="20"/>
        </w:rPr>
        <w:t>Y = -0.137 + 0.234 (X10)</w:t>
      </w:r>
    </w:p>
    <w:p w:rsidR="00775730" w:rsidRPr="00CE5F89" w:rsidRDefault="00775730" w:rsidP="00775730">
      <w:pPr>
        <w:tabs>
          <w:tab w:val="left" w:pos="709"/>
        </w:tabs>
        <w:spacing w:line="360" w:lineRule="auto"/>
        <w:ind w:firstLine="567"/>
        <w:rPr>
          <w:sz w:val="20"/>
        </w:rPr>
      </w:pPr>
      <w:r w:rsidRPr="00CE5F89">
        <w:rPr>
          <w:sz w:val="20"/>
        </w:rPr>
        <w:tab/>
        <w:t xml:space="preserve">Dari setiap pasar dilakukan uji model </w:t>
      </w:r>
      <w:r w:rsidRPr="00CE5F89">
        <w:rPr>
          <w:color w:val="000000"/>
          <w:sz w:val="20"/>
        </w:rPr>
        <w:t>tarikan</w:t>
      </w:r>
      <w:r w:rsidRPr="00CE5F89">
        <w:rPr>
          <w:sz w:val="20"/>
        </w:rPr>
        <w:t xml:space="preserve"> perjalanan dan diperoleh tiga model terbaik sebagai berikut:</w:t>
      </w:r>
    </w:p>
    <w:p w:rsidR="00775730" w:rsidRPr="00CE5F89" w:rsidRDefault="00775730" w:rsidP="00775730">
      <w:pPr>
        <w:widowControl/>
        <w:numPr>
          <w:ilvl w:val="0"/>
          <w:numId w:val="30"/>
        </w:numPr>
        <w:autoSpaceDE/>
        <w:autoSpaceDN/>
        <w:spacing w:line="360" w:lineRule="auto"/>
        <w:ind w:left="360"/>
        <w:rPr>
          <w:sz w:val="20"/>
        </w:rPr>
      </w:pPr>
      <w:r w:rsidRPr="00CE5F89">
        <w:rPr>
          <w:color w:val="000000"/>
          <w:sz w:val="20"/>
        </w:rPr>
        <w:t xml:space="preserve">Pasar Harapan Baru </w:t>
      </w:r>
      <w:r w:rsidRPr="00CE5F89">
        <w:rPr>
          <w:b/>
          <w:bCs/>
          <w:color w:val="000000"/>
          <w:sz w:val="20"/>
        </w:rPr>
        <w:t>Y = + 0.386 (X1)</w:t>
      </w:r>
    </w:p>
    <w:p w:rsidR="00775730" w:rsidRPr="00CE5F89" w:rsidRDefault="00775730" w:rsidP="00775730">
      <w:pPr>
        <w:widowControl/>
        <w:numPr>
          <w:ilvl w:val="0"/>
          <w:numId w:val="30"/>
        </w:numPr>
        <w:autoSpaceDE/>
        <w:autoSpaceDN/>
        <w:spacing w:line="360" w:lineRule="auto"/>
        <w:ind w:left="360"/>
        <w:rPr>
          <w:sz w:val="20"/>
        </w:rPr>
      </w:pPr>
      <w:r w:rsidRPr="00CE5F89">
        <w:rPr>
          <w:color w:val="000000"/>
          <w:sz w:val="20"/>
        </w:rPr>
        <w:t xml:space="preserve">Pasar Loa Janan  </w:t>
      </w:r>
      <w:r w:rsidRPr="00CE5F89">
        <w:rPr>
          <w:b/>
          <w:bCs/>
          <w:color w:val="000000"/>
          <w:sz w:val="20"/>
        </w:rPr>
        <w:t>Y = + 0.845 (X4) + 0.596 (X10)</w:t>
      </w:r>
    </w:p>
    <w:p w:rsidR="00775730" w:rsidRPr="00CE5F89" w:rsidRDefault="00775730" w:rsidP="00D4772F">
      <w:pPr>
        <w:tabs>
          <w:tab w:val="left" w:pos="2529"/>
        </w:tabs>
        <w:spacing w:line="360" w:lineRule="auto"/>
        <w:jc w:val="both"/>
        <w:rPr>
          <w:sz w:val="20"/>
        </w:rPr>
      </w:pPr>
    </w:p>
    <w:p w:rsidR="00775730" w:rsidRPr="00CE5F89" w:rsidRDefault="00775730" w:rsidP="00775730">
      <w:pPr>
        <w:spacing w:line="360" w:lineRule="auto"/>
        <w:rPr>
          <w:b/>
          <w:color w:val="000000"/>
          <w:sz w:val="20"/>
        </w:rPr>
      </w:pPr>
      <w:r w:rsidRPr="00BB67EC">
        <w:rPr>
          <w:b/>
          <w:sz w:val="20"/>
        </w:rPr>
        <w:t>5.</w:t>
      </w:r>
      <w:r w:rsidRPr="00CE5F89">
        <w:rPr>
          <w:sz w:val="20"/>
        </w:rPr>
        <w:t xml:space="preserve"> </w:t>
      </w:r>
      <w:r w:rsidRPr="00CE5F89">
        <w:rPr>
          <w:b/>
          <w:color w:val="000000"/>
          <w:sz w:val="20"/>
        </w:rPr>
        <w:t>PENUTUP</w:t>
      </w:r>
    </w:p>
    <w:p w:rsidR="00775730" w:rsidRPr="00CE5F89" w:rsidRDefault="00775730" w:rsidP="00775730">
      <w:pPr>
        <w:spacing w:line="360" w:lineRule="auto"/>
        <w:jc w:val="both"/>
        <w:rPr>
          <w:b/>
          <w:color w:val="000000"/>
          <w:sz w:val="20"/>
        </w:rPr>
      </w:pPr>
      <w:r w:rsidRPr="00CE5F89">
        <w:rPr>
          <w:b/>
          <w:color w:val="000000"/>
          <w:sz w:val="20"/>
        </w:rPr>
        <w:t>Kesimpulan</w:t>
      </w:r>
    </w:p>
    <w:p w:rsidR="00775730" w:rsidRPr="00CE5F89" w:rsidRDefault="00775730" w:rsidP="00775730">
      <w:pPr>
        <w:widowControl/>
        <w:numPr>
          <w:ilvl w:val="0"/>
          <w:numId w:val="31"/>
        </w:numPr>
        <w:adjustRightInd w:val="0"/>
        <w:spacing w:line="360" w:lineRule="auto"/>
        <w:ind w:left="900"/>
        <w:jc w:val="both"/>
        <w:rPr>
          <w:sz w:val="20"/>
        </w:rPr>
      </w:pPr>
      <w:r w:rsidRPr="00CE5F89">
        <w:rPr>
          <w:color w:val="000000"/>
          <w:sz w:val="20"/>
        </w:rPr>
        <w:t xml:space="preserve">Dari hasil analisis diperoleh model terbaik tarikan perjalanan kawasan perdagangan Kecamatan </w:t>
      </w:r>
      <w:r w:rsidRPr="00CE5F89">
        <w:rPr>
          <w:color w:val="000000"/>
          <w:sz w:val="20"/>
        </w:rPr>
        <w:lastRenderedPageBreak/>
        <w:t>Loa Janan Ilir kota Samarinda dan menggunakan analisis regresi linier berganda yaitu</w:t>
      </w:r>
      <w:r w:rsidRPr="00CE5F89">
        <w:rPr>
          <w:sz w:val="20"/>
        </w:rPr>
        <w:t xml:space="preserve"> Y = -0.137 + 0.234 (X10). Analisis juga dilakukan pada setiap pasar sehingga diperoleh model pada </w:t>
      </w:r>
      <w:r w:rsidRPr="00CE5F89">
        <w:rPr>
          <w:color w:val="000000"/>
          <w:sz w:val="20"/>
        </w:rPr>
        <w:t xml:space="preserve">Pasar Harapan Baru </w:t>
      </w:r>
      <w:r w:rsidRPr="00CE5F89">
        <w:rPr>
          <w:bCs/>
          <w:color w:val="000000"/>
          <w:sz w:val="20"/>
        </w:rPr>
        <w:t xml:space="preserve">Y = + 0.386 (X1), </w:t>
      </w:r>
      <w:r w:rsidRPr="00CE5F89">
        <w:rPr>
          <w:sz w:val="20"/>
        </w:rPr>
        <w:t xml:space="preserve">pada Pasar </w:t>
      </w:r>
      <w:r w:rsidRPr="00CE5F89">
        <w:rPr>
          <w:color w:val="000000"/>
          <w:sz w:val="20"/>
        </w:rPr>
        <w:t xml:space="preserve">Loa Janan </w:t>
      </w:r>
      <w:r w:rsidRPr="00CE5F89">
        <w:rPr>
          <w:bCs/>
          <w:color w:val="000000"/>
          <w:sz w:val="20"/>
        </w:rPr>
        <w:t>Y = + 0.845 (X4) + 0.596 (X10).</w:t>
      </w:r>
    </w:p>
    <w:p w:rsidR="00775730" w:rsidRPr="00CE5F89" w:rsidRDefault="00775730" w:rsidP="00775730">
      <w:pPr>
        <w:ind w:left="900"/>
        <w:rPr>
          <w:b/>
          <w:bCs/>
          <w:color w:val="000000"/>
          <w:sz w:val="20"/>
        </w:rPr>
      </w:pPr>
    </w:p>
    <w:p w:rsidR="00775730" w:rsidRPr="00BB67EC" w:rsidRDefault="00775730" w:rsidP="00775730">
      <w:pPr>
        <w:widowControl/>
        <w:numPr>
          <w:ilvl w:val="0"/>
          <w:numId w:val="31"/>
        </w:numPr>
        <w:autoSpaceDE/>
        <w:autoSpaceDN/>
        <w:spacing w:line="360" w:lineRule="auto"/>
        <w:ind w:left="851" w:hanging="284"/>
        <w:jc w:val="both"/>
        <w:rPr>
          <w:sz w:val="20"/>
        </w:rPr>
      </w:pPr>
      <w:r w:rsidRPr="00BB67EC">
        <w:rPr>
          <w:color w:val="000000"/>
          <w:sz w:val="20"/>
        </w:rPr>
        <w:t xml:space="preserve">Berdasarkan hasil analisis terhadap 110 orang responden yang ada diperoleh karakteristik kunjungan dan </w:t>
      </w:r>
      <w:r w:rsidRPr="00BB67EC">
        <w:rPr>
          <w:sz w:val="20"/>
        </w:rPr>
        <w:t xml:space="preserve">Usia responden terbanyak yaitu 15 – 30 tahun sebanyak 35,455%, jawaban tertinggi pendidikan terakhir responden adalah SMA sebanyak 80,909%, jenis pekerjaan seluruh responden pada penelitian ini yang terbanyak yaitu Swasta sebanyak 44,545%, pengguna motor menjadi jawaban tertinggi yaitu sebanyak 87,273%. Jarak tempuh terbanyak yaitu 2 – 3 km sebanyak 33,636%, waktu tempuh perjalanan terbanyak adalah 10 – 20 menit yaitu sebanyak 34,545%, maksud tujuan kepasar terbanyak yaitu untuk berbelanja sayur - sayuran yaitu sebanyak 68,182%,  penghasilan rata-rata tertinggi responden ialah &lt; 500 ribu – 1 juta perbulan yaitu sebanyak 33,636%, Jam kunjungan terbanyak yaitu </w:t>
      </w:r>
      <w:r w:rsidRPr="00BB67EC">
        <w:rPr>
          <w:noProof/>
          <w:sz w:val="20"/>
        </w:rPr>
        <w:t>pukul 06.00 – 08.00 sebanyak 56,364%,</w:t>
      </w:r>
      <w:r w:rsidRPr="00BB67EC">
        <w:rPr>
          <w:sz w:val="20"/>
        </w:rPr>
        <w:t xml:space="preserve"> jawaban tertinggi responden mengenai </w:t>
      </w:r>
      <w:r w:rsidRPr="00BB67EC">
        <w:rPr>
          <w:sz w:val="20"/>
        </w:rPr>
        <w:lastRenderedPageBreak/>
        <w:t>ketersediaan tempat parkir adalah “Memadai” yaitu sebanyak 46,364%, jumlah kunjungan terbanyak dalam satu minggu adalah 1 kali yaitu sebanyak 57,273%.</w:t>
      </w:r>
    </w:p>
    <w:p w:rsidR="00775730" w:rsidRPr="00CE5F89" w:rsidRDefault="00775730" w:rsidP="00775730">
      <w:pPr>
        <w:spacing w:line="360" w:lineRule="auto"/>
        <w:jc w:val="both"/>
        <w:rPr>
          <w:sz w:val="20"/>
        </w:rPr>
      </w:pPr>
    </w:p>
    <w:p w:rsidR="006A0E1E" w:rsidRPr="00CE5F89" w:rsidRDefault="00775730" w:rsidP="00775730">
      <w:pPr>
        <w:widowControl/>
        <w:numPr>
          <w:ilvl w:val="0"/>
          <w:numId w:val="31"/>
        </w:numPr>
        <w:autoSpaceDE/>
        <w:autoSpaceDN/>
        <w:spacing w:line="360" w:lineRule="auto"/>
        <w:ind w:left="900"/>
        <w:jc w:val="both"/>
        <w:rPr>
          <w:sz w:val="20"/>
        </w:rPr>
        <w:sectPr w:rsidR="006A0E1E" w:rsidRPr="00CE5F89" w:rsidSect="0045244E">
          <w:type w:val="continuous"/>
          <w:pgSz w:w="11910" w:h="16840" w:code="9"/>
          <w:pgMar w:top="2268" w:right="1701" w:bottom="1701" w:left="2268" w:header="0" w:footer="922" w:gutter="0"/>
          <w:cols w:num="2" w:space="567"/>
        </w:sectPr>
      </w:pPr>
      <w:r w:rsidRPr="00CE5F89">
        <w:rPr>
          <w:sz w:val="20"/>
        </w:rPr>
        <w:lastRenderedPageBreak/>
        <w:t xml:space="preserve">Berdasarkan hasil analisis terdapat variabel X yang berpengaruh secara signifikan terhadap Y yaitu variabel Ketersediaan Tempat Parkir (X10) artinya ketiga variabel ini lah yang paling </w:t>
      </w:r>
    </w:p>
    <w:p w:rsidR="00775730" w:rsidRPr="00CE5F89" w:rsidRDefault="00775730" w:rsidP="00775730">
      <w:pPr>
        <w:widowControl/>
        <w:numPr>
          <w:ilvl w:val="0"/>
          <w:numId w:val="31"/>
        </w:numPr>
        <w:autoSpaceDE/>
        <w:autoSpaceDN/>
        <w:spacing w:line="360" w:lineRule="auto"/>
        <w:ind w:left="900"/>
        <w:jc w:val="both"/>
        <w:rPr>
          <w:sz w:val="20"/>
        </w:rPr>
      </w:pPr>
      <w:r w:rsidRPr="00CE5F89">
        <w:rPr>
          <w:sz w:val="20"/>
        </w:rPr>
        <w:lastRenderedPageBreak/>
        <w:t xml:space="preserve">berpengaruh secara “signifikan” terhadap keinginan masyarakat Kecamatan Loa Janan Ilir Dalam untuk melakukan kunjungan ke kawasan perdagangan (Pasar Harapan Baru dan Pasar Loa Janan). </w:t>
      </w:r>
    </w:p>
    <w:p w:rsidR="00775730" w:rsidRPr="00CE5F89" w:rsidRDefault="00775730" w:rsidP="00775730">
      <w:pPr>
        <w:widowControl/>
        <w:autoSpaceDE/>
        <w:autoSpaceDN/>
        <w:spacing w:line="360" w:lineRule="auto"/>
        <w:jc w:val="both"/>
        <w:rPr>
          <w:sz w:val="20"/>
        </w:rPr>
      </w:pPr>
    </w:p>
    <w:p w:rsidR="00775730" w:rsidRPr="00CE5F89" w:rsidRDefault="00775730" w:rsidP="00775730">
      <w:pPr>
        <w:widowControl/>
        <w:autoSpaceDE/>
        <w:autoSpaceDN/>
        <w:spacing w:line="360" w:lineRule="auto"/>
        <w:jc w:val="both"/>
        <w:rPr>
          <w:b/>
          <w:color w:val="000000"/>
          <w:sz w:val="20"/>
        </w:rPr>
      </w:pPr>
      <w:r w:rsidRPr="00CE5F89">
        <w:rPr>
          <w:b/>
          <w:color w:val="000000"/>
          <w:sz w:val="20"/>
        </w:rPr>
        <w:t>Saran</w:t>
      </w:r>
    </w:p>
    <w:p w:rsidR="00775730" w:rsidRPr="00CE5F89" w:rsidRDefault="00775730" w:rsidP="004F34E5">
      <w:pPr>
        <w:pStyle w:val="ListParagraph"/>
        <w:widowControl/>
        <w:numPr>
          <w:ilvl w:val="0"/>
          <w:numId w:val="32"/>
        </w:numPr>
        <w:autoSpaceDE/>
        <w:autoSpaceDN/>
        <w:spacing w:line="360" w:lineRule="auto"/>
        <w:ind w:left="851" w:hanging="284"/>
        <w:contextualSpacing/>
        <w:rPr>
          <w:color w:val="000000"/>
          <w:sz w:val="20"/>
        </w:rPr>
      </w:pPr>
      <w:r w:rsidRPr="00CE5F89">
        <w:rPr>
          <w:color w:val="000000"/>
          <w:sz w:val="20"/>
        </w:rPr>
        <w:t>Peneliti selanjutnya perlu mengkaji lebih jauh lagi mengenai variabel – variabel yang dapat mempengaruhi bangkitan perjalanan</w:t>
      </w:r>
    </w:p>
    <w:p w:rsidR="00775730" w:rsidRPr="00CE5F89" w:rsidRDefault="00775730" w:rsidP="004F34E5">
      <w:pPr>
        <w:pStyle w:val="ListParagraph"/>
        <w:widowControl/>
        <w:numPr>
          <w:ilvl w:val="0"/>
          <w:numId w:val="32"/>
        </w:numPr>
        <w:autoSpaceDE/>
        <w:autoSpaceDN/>
        <w:spacing w:line="360" w:lineRule="auto"/>
        <w:ind w:left="851" w:hanging="284"/>
        <w:contextualSpacing/>
        <w:rPr>
          <w:color w:val="000000"/>
          <w:sz w:val="20"/>
        </w:rPr>
      </w:pPr>
      <w:r w:rsidRPr="00CE5F89">
        <w:rPr>
          <w:sz w:val="20"/>
        </w:rPr>
        <w:t xml:space="preserve">Untuk penelitian selanjutnya, dapat menambah variabel bebas yang mempunyai hubungan yang kuat degan variabel terikat, maka akan menghasilkan permodelan yang lebih beragam. </w:t>
      </w:r>
    </w:p>
    <w:p w:rsidR="00775730" w:rsidRPr="00CE5F89" w:rsidRDefault="00775730" w:rsidP="004F34E5">
      <w:pPr>
        <w:pStyle w:val="ListParagraph"/>
        <w:widowControl/>
        <w:numPr>
          <w:ilvl w:val="0"/>
          <w:numId w:val="32"/>
        </w:numPr>
        <w:autoSpaceDE/>
        <w:autoSpaceDN/>
        <w:spacing w:line="360" w:lineRule="auto"/>
        <w:ind w:left="851" w:hanging="284"/>
        <w:contextualSpacing/>
        <w:rPr>
          <w:color w:val="000000"/>
          <w:sz w:val="20"/>
        </w:rPr>
      </w:pPr>
      <w:r w:rsidRPr="00CE5F89">
        <w:rPr>
          <w:color w:val="000000"/>
          <w:sz w:val="20"/>
        </w:rPr>
        <w:t>Perlu adanya analisa lebih lanjut untuk penambahan luas lahan atau pemindahan fasilitas ruang parkir untuk kendaraan karena kapasitas kendaraan yang melebihi ruang parkir terutama luas parkir Pasar Harapan baru yang tidak cukup untuk menampung kapasitas kendaraan yang parkir.</w:t>
      </w:r>
    </w:p>
    <w:p w:rsidR="006A0E1E" w:rsidRPr="00CE5F89" w:rsidRDefault="006A0E1E" w:rsidP="00775730">
      <w:pPr>
        <w:widowControl/>
        <w:autoSpaceDE/>
        <w:autoSpaceDN/>
        <w:spacing w:line="360" w:lineRule="auto"/>
        <w:jc w:val="both"/>
        <w:rPr>
          <w:sz w:val="20"/>
        </w:rPr>
      </w:pPr>
    </w:p>
    <w:p w:rsidR="004C30DC" w:rsidRDefault="004C30DC" w:rsidP="006A0E1E">
      <w:pPr>
        <w:tabs>
          <w:tab w:val="left" w:pos="3399"/>
        </w:tabs>
        <w:spacing w:after="120" w:line="360" w:lineRule="auto"/>
        <w:rPr>
          <w:b/>
          <w:color w:val="000000"/>
          <w:sz w:val="20"/>
        </w:rPr>
      </w:pPr>
    </w:p>
    <w:p w:rsidR="006A0E1E" w:rsidRPr="00CE5F89" w:rsidRDefault="006A0E1E" w:rsidP="006A0E1E">
      <w:pPr>
        <w:tabs>
          <w:tab w:val="left" w:pos="3399"/>
        </w:tabs>
        <w:spacing w:after="120" w:line="360" w:lineRule="auto"/>
        <w:rPr>
          <w:b/>
          <w:color w:val="000000"/>
          <w:sz w:val="20"/>
        </w:rPr>
      </w:pPr>
      <w:r w:rsidRPr="00CE5F89">
        <w:rPr>
          <w:b/>
          <w:color w:val="000000"/>
          <w:sz w:val="20"/>
        </w:rPr>
        <w:lastRenderedPageBreak/>
        <w:t>DAFTAR PUSTAKA</w:t>
      </w:r>
    </w:p>
    <w:p w:rsidR="006A0E1E" w:rsidRPr="00CE5F89" w:rsidRDefault="006A0E1E" w:rsidP="006A0E1E">
      <w:pPr>
        <w:tabs>
          <w:tab w:val="left" w:pos="3399"/>
        </w:tabs>
        <w:spacing w:after="120" w:line="360" w:lineRule="auto"/>
        <w:ind w:left="567" w:hanging="567"/>
        <w:jc w:val="both"/>
        <w:rPr>
          <w:sz w:val="20"/>
        </w:rPr>
      </w:pPr>
      <w:r w:rsidRPr="00CE5F89">
        <w:rPr>
          <w:sz w:val="20"/>
        </w:rPr>
        <w:t xml:space="preserve">Abbas, Salim. 2000. </w:t>
      </w:r>
      <w:r w:rsidRPr="00CE5F89">
        <w:rPr>
          <w:i/>
          <w:sz w:val="20"/>
        </w:rPr>
        <w:t>Manajemen Transportasi. Cetakan Pertama. Edisi Kedua</w:t>
      </w:r>
      <w:r w:rsidRPr="00CE5F89">
        <w:rPr>
          <w:sz w:val="20"/>
        </w:rPr>
        <w:t>. Ghalia Indonesia, Jakarta.</w:t>
      </w:r>
    </w:p>
    <w:p w:rsidR="006A0E1E" w:rsidRPr="00CE5F89" w:rsidRDefault="006A0E1E" w:rsidP="006A0E1E">
      <w:pPr>
        <w:tabs>
          <w:tab w:val="left" w:pos="3399"/>
        </w:tabs>
        <w:spacing w:after="120" w:line="360" w:lineRule="auto"/>
        <w:ind w:left="567" w:hanging="567"/>
        <w:jc w:val="both"/>
        <w:rPr>
          <w:sz w:val="20"/>
        </w:rPr>
      </w:pPr>
      <w:r w:rsidRPr="00CE5F89">
        <w:rPr>
          <w:sz w:val="20"/>
        </w:rPr>
        <w:t xml:space="preserve">Black, 1981. </w:t>
      </w:r>
      <w:r w:rsidRPr="00CE5F89">
        <w:rPr>
          <w:i/>
          <w:sz w:val="20"/>
        </w:rPr>
        <w:t>Urban transport Planning</w:t>
      </w:r>
      <w:r w:rsidRPr="00CE5F89">
        <w:rPr>
          <w:sz w:val="20"/>
        </w:rPr>
        <w:t>. Croom Helm, London</w:t>
      </w:r>
    </w:p>
    <w:p w:rsidR="006A0E1E" w:rsidRPr="00CE5F89" w:rsidRDefault="006A0E1E" w:rsidP="006A0E1E">
      <w:pPr>
        <w:tabs>
          <w:tab w:val="left" w:pos="3399"/>
        </w:tabs>
        <w:spacing w:after="120" w:line="360" w:lineRule="auto"/>
        <w:ind w:left="567" w:hanging="567"/>
        <w:jc w:val="both"/>
        <w:rPr>
          <w:sz w:val="20"/>
        </w:rPr>
      </w:pPr>
      <w:r w:rsidRPr="00CE5F89">
        <w:rPr>
          <w:sz w:val="20"/>
        </w:rPr>
        <w:t xml:space="preserve">Jonathan Sarwono, 2006. </w:t>
      </w:r>
      <w:r w:rsidRPr="00CE5F89">
        <w:rPr>
          <w:i/>
          <w:sz w:val="20"/>
        </w:rPr>
        <w:t xml:space="preserve">Metodologi Penelitian kuantitatif, </w:t>
      </w:r>
      <w:r w:rsidRPr="00CE5F89">
        <w:rPr>
          <w:sz w:val="20"/>
        </w:rPr>
        <w:t>Graha Ilmu, Yogyakarta.</w:t>
      </w:r>
    </w:p>
    <w:p w:rsidR="006A0E1E" w:rsidRPr="00CE5F89" w:rsidRDefault="006A0E1E" w:rsidP="006A0E1E">
      <w:pPr>
        <w:tabs>
          <w:tab w:val="left" w:pos="3399"/>
        </w:tabs>
        <w:spacing w:after="120" w:line="360" w:lineRule="auto"/>
        <w:ind w:left="567" w:hanging="567"/>
        <w:jc w:val="both"/>
        <w:rPr>
          <w:sz w:val="20"/>
        </w:rPr>
      </w:pPr>
      <w:r w:rsidRPr="00CE5F89">
        <w:rPr>
          <w:sz w:val="20"/>
        </w:rPr>
        <w:t>Junawan, 2019. Analisis tarikan perjalanan masyarakat di kawasan kecamatan sungai pinang dalam kota samarinda, universitas 17 agustus 1945, samarinda</w:t>
      </w:r>
    </w:p>
    <w:p w:rsidR="006A0E1E" w:rsidRPr="00CE5F89" w:rsidRDefault="006A0E1E" w:rsidP="006A0E1E">
      <w:pPr>
        <w:tabs>
          <w:tab w:val="left" w:pos="3399"/>
        </w:tabs>
        <w:spacing w:after="120" w:line="360" w:lineRule="auto"/>
        <w:ind w:left="567" w:hanging="567"/>
        <w:jc w:val="both"/>
        <w:rPr>
          <w:color w:val="000000"/>
          <w:sz w:val="20"/>
        </w:rPr>
      </w:pPr>
      <w:r w:rsidRPr="00CE5F89">
        <w:rPr>
          <w:color w:val="000000"/>
          <w:sz w:val="20"/>
        </w:rPr>
        <w:t xml:space="preserve">Miro. F. 2005. </w:t>
      </w:r>
      <w:r w:rsidRPr="00CE5F89">
        <w:rPr>
          <w:i/>
          <w:color w:val="000000"/>
          <w:sz w:val="20"/>
        </w:rPr>
        <w:t>Perencanan Transportasi</w:t>
      </w:r>
      <w:r w:rsidRPr="00CE5F89">
        <w:rPr>
          <w:color w:val="000000"/>
          <w:sz w:val="20"/>
        </w:rPr>
        <w:t>, Penerbit Erlangga, Jakarta.</w:t>
      </w:r>
    </w:p>
    <w:p w:rsidR="006A0E1E" w:rsidRPr="00CE5F89" w:rsidRDefault="006A0E1E" w:rsidP="006A0E1E">
      <w:pPr>
        <w:tabs>
          <w:tab w:val="left" w:pos="3399"/>
        </w:tabs>
        <w:spacing w:after="120" w:line="360" w:lineRule="auto"/>
        <w:ind w:left="567" w:hanging="567"/>
        <w:jc w:val="both"/>
        <w:rPr>
          <w:sz w:val="20"/>
        </w:rPr>
      </w:pPr>
      <w:r w:rsidRPr="00CE5F89">
        <w:rPr>
          <w:sz w:val="20"/>
        </w:rPr>
        <w:t xml:space="preserve">Morlok, E.K. 1998. </w:t>
      </w:r>
      <w:r w:rsidRPr="00CE5F89">
        <w:rPr>
          <w:i/>
          <w:sz w:val="20"/>
        </w:rPr>
        <w:t>Pengantar Teknik dan Perencanaan Transportasi (terjemahan John K Naimin)</w:t>
      </w:r>
      <w:r w:rsidRPr="00CE5F89">
        <w:rPr>
          <w:sz w:val="20"/>
        </w:rPr>
        <w:t>. Jakarta : Erlangga</w:t>
      </w:r>
    </w:p>
    <w:p w:rsidR="006A0E1E" w:rsidRPr="00CE5F89" w:rsidRDefault="006A0E1E" w:rsidP="006A0E1E">
      <w:pPr>
        <w:tabs>
          <w:tab w:val="left" w:pos="3399"/>
        </w:tabs>
        <w:spacing w:after="120" w:line="360" w:lineRule="auto"/>
        <w:ind w:left="567" w:hanging="567"/>
        <w:jc w:val="both"/>
        <w:rPr>
          <w:color w:val="000000"/>
          <w:sz w:val="20"/>
        </w:rPr>
      </w:pPr>
      <w:r w:rsidRPr="00CE5F89">
        <w:rPr>
          <w:color w:val="000000"/>
          <w:sz w:val="20"/>
        </w:rPr>
        <w:t xml:space="preserve">Nuryadi, Tutut Dewi Astuti, Endang Sri Utami, M. Budiantara, 2017. </w:t>
      </w:r>
      <w:r w:rsidRPr="00CE5F89">
        <w:rPr>
          <w:i/>
          <w:color w:val="000000"/>
          <w:sz w:val="20"/>
        </w:rPr>
        <w:t>Dasar – dasar Statistik Penelitian</w:t>
      </w:r>
      <w:r w:rsidRPr="00CE5F89">
        <w:rPr>
          <w:color w:val="000000"/>
          <w:sz w:val="20"/>
        </w:rPr>
        <w:t>, Universitas Mercu Buana, Yogyakarta.</w:t>
      </w:r>
    </w:p>
    <w:p w:rsidR="006A0E1E" w:rsidRPr="00CE5F89" w:rsidRDefault="006A0E1E" w:rsidP="006A0E1E">
      <w:pPr>
        <w:tabs>
          <w:tab w:val="left" w:pos="3399"/>
        </w:tabs>
        <w:spacing w:after="120" w:line="360" w:lineRule="auto"/>
        <w:ind w:left="567" w:hanging="567"/>
        <w:jc w:val="both"/>
        <w:rPr>
          <w:color w:val="111111"/>
          <w:sz w:val="20"/>
          <w:shd w:val="clear" w:color="auto" w:fill="FBFBF3"/>
        </w:rPr>
      </w:pPr>
      <w:r w:rsidRPr="00CE5F89">
        <w:rPr>
          <w:sz w:val="20"/>
          <w:shd w:val="clear" w:color="auto" w:fill="FBFBF3"/>
        </w:rPr>
        <w:t xml:space="preserve">Ortuzar, J. de D. dan LG Wilhumsen, 1990. </w:t>
      </w:r>
      <w:r w:rsidRPr="00CE5F89">
        <w:rPr>
          <w:i/>
          <w:sz w:val="20"/>
          <w:shd w:val="clear" w:color="auto" w:fill="FBFBF3"/>
        </w:rPr>
        <w:t>Modelling Transport</w:t>
      </w:r>
      <w:r w:rsidRPr="00CE5F89">
        <w:rPr>
          <w:sz w:val="20"/>
          <w:shd w:val="clear" w:color="auto" w:fill="FBFBF3"/>
        </w:rPr>
        <w:t>, John Wiley and Sons, Sussex, Inggris</w:t>
      </w:r>
      <w:r w:rsidRPr="00CE5F89">
        <w:rPr>
          <w:color w:val="111111"/>
          <w:sz w:val="20"/>
          <w:shd w:val="clear" w:color="auto" w:fill="FBFBF3"/>
        </w:rPr>
        <w:t>.</w:t>
      </w:r>
    </w:p>
    <w:p w:rsidR="006A0E1E" w:rsidRPr="00CE5F89" w:rsidRDefault="006A0E1E" w:rsidP="006A0E1E">
      <w:pPr>
        <w:tabs>
          <w:tab w:val="left" w:pos="3399"/>
        </w:tabs>
        <w:spacing w:line="360" w:lineRule="auto"/>
        <w:ind w:left="720" w:hanging="720"/>
        <w:jc w:val="both"/>
        <w:rPr>
          <w:sz w:val="20"/>
        </w:rPr>
      </w:pPr>
      <w:r w:rsidRPr="00CE5F89">
        <w:rPr>
          <w:sz w:val="20"/>
        </w:rPr>
        <w:lastRenderedPageBreak/>
        <w:t xml:space="preserve">Rita,Rulina, 2005. </w:t>
      </w:r>
      <w:r w:rsidRPr="00CE5F89">
        <w:rPr>
          <w:i/>
          <w:sz w:val="20"/>
        </w:rPr>
        <w:t>Model Tarikan Perjalanan Pada Pasar Tradisional</w:t>
      </w:r>
      <w:r w:rsidRPr="00CE5F89">
        <w:rPr>
          <w:sz w:val="20"/>
        </w:rPr>
        <w:t>, Medan, Universitas Sumatera Utara</w:t>
      </w:r>
    </w:p>
    <w:p w:rsidR="006A0E1E" w:rsidRPr="00CE5F89" w:rsidRDefault="006A0E1E" w:rsidP="006A0E1E">
      <w:pPr>
        <w:tabs>
          <w:tab w:val="left" w:pos="3399"/>
        </w:tabs>
        <w:spacing w:after="120" w:line="360" w:lineRule="auto"/>
        <w:ind w:left="567" w:hanging="567"/>
        <w:jc w:val="both"/>
        <w:rPr>
          <w:color w:val="000000"/>
          <w:sz w:val="20"/>
        </w:rPr>
      </w:pPr>
      <w:r w:rsidRPr="00CE5F89">
        <w:rPr>
          <w:color w:val="000000"/>
          <w:sz w:val="20"/>
        </w:rPr>
        <w:t>Singgih Santoso, 2018</w:t>
      </w:r>
      <w:r w:rsidRPr="00CE5F89">
        <w:rPr>
          <w:i/>
          <w:color w:val="000000"/>
          <w:sz w:val="20"/>
        </w:rPr>
        <w:t xml:space="preserve">. Menguasai Statistik Dengan SPSS 25, </w:t>
      </w:r>
      <w:r w:rsidRPr="00CE5F89">
        <w:rPr>
          <w:color w:val="000000"/>
          <w:sz w:val="20"/>
        </w:rPr>
        <w:t>Gramedia, Jakarta.</w:t>
      </w:r>
    </w:p>
    <w:p w:rsidR="006A0E1E" w:rsidRPr="00CE5F89" w:rsidRDefault="006A0E1E" w:rsidP="006A0E1E">
      <w:pPr>
        <w:tabs>
          <w:tab w:val="left" w:pos="3399"/>
        </w:tabs>
        <w:spacing w:after="120" w:line="360" w:lineRule="auto"/>
        <w:ind w:left="567" w:hanging="567"/>
        <w:jc w:val="both"/>
        <w:rPr>
          <w:color w:val="000000"/>
          <w:sz w:val="20"/>
        </w:rPr>
      </w:pPr>
      <w:r w:rsidRPr="00CE5F89">
        <w:rPr>
          <w:color w:val="000000"/>
          <w:sz w:val="20"/>
        </w:rPr>
        <w:t xml:space="preserve">Sugiyono, 2016. </w:t>
      </w:r>
      <w:r w:rsidRPr="00CE5F89">
        <w:rPr>
          <w:i/>
          <w:color w:val="000000"/>
          <w:sz w:val="20"/>
        </w:rPr>
        <w:t>Metode Penelitian Kuantitatif, Kualitatif dan R&amp;D</w:t>
      </w:r>
      <w:r w:rsidRPr="00CE5F89">
        <w:rPr>
          <w:color w:val="000000"/>
          <w:sz w:val="20"/>
        </w:rPr>
        <w:t>, Bandung.</w:t>
      </w:r>
    </w:p>
    <w:p w:rsidR="006A0E1E" w:rsidRPr="00CE5F89" w:rsidRDefault="006A0E1E" w:rsidP="006A0E1E">
      <w:pPr>
        <w:adjustRightInd w:val="0"/>
        <w:spacing w:after="120" w:line="360" w:lineRule="auto"/>
        <w:ind w:left="567" w:hanging="567"/>
        <w:jc w:val="both"/>
        <w:rPr>
          <w:sz w:val="20"/>
        </w:rPr>
      </w:pPr>
      <w:r w:rsidRPr="00CE5F89">
        <w:rPr>
          <w:sz w:val="20"/>
        </w:rPr>
        <w:t xml:space="preserve">Tamin, O.Z. 1997. </w:t>
      </w:r>
      <w:r w:rsidRPr="00CE5F89">
        <w:rPr>
          <w:i/>
          <w:sz w:val="20"/>
        </w:rPr>
        <w:t>Perencanaan dan Pemodelan Transportasi</w:t>
      </w:r>
      <w:r w:rsidRPr="00CE5F89">
        <w:rPr>
          <w:sz w:val="20"/>
        </w:rPr>
        <w:t>, Penerbit ITB, Bandung.</w:t>
      </w:r>
    </w:p>
    <w:p w:rsidR="006A0E1E" w:rsidRPr="00CE5F89" w:rsidRDefault="006A0E1E" w:rsidP="006A0E1E">
      <w:pPr>
        <w:adjustRightInd w:val="0"/>
        <w:spacing w:after="120" w:line="360" w:lineRule="auto"/>
        <w:ind w:left="567" w:hanging="567"/>
        <w:jc w:val="both"/>
        <w:rPr>
          <w:sz w:val="20"/>
        </w:rPr>
      </w:pPr>
      <w:r w:rsidRPr="00CE5F89">
        <w:rPr>
          <w:sz w:val="20"/>
        </w:rPr>
        <w:lastRenderedPageBreak/>
        <w:t xml:space="preserve">Tamin, O.Z. 2000. </w:t>
      </w:r>
      <w:r w:rsidRPr="00CE5F89">
        <w:rPr>
          <w:i/>
          <w:sz w:val="20"/>
        </w:rPr>
        <w:t>Perencanaan dan Pemodelan Transportasi</w:t>
      </w:r>
      <w:r w:rsidRPr="00CE5F89">
        <w:rPr>
          <w:sz w:val="20"/>
        </w:rPr>
        <w:t>, Institut Teknologi Bandung, Bandung.</w:t>
      </w:r>
    </w:p>
    <w:p w:rsidR="006A0E1E" w:rsidRPr="00CE5F89" w:rsidRDefault="006A0E1E" w:rsidP="006A0E1E">
      <w:pPr>
        <w:tabs>
          <w:tab w:val="left" w:pos="3399"/>
        </w:tabs>
        <w:spacing w:after="120" w:line="360" w:lineRule="auto"/>
        <w:ind w:left="567" w:hanging="567"/>
        <w:jc w:val="both"/>
        <w:rPr>
          <w:color w:val="000000"/>
          <w:sz w:val="20"/>
        </w:rPr>
      </w:pPr>
      <w:r w:rsidRPr="00CE5F89">
        <w:rPr>
          <w:color w:val="000000"/>
          <w:sz w:val="20"/>
        </w:rPr>
        <w:t xml:space="preserve">Uun Niatika, 2018. </w:t>
      </w:r>
      <w:r w:rsidRPr="00CE5F89">
        <w:rPr>
          <w:i/>
          <w:color w:val="000000"/>
          <w:sz w:val="20"/>
        </w:rPr>
        <w:t>Analisis Model Tarikan Perjalanan Masyarakat Ke Kawasan Perdagangan/Perbelanjaan Kota Bandar Lampung</w:t>
      </w:r>
      <w:r w:rsidRPr="00CE5F89">
        <w:rPr>
          <w:color w:val="000000"/>
          <w:sz w:val="20"/>
        </w:rPr>
        <w:t>, Bandar Lampung, Universitas Lampung.</w:t>
      </w:r>
    </w:p>
    <w:p w:rsidR="006A0E1E" w:rsidRPr="00CE5F89" w:rsidRDefault="006A0E1E" w:rsidP="006A0E1E">
      <w:pPr>
        <w:tabs>
          <w:tab w:val="left" w:pos="3399"/>
          <w:tab w:val="left" w:pos="8222"/>
        </w:tabs>
        <w:spacing w:line="360" w:lineRule="auto"/>
        <w:ind w:left="709" w:hanging="709"/>
        <w:jc w:val="both"/>
        <w:rPr>
          <w:sz w:val="20"/>
        </w:rPr>
      </w:pPr>
      <w:r w:rsidRPr="00CE5F89">
        <w:rPr>
          <w:sz w:val="20"/>
        </w:rPr>
        <w:t xml:space="preserve">Yuliani, 2004. </w:t>
      </w:r>
      <w:r w:rsidRPr="00CE5F89">
        <w:rPr>
          <w:i/>
          <w:sz w:val="20"/>
        </w:rPr>
        <w:t>Analisis Model Tarikan Perjalanan Pada Kawasan Pendidikan Di Cengklik Surakarta</w:t>
      </w:r>
      <w:r w:rsidRPr="00CE5F89">
        <w:rPr>
          <w:sz w:val="20"/>
        </w:rPr>
        <w:t>, Surakarta, Universitas Sebelas Maret</w:t>
      </w:r>
    </w:p>
    <w:p w:rsidR="006A0E1E" w:rsidRPr="00CE5F89" w:rsidRDefault="006A0E1E" w:rsidP="00775730">
      <w:pPr>
        <w:widowControl/>
        <w:autoSpaceDE/>
        <w:autoSpaceDN/>
        <w:spacing w:line="360" w:lineRule="auto"/>
        <w:jc w:val="both"/>
        <w:rPr>
          <w:sz w:val="20"/>
        </w:rPr>
        <w:sectPr w:rsidR="006A0E1E" w:rsidRPr="00CE5F89" w:rsidSect="004F34E5">
          <w:type w:val="continuous"/>
          <w:pgSz w:w="11910" w:h="16840" w:code="9"/>
          <w:pgMar w:top="2268" w:right="1701" w:bottom="1701" w:left="2268" w:header="0" w:footer="922" w:gutter="0"/>
          <w:cols w:num="2" w:space="567"/>
        </w:sectPr>
      </w:pPr>
    </w:p>
    <w:p w:rsidR="00D4772F" w:rsidRDefault="00D4772F" w:rsidP="00DC3E11">
      <w:pPr>
        <w:spacing w:line="360" w:lineRule="auto"/>
        <w:jc w:val="both"/>
        <w:rPr>
          <w:sz w:val="24"/>
          <w:szCs w:val="24"/>
        </w:rPr>
      </w:pPr>
      <w:bookmarkStart w:id="0" w:name="_GoBack"/>
      <w:bookmarkEnd w:id="0"/>
    </w:p>
    <w:sectPr w:rsidR="00D4772F" w:rsidSect="00E07B96">
      <w:type w:val="continuous"/>
      <w:pgSz w:w="11910" w:h="16840" w:code="9"/>
      <w:pgMar w:top="2268" w:right="1701" w:bottom="1701" w:left="2268" w:header="0" w:footer="92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1F0C" w:rsidRDefault="00B11F0C">
      <w:r>
        <w:separator/>
      </w:r>
    </w:p>
  </w:endnote>
  <w:endnote w:type="continuationSeparator" w:id="0">
    <w:p w:rsidR="00B11F0C" w:rsidRDefault="00B11F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84828313"/>
      <w:docPartObj>
        <w:docPartGallery w:val="Page Numbers (Bottom of Page)"/>
        <w:docPartUnique/>
      </w:docPartObj>
    </w:sdtPr>
    <w:sdtEndPr>
      <w:rPr>
        <w:noProof/>
      </w:rPr>
    </w:sdtEndPr>
    <w:sdtContent>
      <w:p w:rsidR="00132E05" w:rsidRDefault="004F34E5" w:rsidP="004F34E5">
        <w:pPr>
          <w:pStyle w:val="Footer"/>
          <w:tabs>
            <w:tab w:val="center" w:pos="3970"/>
            <w:tab w:val="right" w:pos="7941"/>
          </w:tabs>
          <w:jc w:val="right"/>
        </w:pPr>
        <w:r>
          <w:tab/>
        </w:r>
        <w:r>
          <w:tab/>
        </w:r>
        <w:r w:rsidR="00132E05">
          <w:fldChar w:fldCharType="begin"/>
        </w:r>
        <w:r w:rsidR="00132E05">
          <w:instrText xml:space="preserve"> PAGE   \* MERGEFORMAT </w:instrText>
        </w:r>
        <w:r w:rsidR="00132E05">
          <w:fldChar w:fldCharType="separate"/>
        </w:r>
        <w:r w:rsidR="00176E11">
          <w:rPr>
            <w:noProof/>
          </w:rPr>
          <w:t>16</w:t>
        </w:r>
        <w:r w:rsidR="00132E05">
          <w:rPr>
            <w:noProof/>
          </w:rPr>
          <w:fldChar w:fldCharType="end"/>
        </w:r>
      </w:p>
    </w:sdtContent>
  </w:sdt>
  <w:p w:rsidR="00AD6531" w:rsidRDefault="00AD6531">
    <w:pPr>
      <w:pStyle w:val="BodyText"/>
      <w:spacing w:line="14" w:lineRule="auto"/>
      <w:rPr>
        <w:sz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1F0C" w:rsidRDefault="00B11F0C">
      <w:r>
        <w:separator/>
      </w:r>
    </w:p>
  </w:footnote>
  <w:footnote w:type="continuationSeparator" w:id="0">
    <w:p w:rsidR="00B11F0C" w:rsidRDefault="00B11F0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F6763"/>
    <w:multiLevelType w:val="multilevel"/>
    <w:tmpl w:val="CE60E264"/>
    <w:lvl w:ilvl="0">
      <w:start w:val="2"/>
      <w:numFmt w:val="decimal"/>
      <w:lvlText w:val="%1"/>
      <w:lvlJc w:val="left"/>
      <w:pPr>
        <w:ind w:left="480" w:hanging="480"/>
      </w:pPr>
      <w:rPr>
        <w:rFonts w:hint="default"/>
      </w:rPr>
    </w:lvl>
    <w:lvl w:ilvl="1">
      <w:start w:val="7"/>
      <w:numFmt w:val="decimal"/>
      <w:lvlText w:val="%1.%2"/>
      <w:lvlJc w:val="left"/>
      <w:pPr>
        <w:ind w:left="480" w:hanging="480"/>
      </w:pPr>
      <w:rPr>
        <w:rFonts w:hint="default"/>
        <w:b/>
        <w:sz w:val="26"/>
        <w:szCs w:val="26"/>
      </w:rPr>
    </w:lvl>
    <w:lvl w:ilvl="2">
      <w:start w:val="2"/>
      <w:numFmt w:val="decimal"/>
      <w:lvlText w:val="%3.15"/>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44E530B"/>
    <w:multiLevelType w:val="hybridMultilevel"/>
    <w:tmpl w:val="B50C319E"/>
    <w:lvl w:ilvl="0" w:tplc="F740D3EC">
      <w:start w:val="1"/>
      <w:numFmt w:val="lowerLetter"/>
      <w:lvlText w:val="%1."/>
      <w:lvlJc w:val="left"/>
      <w:pPr>
        <w:ind w:left="630" w:hanging="360"/>
      </w:pPr>
      <w:rPr>
        <w:rFonts w:hint="default"/>
      </w:rPr>
    </w:lvl>
    <w:lvl w:ilvl="1" w:tplc="04090019" w:tentative="1">
      <w:start w:val="1"/>
      <w:numFmt w:val="lowerLetter"/>
      <w:lvlText w:val="%2."/>
      <w:lvlJc w:val="left"/>
      <w:pPr>
        <w:ind w:left="2415" w:hanging="360"/>
      </w:pPr>
    </w:lvl>
    <w:lvl w:ilvl="2" w:tplc="0409001B" w:tentative="1">
      <w:start w:val="1"/>
      <w:numFmt w:val="lowerRoman"/>
      <w:lvlText w:val="%3."/>
      <w:lvlJc w:val="right"/>
      <w:pPr>
        <w:ind w:left="3135" w:hanging="180"/>
      </w:pPr>
    </w:lvl>
    <w:lvl w:ilvl="3" w:tplc="0409000F" w:tentative="1">
      <w:start w:val="1"/>
      <w:numFmt w:val="decimal"/>
      <w:lvlText w:val="%4."/>
      <w:lvlJc w:val="left"/>
      <w:pPr>
        <w:ind w:left="3855" w:hanging="360"/>
      </w:pPr>
    </w:lvl>
    <w:lvl w:ilvl="4" w:tplc="04090019" w:tentative="1">
      <w:start w:val="1"/>
      <w:numFmt w:val="lowerLetter"/>
      <w:lvlText w:val="%5."/>
      <w:lvlJc w:val="left"/>
      <w:pPr>
        <w:ind w:left="4575" w:hanging="360"/>
      </w:pPr>
    </w:lvl>
    <w:lvl w:ilvl="5" w:tplc="0409001B" w:tentative="1">
      <w:start w:val="1"/>
      <w:numFmt w:val="lowerRoman"/>
      <w:lvlText w:val="%6."/>
      <w:lvlJc w:val="right"/>
      <w:pPr>
        <w:ind w:left="5295" w:hanging="180"/>
      </w:pPr>
    </w:lvl>
    <w:lvl w:ilvl="6" w:tplc="0409000F" w:tentative="1">
      <w:start w:val="1"/>
      <w:numFmt w:val="decimal"/>
      <w:lvlText w:val="%7."/>
      <w:lvlJc w:val="left"/>
      <w:pPr>
        <w:ind w:left="6015" w:hanging="360"/>
      </w:pPr>
    </w:lvl>
    <w:lvl w:ilvl="7" w:tplc="04090019" w:tentative="1">
      <w:start w:val="1"/>
      <w:numFmt w:val="lowerLetter"/>
      <w:lvlText w:val="%8."/>
      <w:lvlJc w:val="left"/>
      <w:pPr>
        <w:ind w:left="6735" w:hanging="360"/>
      </w:pPr>
    </w:lvl>
    <w:lvl w:ilvl="8" w:tplc="0409001B" w:tentative="1">
      <w:start w:val="1"/>
      <w:numFmt w:val="lowerRoman"/>
      <w:lvlText w:val="%9."/>
      <w:lvlJc w:val="right"/>
      <w:pPr>
        <w:ind w:left="7455" w:hanging="180"/>
      </w:pPr>
    </w:lvl>
  </w:abstractNum>
  <w:abstractNum w:abstractNumId="2">
    <w:nsid w:val="070041ED"/>
    <w:multiLevelType w:val="hybridMultilevel"/>
    <w:tmpl w:val="45E2806C"/>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075047F1"/>
    <w:multiLevelType w:val="hybridMultilevel"/>
    <w:tmpl w:val="E026C022"/>
    <w:lvl w:ilvl="0" w:tplc="B8D0BC72">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
    <w:nsid w:val="09CE5CC2"/>
    <w:multiLevelType w:val="hybridMultilevel"/>
    <w:tmpl w:val="7A5CB010"/>
    <w:lvl w:ilvl="0" w:tplc="04090005">
      <w:start w:val="1"/>
      <w:numFmt w:val="bullet"/>
      <w:lvlText w:val=""/>
      <w:lvlJc w:val="left"/>
      <w:pPr>
        <w:ind w:left="4452" w:hanging="360"/>
      </w:pPr>
      <w:rPr>
        <w:rFonts w:ascii="Wingdings" w:hAnsi="Wingdings" w:hint="default"/>
      </w:rPr>
    </w:lvl>
    <w:lvl w:ilvl="1" w:tplc="04090003" w:tentative="1">
      <w:start w:val="1"/>
      <w:numFmt w:val="bullet"/>
      <w:lvlText w:val="o"/>
      <w:lvlJc w:val="left"/>
      <w:pPr>
        <w:ind w:left="5172" w:hanging="360"/>
      </w:pPr>
      <w:rPr>
        <w:rFonts w:ascii="Courier New" w:hAnsi="Courier New" w:cs="Courier New" w:hint="default"/>
      </w:rPr>
    </w:lvl>
    <w:lvl w:ilvl="2" w:tplc="04090005" w:tentative="1">
      <w:start w:val="1"/>
      <w:numFmt w:val="bullet"/>
      <w:lvlText w:val=""/>
      <w:lvlJc w:val="left"/>
      <w:pPr>
        <w:ind w:left="5892" w:hanging="360"/>
      </w:pPr>
      <w:rPr>
        <w:rFonts w:ascii="Wingdings" w:hAnsi="Wingdings" w:hint="default"/>
      </w:rPr>
    </w:lvl>
    <w:lvl w:ilvl="3" w:tplc="04090001" w:tentative="1">
      <w:start w:val="1"/>
      <w:numFmt w:val="bullet"/>
      <w:lvlText w:val=""/>
      <w:lvlJc w:val="left"/>
      <w:pPr>
        <w:ind w:left="6612" w:hanging="360"/>
      </w:pPr>
      <w:rPr>
        <w:rFonts w:ascii="Symbol" w:hAnsi="Symbol" w:hint="default"/>
      </w:rPr>
    </w:lvl>
    <w:lvl w:ilvl="4" w:tplc="04090003" w:tentative="1">
      <w:start w:val="1"/>
      <w:numFmt w:val="bullet"/>
      <w:lvlText w:val="o"/>
      <w:lvlJc w:val="left"/>
      <w:pPr>
        <w:ind w:left="7332" w:hanging="360"/>
      </w:pPr>
      <w:rPr>
        <w:rFonts w:ascii="Courier New" w:hAnsi="Courier New" w:cs="Courier New" w:hint="default"/>
      </w:rPr>
    </w:lvl>
    <w:lvl w:ilvl="5" w:tplc="04090005" w:tentative="1">
      <w:start w:val="1"/>
      <w:numFmt w:val="bullet"/>
      <w:lvlText w:val=""/>
      <w:lvlJc w:val="left"/>
      <w:pPr>
        <w:ind w:left="8052" w:hanging="360"/>
      </w:pPr>
      <w:rPr>
        <w:rFonts w:ascii="Wingdings" w:hAnsi="Wingdings" w:hint="default"/>
      </w:rPr>
    </w:lvl>
    <w:lvl w:ilvl="6" w:tplc="04090001" w:tentative="1">
      <w:start w:val="1"/>
      <w:numFmt w:val="bullet"/>
      <w:lvlText w:val=""/>
      <w:lvlJc w:val="left"/>
      <w:pPr>
        <w:ind w:left="8772" w:hanging="360"/>
      </w:pPr>
      <w:rPr>
        <w:rFonts w:ascii="Symbol" w:hAnsi="Symbol" w:hint="default"/>
      </w:rPr>
    </w:lvl>
    <w:lvl w:ilvl="7" w:tplc="04090003" w:tentative="1">
      <w:start w:val="1"/>
      <w:numFmt w:val="bullet"/>
      <w:lvlText w:val="o"/>
      <w:lvlJc w:val="left"/>
      <w:pPr>
        <w:ind w:left="9492" w:hanging="360"/>
      </w:pPr>
      <w:rPr>
        <w:rFonts w:ascii="Courier New" w:hAnsi="Courier New" w:cs="Courier New" w:hint="default"/>
      </w:rPr>
    </w:lvl>
    <w:lvl w:ilvl="8" w:tplc="04090005" w:tentative="1">
      <w:start w:val="1"/>
      <w:numFmt w:val="bullet"/>
      <w:lvlText w:val=""/>
      <w:lvlJc w:val="left"/>
      <w:pPr>
        <w:ind w:left="10212" w:hanging="360"/>
      </w:pPr>
      <w:rPr>
        <w:rFonts w:ascii="Wingdings" w:hAnsi="Wingdings" w:hint="default"/>
      </w:rPr>
    </w:lvl>
  </w:abstractNum>
  <w:abstractNum w:abstractNumId="5">
    <w:nsid w:val="0B9D2CA7"/>
    <w:multiLevelType w:val="multilevel"/>
    <w:tmpl w:val="C5EC6C96"/>
    <w:lvl w:ilvl="0">
      <w:start w:val="3"/>
      <w:numFmt w:val="decimal"/>
      <w:lvlText w:val="%1"/>
      <w:lvlJc w:val="left"/>
      <w:pPr>
        <w:ind w:left="588" w:hanging="279"/>
        <w:jc w:val="left"/>
      </w:pPr>
      <w:rPr>
        <w:rFonts w:hint="default"/>
        <w:lang w:val="id" w:eastAsia="en-US" w:bidi="ar-SA"/>
      </w:rPr>
    </w:lvl>
    <w:lvl w:ilvl="1">
      <w:start w:val="2"/>
      <w:numFmt w:val="decimal"/>
      <w:lvlText w:val="%1.%2"/>
      <w:lvlJc w:val="left"/>
      <w:pPr>
        <w:ind w:left="588" w:hanging="279"/>
        <w:jc w:val="right"/>
      </w:pPr>
      <w:rPr>
        <w:rFonts w:ascii="Times New Roman" w:eastAsia="Times New Roman" w:hAnsi="Times New Roman" w:cs="Times New Roman" w:hint="default"/>
        <w:b/>
        <w:bCs/>
        <w:spacing w:val="0"/>
        <w:w w:val="99"/>
        <w:sz w:val="20"/>
        <w:szCs w:val="20"/>
        <w:lang w:val="id" w:eastAsia="en-US" w:bidi="ar-SA"/>
      </w:rPr>
    </w:lvl>
    <w:lvl w:ilvl="2">
      <w:numFmt w:val="bullet"/>
      <w:lvlText w:val="•"/>
      <w:lvlJc w:val="left"/>
      <w:pPr>
        <w:ind w:left="1403" w:hanging="279"/>
      </w:pPr>
      <w:rPr>
        <w:rFonts w:hint="default"/>
        <w:lang w:val="id" w:eastAsia="en-US" w:bidi="ar-SA"/>
      </w:rPr>
    </w:lvl>
    <w:lvl w:ilvl="3">
      <w:numFmt w:val="bullet"/>
      <w:lvlText w:val="•"/>
      <w:lvlJc w:val="left"/>
      <w:pPr>
        <w:ind w:left="1815" w:hanging="279"/>
      </w:pPr>
      <w:rPr>
        <w:rFonts w:hint="default"/>
        <w:lang w:val="id" w:eastAsia="en-US" w:bidi="ar-SA"/>
      </w:rPr>
    </w:lvl>
    <w:lvl w:ilvl="4">
      <w:numFmt w:val="bullet"/>
      <w:lvlText w:val="•"/>
      <w:lvlJc w:val="left"/>
      <w:pPr>
        <w:ind w:left="2227" w:hanging="279"/>
      </w:pPr>
      <w:rPr>
        <w:rFonts w:hint="default"/>
        <w:lang w:val="id" w:eastAsia="en-US" w:bidi="ar-SA"/>
      </w:rPr>
    </w:lvl>
    <w:lvl w:ilvl="5">
      <w:numFmt w:val="bullet"/>
      <w:lvlText w:val="•"/>
      <w:lvlJc w:val="left"/>
      <w:pPr>
        <w:ind w:left="2639" w:hanging="279"/>
      </w:pPr>
      <w:rPr>
        <w:rFonts w:hint="default"/>
        <w:lang w:val="id" w:eastAsia="en-US" w:bidi="ar-SA"/>
      </w:rPr>
    </w:lvl>
    <w:lvl w:ilvl="6">
      <w:numFmt w:val="bullet"/>
      <w:lvlText w:val="•"/>
      <w:lvlJc w:val="left"/>
      <w:pPr>
        <w:ind w:left="3051" w:hanging="279"/>
      </w:pPr>
      <w:rPr>
        <w:rFonts w:hint="default"/>
        <w:lang w:val="id" w:eastAsia="en-US" w:bidi="ar-SA"/>
      </w:rPr>
    </w:lvl>
    <w:lvl w:ilvl="7">
      <w:numFmt w:val="bullet"/>
      <w:lvlText w:val="•"/>
      <w:lvlJc w:val="left"/>
      <w:pPr>
        <w:ind w:left="3463" w:hanging="279"/>
      </w:pPr>
      <w:rPr>
        <w:rFonts w:hint="default"/>
        <w:lang w:val="id" w:eastAsia="en-US" w:bidi="ar-SA"/>
      </w:rPr>
    </w:lvl>
    <w:lvl w:ilvl="8">
      <w:numFmt w:val="bullet"/>
      <w:lvlText w:val="•"/>
      <w:lvlJc w:val="left"/>
      <w:pPr>
        <w:ind w:left="3875" w:hanging="279"/>
      </w:pPr>
      <w:rPr>
        <w:rFonts w:hint="default"/>
        <w:lang w:val="id" w:eastAsia="en-US" w:bidi="ar-SA"/>
      </w:rPr>
    </w:lvl>
  </w:abstractNum>
  <w:abstractNum w:abstractNumId="6">
    <w:nsid w:val="0CAD70B7"/>
    <w:multiLevelType w:val="multilevel"/>
    <w:tmpl w:val="18CA4308"/>
    <w:lvl w:ilvl="0">
      <w:start w:val="3"/>
      <w:numFmt w:val="decimal"/>
      <w:lvlText w:val="%1."/>
      <w:lvlJc w:val="left"/>
      <w:pPr>
        <w:ind w:left="811" w:hanging="361"/>
        <w:jc w:val="left"/>
      </w:pPr>
      <w:rPr>
        <w:rFonts w:ascii="Times New Roman" w:eastAsia="Times New Roman" w:hAnsi="Times New Roman" w:cs="Times New Roman" w:hint="default"/>
        <w:b/>
        <w:bCs/>
        <w:w w:val="100"/>
        <w:sz w:val="22"/>
        <w:szCs w:val="22"/>
        <w:lang w:val="id" w:eastAsia="en-US" w:bidi="ar-SA"/>
      </w:rPr>
    </w:lvl>
    <w:lvl w:ilvl="1">
      <w:start w:val="1"/>
      <w:numFmt w:val="decimal"/>
      <w:lvlText w:val="%1.%2"/>
      <w:lvlJc w:val="left"/>
      <w:pPr>
        <w:ind w:left="1021" w:hanging="352"/>
        <w:jc w:val="left"/>
      </w:pPr>
      <w:rPr>
        <w:rFonts w:ascii="Times New Roman" w:eastAsia="Times New Roman" w:hAnsi="Times New Roman" w:cs="Times New Roman" w:hint="default"/>
        <w:b/>
        <w:bCs/>
        <w:spacing w:val="0"/>
        <w:w w:val="99"/>
        <w:sz w:val="20"/>
        <w:szCs w:val="20"/>
        <w:lang w:val="id" w:eastAsia="en-US" w:bidi="ar-SA"/>
      </w:rPr>
    </w:lvl>
    <w:lvl w:ilvl="2">
      <w:numFmt w:val="bullet"/>
      <w:lvlText w:val="•"/>
      <w:lvlJc w:val="left"/>
      <w:pPr>
        <w:ind w:left="1469" w:hanging="352"/>
      </w:pPr>
      <w:rPr>
        <w:rFonts w:hint="default"/>
        <w:lang w:val="id" w:eastAsia="en-US" w:bidi="ar-SA"/>
      </w:rPr>
    </w:lvl>
    <w:lvl w:ilvl="3">
      <w:numFmt w:val="bullet"/>
      <w:lvlText w:val="•"/>
      <w:lvlJc w:val="left"/>
      <w:pPr>
        <w:ind w:left="1918" w:hanging="352"/>
      </w:pPr>
      <w:rPr>
        <w:rFonts w:hint="default"/>
        <w:lang w:val="id" w:eastAsia="en-US" w:bidi="ar-SA"/>
      </w:rPr>
    </w:lvl>
    <w:lvl w:ilvl="4">
      <w:numFmt w:val="bullet"/>
      <w:lvlText w:val="•"/>
      <w:lvlJc w:val="left"/>
      <w:pPr>
        <w:ind w:left="2368" w:hanging="352"/>
      </w:pPr>
      <w:rPr>
        <w:rFonts w:hint="default"/>
        <w:lang w:val="id" w:eastAsia="en-US" w:bidi="ar-SA"/>
      </w:rPr>
    </w:lvl>
    <w:lvl w:ilvl="5">
      <w:numFmt w:val="bullet"/>
      <w:lvlText w:val="•"/>
      <w:lvlJc w:val="left"/>
      <w:pPr>
        <w:ind w:left="2817" w:hanging="352"/>
      </w:pPr>
      <w:rPr>
        <w:rFonts w:hint="default"/>
        <w:lang w:val="id" w:eastAsia="en-US" w:bidi="ar-SA"/>
      </w:rPr>
    </w:lvl>
    <w:lvl w:ilvl="6">
      <w:numFmt w:val="bullet"/>
      <w:lvlText w:val="•"/>
      <w:lvlJc w:val="left"/>
      <w:pPr>
        <w:ind w:left="3267" w:hanging="352"/>
      </w:pPr>
      <w:rPr>
        <w:rFonts w:hint="default"/>
        <w:lang w:val="id" w:eastAsia="en-US" w:bidi="ar-SA"/>
      </w:rPr>
    </w:lvl>
    <w:lvl w:ilvl="7">
      <w:numFmt w:val="bullet"/>
      <w:lvlText w:val="•"/>
      <w:lvlJc w:val="left"/>
      <w:pPr>
        <w:ind w:left="3716" w:hanging="352"/>
      </w:pPr>
      <w:rPr>
        <w:rFonts w:hint="default"/>
        <w:lang w:val="id" w:eastAsia="en-US" w:bidi="ar-SA"/>
      </w:rPr>
    </w:lvl>
    <w:lvl w:ilvl="8">
      <w:numFmt w:val="bullet"/>
      <w:lvlText w:val="•"/>
      <w:lvlJc w:val="left"/>
      <w:pPr>
        <w:ind w:left="4165" w:hanging="352"/>
      </w:pPr>
      <w:rPr>
        <w:rFonts w:hint="default"/>
        <w:lang w:val="id" w:eastAsia="en-US" w:bidi="ar-SA"/>
      </w:rPr>
    </w:lvl>
  </w:abstractNum>
  <w:abstractNum w:abstractNumId="7">
    <w:nsid w:val="11094C9B"/>
    <w:multiLevelType w:val="hybridMultilevel"/>
    <w:tmpl w:val="3ADC6642"/>
    <w:lvl w:ilvl="0" w:tplc="38090005">
      <w:start w:val="1"/>
      <w:numFmt w:val="bullet"/>
      <w:lvlText w:val=""/>
      <w:lvlJc w:val="left"/>
      <w:pPr>
        <w:ind w:left="1429" w:hanging="360"/>
      </w:pPr>
      <w:rPr>
        <w:rFonts w:ascii="Wingdings" w:hAnsi="Wingdings" w:hint="default"/>
      </w:rPr>
    </w:lvl>
    <w:lvl w:ilvl="1" w:tplc="38090003" w:tentative="1">
      <w:start w:val="1"/>
      <w:numFmt w:val="bullet"/>
      <w:lvlText w:val="o"/>
      <w:lvlJc w:val="left"/>
      <w:pPr>
        <w:ind w:left="2149" w:hanging="360"/>
      </w:pPr>
      <w:rPr>
        <w:rFonts w:ascii="Courier New" w:hAnsi="Courier New" w:cs="Courier New" w:hint="default"/>
      </w:rPr>
    </w:lvl>
    <w:lvl w:ilvl="2" w:tplc="38090005" w:tentative="1">
      <w:start w:val="1"/>
      <w:numFmt w:val="bullet"/>
      <w:lvlText w:val=""/>
      <w:lvlJc w:val="left"/>
      <w:pPr>
        <w:ind w:left="2869" w:hanging="360"/>
      </w:pPr>
      <w:rPr>
        <w:rFonts w:ascii="Wingdings" w:hAnsi="Wingdings" w:hint="default"/>
      </w:rPr>
    </w:lvl>
    <w:lvl w:ilvl="3" w:tplc="38090001" w:tentative="1">
      <w:start w:val="1"/>
      <w:numFmt w:val="bullet"/>
      <w:lvlText w:val=""/>
      <w:lvlJc w:val="left"/>
      <w:pPr>
        <w:ind w:left="3589" w:hanging="360"/>
      </w:pPr>
      <w:rPr>
        <w:rFonts w:ascii="Symbol" w:hAnsi="Symbol" w:hint="default"/>
      </w:rPr>
    </w:lvl>
    <w:lvl w:ilvl="4" w:tplc="38090003" w:tentative="1">
      <w:start w:val="1"/>
      <w:numFmt w:val="bullet"/>
      <w:lvlText w:val="o"/>
      <w:lvlJc w:val="left"/>
      <w:pPr>
        <w:ind w:left="4309" w:hanging="360"/>
      </w:pPr>
      <w:rPr>
        <w:rFonts w:ascii="Courier New" w:hAnsi="Courier New" w:cs="Courier New" w:hint="default"/>
      </w:rPr>
    </w:lvl>
    <w:lvl w:ilvl="5" w:tplc="38090005" w:tentative="1">
      <w:start w:val="1"/>
      <w:numFmt w:val="bullet"/>
      <w:lvlText w:val=""/>
      <w:lvlJc w:val="left"/>
      <w:pPr>
        <w:ind w:left="5029" w:hanging="360"/>
      </w:pPr>
      <w:rPr>
        <w:rFonts w:ascii="Wingdings" w:hAnsi="Wingdings" w:hint="default"/>
      </w:rPr>
    </w:lvl>
    <w:lvl w:ilvl="6" w:tplc="38090001" w:tentative="1">
      <w:start w:val="1"/>
      <w:numFmt w:val="bullet"/>
      <w:lvlText w:val=""/>
      <w:lvlJc w:val="left"/>
      <w:pPr>
        <w:ind w:left="5749" w:hanging="360"/>
      </w:pPr>
      <w:rPr>
        <w:rFonts w:ascii="Symbol" w:hAnsi="Symbol" w:hint="default"/>
      </w:rPr>
    </w:lvl>
    <w:lvl w:ilvl="7" w:tplc="38090003" w:tentative="1">
      <w:start w:val="1"/>
      <w:numFmt w:val="bullet"/>
      <w:lvlText w:val="o"/>
      <w:lvlJc w:val="left"/>
      <w:pPr>
        <w:ind w:left="6469" w:hanging="360"/>
      </w:pPr>
      <w:rPr>
        <w:rFonts w:ascii="Courier New" w:hAnsi="Courier New" w:cs="Courier New" w:hint="default"/>
      </w:rPr>
    </w:lvl>
    <w:lvl w:ilvl="8" w:tplc="38090005" w:tentative="1">
      <w:start w:val="1"/>
      <w:numFmt w:val="bullet"/>
      <w:lvlText w:val=""/>
      <w:lvlJc w:val="left"/>
      <w:pPr>
        <w:ind w:left="7189" w:hanging="360"/>
      </w:pPr>
      <w:rPr>
        <w:rFonts w:ascii="Wingdings" w:hAnsi="Wingdings" w:hint="default"/>
      </w:rPr>
    </w:lvl>
  </w:abstractNum>
  <w:abstractNum w:abstractNumId="8">
    <w:nsid w:val="17043968"/>
    <w:multiLevelType w:val="multilevel"/>
    <w:tmpl w:val="D8E6A61C"/>
    <w:lvl w:ilvl="0">
      <w:start w:val="1"/>
      <w:numFmt w:val="decimal"/>
      <w:lvlText w:val="%1."/>
      <w:lvlJc w:val="left"/>
      <w:pPr>
        <w:ind w:left="720" w:hanging="360"/>
      </w:pPr>
      <w:rPr>
        <w:rFonts w:ascii="Times New Roman" w:eastAsiaTheme="minorHAnsi" w:hAnsi="Times New Roman" w:cs="Times New Roman"/>
      </w:rPr>
    </w:lvl>
    <w:lvl w:ilvl="1">
      <w:start w:val="9"/>
      <w:numFmt w:val="decimal"/>
      <w:isLgl/>
      <w:lvlText w:val="%1.%2"/>
      <w:lvlJc w:val="left"/>
      <w:pPr>
        <w:ind w:left="720" w:hanging="360"/>
      </w:pPr>
      <w:rPr>
        <w:rFonts w:hint="default"/>
        <w:b/>
        <w:sz w:val="26"/>
        <w:szCs w:val="26"/>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22455F5E"/>
    <w:multiLevelType w:val="hybridMultilevel"/>
    <w:tmpl w:val="A91E4FDA"/>
    <w:lvl w:ilvl="0" w:tplc="EB12B120">
      <w:start w:val="1"/>
      <w:numFmt w:val="decimal"/>
      <w:lvlText w:val="%1."/>
      <w:lvlJc w:val="left"/>
      <w:pPr>
        <w:ind w:left="310" w:hanging="360"/>
        <w:jc w:val="left"/>
      </w:pPr>
      <w:rPr>
        <w:rFonts w:ascii="Times New Roman" w:eastAsia="Times New Roman" w:hAnsi="Times New Roman" w:cs="Times New Roman" w:hint="default"/>
        <w:spacing w:val="0"/>
        <w:w w:val="99"/>
        <w:sz w:val="20"/>
        <w:szCs w:val="20"/>
        <w:lang w:val="id" w:eastAsia="en-US" w:bidi="ar-SA"/>
      </w:rPr>
    </w:lvl>
    <w:lvl w:ilvl="1" w:tplc="AD76FEA6">
      <w:numFmt w:val="bullet"/>
      <w:lvlText w:val="•"/>
      <w:lvlJc w:val="left"/>
      <w:pPr>
        <w:ind w:left="757" w:hanging="360"/>
      </w:pPr>
      <w:rPr>
        <w:rFonts w:hint="default"/>
        <w:lang w:val="id" w:eastAsia="en-US" w:bidi="ar-SA"/>
      </w:rPr>
    </w:lvl>
    <w:lvl w:ilvl="2" w:tplc="F4F4E0F4">
      <w:numFmt w:val="bullet"/>
      <w:lvlText w:val="•"/>
      <w:lvlJc w:val="left"/>
      <w:pPr>
        <w:ind w:left="1195" w:hanging="360"/>
      </w:pPr>
      <w:rPr>
        <w:rFonts w:hint="default"/>
        <w:lang w:val="id" w:eastAsia="en-US" w:bidi="ar-SA"/>
      </w:rPr>
    </w:lvl>
    <w:lvl w:ilvl="3" w:tplc="80721CD6">
      <w:numFmt w:val="bullet"/>
      <w:lvlText w:val="•"/>
      <w:lvlJc w:val="left"/>
      <w:pPr>
        <w:ind w:left="1633" w:hanging="360"/>
      </w:pPr>
      <w:rPr>
        <w:rFonts w:hint="default"/>
        <w:lang w:val="id" w:eastAsia="en-US" w:bidi="ar-SA"/>
      </w:rPr>
    </w:lvl>
    <w:lvl w:ilvl="4" w:tplc="B94E9B2A">
      <w:numFmt w:val="bullet"/>
      <w:lvlText w:val="•"/>
      <w:lvlJc w:val="left"/>
      <w:pPr>
        <w:ind w:left="2071" w:hanging="360"/>
      </w:pPr>
      <w:rPr>
        <w:rFonts w:hint="default"/>
        <w:lang w:val="id" w:eastAsia="en-US" w:bidi="ar-SA"/>
      </w:rPr>
    </w:lvl>
    <w:lvl w:ilvl="5" w:tplc="20280FBA">
      <w:numFmt w:val="bullet"/>
      <w:lvlText w:val="•"/>
      <w:lvlJc w:val="left"/>
      <w:pPr>
        <w:ind w:left="2509" w:hanging="360"/>
      </w:pPr>
      <w:rPr>
        <w:rFonts w:hint="default"/>
        <w:lang w:val="id" w:eastAsia="en-US" w:bidi="ar-SA"/>
      </w:rPr>
    </w:lvl>
    <w:lvl w:ilvl="6" w:tplc="C9488A08">
      <w:numFmt w:val="bullet"/>
      <w:lvlText w:val="•"/>
      <w:lvlJc w:val="left"/>
      <w:pPr>
        <w:ind w:left="2947" w:hanging="360"/>
      </w:pPr>
      <w:rPr>
        <w:rFonts w:hint="default"/>
        <w:lang w:val="id" w:eastAsia="en-US" w:bidi="ar-SA"/>
      </w:rPr>
    </w:lvl>
    <w:lvl w:ilvl="7" w:tplc="EC681836">
      <w:numFmt w:val="bullet"/>
      <w:lvlText w:val="•"/>
      <w:lvlJc w:val="left"/>
      <w:pPr>
        <w:ind w:left="3385" w:hanging="360"/>
      </w:pPr>
      <w:rPr>
        <w:rFonts w:hint="default"/>
        <w:lang w:val="id" w:eastAsia="en-US" w:bidi="ar-SA"/>
      </w:rPr>
    </w:lvl>
    <w:lvl w:ilvl="8" w:tplc="3FD41912">
      <w:numFmt w:val="bullet"/>
      <w:lvlText w:val="•"/>
      <w:lvlJc w:val="left"/>
      <w:pPr>
        <w:ind w:left="3823" w:hanging="360"/>
      </w:pPr>
      <w:rPr>
        <w:rFonts w:hint="default"/>
        <w:lang w:val="id" w:eastAsia="en-US" w:bidi="ar-SA"/>
      </w:rPr>
    </w:lvl>
  </w:abstractNum>
  <w:abstractNum w:abstractNumId="10">
    <w:nsid w:val="26D445AB"/>
    <w:multiLevelType w:val="hybridMultilevel"/>
    <w:tmpl w:val="364C6242"/>
    <w:lvl w:ilvl="0" w:tplc="CC905744">
      <w:start w:val="1"/>
      <w:numFmt w:val="decimal"/>
      <w:lvlText w:val="%1."/>
      <w:lvlJc w:val="left"/>
      <w:pPr>
        <w:ind w:left="630" w:hanging="360"/>
      </w:pPr>
      <w:rPr>
        <w:rFonts w:hint="default"/>
      </w:rPr>
    </w:lvl>
    <w:lvl w:ilvl="1" w:tplc="04090019">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nsid w:val="27F47BDB"/>
    <w:multiLevelType w:val="hybridMultilevel"/>
    <w:tmpl w:val="C4C2BAAA"/>
    <w:lvl w:ilvl="0" w:tplc="B3BE2E46">
      <w:start w:val="1"/>
      <w:numFmt w:val="decimal"/>
      <w:lvlText w:val="%1."/>
      <w:lvlJc w:val="left"/>
      <w:pPr>
        <w:ind w:left="799" w:hanging="360"/>
        <w:jc w:val="left"/>
      </w:pPr>
      <w:rPr>
        <w:rFonts w:ascii="Times New Roman" w:eastAsia="Times New Roman" w:hAnsi="Times New Roman" w:cs="Times New Roman" w:hint="default"/>
        <w:spacing w:val="0"/>
        <w:w w:val="99"/>
        <w:sz w:val="20"/>
        <w:szCs w:val="20"/>
        <w:lang w:val="id" w:eastAsia="en-US" w:bidi="ar-SA"/>
      </w:rPr>
    </w:lvl>
    <w:lvl w:ilvl="1" w:tplc="9F54E1C0">
      <w:numFmt w:val="bullet"/>
      <w:lvlText w:val="•"/>
      <w:lvlJc w:val="left"/>
      <w:pPr>
        <w:ind w:left="1196" w:hanging="360"/>
      </w:pPr>
      <w:rPr>
        <w:rFonts w:hint="default"/>
        <w:lang w:val="id" w:eastAsia="en-US" w:bidi="ar-SA"/>
      </w:rPr>
    </w:lvl>
    <w:lvl w:ilvl="2" w:tplc="00B2EB0A">
      <w:numFmt w:val="bullet"/>
      <w:lvlText w:val="•"/>
      <w:lvlJc w:val="left"/>
      <w:pPr>
        <w:ind w:left="1593" w:hanging="360"/>
      </w:pPr>
      <w:rPr>
        <w:rFonts w:hint="default"/>
        <w:lang w:val="id" w:eastAsia="en-US" w:bidi="ar-SA"/>
      </w:rPr>
    </w:lvl>
    <w:lvl w:ilvl="3" w:tplc="786ADA24">
      <w:numFmt w:val="bullet"/>
      <w:lvlText w:val="•"/>
      <w:lvlJc w:val="left"/>
      <w:pPr>
        <w:ind w:left="1990" w:hanging="360"/>
      </w:pPr>
      <w:rPr>
        <w:rFonts w:hint="default"/>
        <w:lang w:val="id" w:eastAsia="en-US" w:bidi="ar-SA"/>
      </w:rPr>
    </w:lvl>
    <w:lvl w:ilvl="4" w:tplc="3778593E">
      <w:numFmt w:val="bullet"/>
      <w:lvlText w:val="•"/>
      <w:lvlJc w:val="left"/>
      <w:pPr>
        <w:ind w:left="2386" w:hanging="360"/>
      </w:pPr>
      <w:rPr>
        <w:rFonts w:hint="default"/>
        <w:lang w:val="id" w:eastAsia="en-US" w:bidi="ar-SA"/>
      </w:rPr>
    </w:lvl>
    <w:lvl w:ilvl="5" w:tplc="147C6180">
      <w:numFmt w:val="bullet"/>
      <w:lvlText w:val="•"/>
      <w:lvlJc w:val="left"/>
      <w:pPr>
        <w:ind w:left="2783" w:hanging="360"/>
      </w:pPr>
      <w:rPr>
        <w:rFonts w:hint="default"/>
        <w:lang w:val="id" w:eastAsia="en-US" w:bidi="ar-SA"/>
      </w:rPr>
    </w:lvl>
    <w:lvl w:ilvl="6" w:tplc="CA06DD2A">
      <w:numFmt w:val="bullet"/>
      <w:lvlText w:val="•"/>
      <w:lvlJc w:val="left"/>
      <w:pPr>
        <w:ind w:left="3180" w:hanging="360"/>
      </w:pPr>
      <w:rPr>
        <w:rFonts w:hint="default"/>
        <w:lang w:val="id" w:eastAsia="en-US" w:bidi="ar-SA"/>
      </w:rPr>
    </w:lvl>
    <w:lvl w:ilvl="7" w:tplc="1B306324">
      <w:numFmt w:val="bullet"/>
      <w:lvlText w:val="•"/>
      <w:lvlJc w:val="left"/>
      <w:pPr>
        <w:ind w:left="3576" w:hanging="360"/>
      </w:pPr>
      <w:rPr>
        <w:rFonts w:hint="default"/>
        <w:lang w:val="id" w:eastAsia="en-US" w:bidi="ar-SA"/>
      </w:rPr>
    </w:lvl>
    <w:lvl w:ilvl="8" w:tplc="E59AF054">
      <w:numFmt w:val="bullet"/>
      <w:lvlText w:val="•"/>
      <w:lvlJc w:val="left"/>
      <w:pPr>
        <w:ind w:left="3973" w:hanging="360"/>
      </w:pPr>
      <w:rPr>
        <w:rFonts w:hint="default"/>
        <w:lang w:val="id" w:eastAsia="en-US" w:bidi="ar-SA"/>
      </w:rPr>
    </w:lvl>
  </w:abstractNum>
  <w:abstractNum w:abstractNumId="12">
    <w:nsid w:val="39F663D6"/>
    <w:multiLevelType w:val="hybridMultilevel"/>
    <w:tmpl w:val="B2305496"/>
    <w:lvl w:ilvl="0" w:tplc="831C2DAC">
      <w:start w:val="1"/>
      <w:numFmt w:val="decimal"/>
      <w:lvlText w:val="%1)"/>
      <w:lvlJc w:val="left"/>
      <w:pPr>
        <w:ind w:left="1025" w:hanging="360"/>
        <w:jc w:val="left"/>
      </w:pPr>
      <w:rPr>
        <w:rFonts w:ascii="Times New Roman" w:eastAsia="Times New Roman" w:hAnsi="Times New Roman" w:cs="Times New Roman" w:hint="default"/>
        <w:spacing w:val="0"/>
        <w:w w:val="99"/>
        <w:sz w:val="20"/>
        <w:szCs w:val="20"/>
        <w:lang w:val="id" w:eastAsia="en-US" w:bidi="ar-SA"/>
      </w:rPr>
    </w:lvl>
    <w:lvl w:ilvl="1" w:tplc="64404F22">
      <w:numFmt w:val="bullet"/>
      <w:lvlText w:val="•"/>
      <w:lvlJc w:val="left"/>
      <w:pPr>
        <w:ind w:left="1338" w:hanging="360"/>
      </w:pPr>
      <w:rPr>
        <w:rFonts w:hint="default"/>
        <w:lang w:val="id" w:eastAsia="en-US" w:bidi="ar-SA"/>
      </w:rPr>
    </w:lvl>
    <w:lvl w:ilvl="2" w:tplc="28F00CE6">
      <w:numFmt w:val="bullet"/>
      <w:lvlText w:val="•"/>
      <w:lvlJc w:val="left"/>
      <w:pPr>
        <w:ind w:left="1656" w:hanging="360"/>
      </w:pPr>
      <w:rPr>
        <w:rFonts w:hint="default"/>
        <w:lang w:val="id" w:eastAsia="en-US" w:bidi="ar-SA"/>
      </w:rPr>
    </w:lvl>
    <w:lvl w:ilvl="3" w:tplc="49D834FE">
      <w:numFmt w:val="bullet"/>
      <w:lvlText w:val="•"/>
      <w:lvlJc w:val="left"/>
      <w:pPr>
        <w:ind w:left="1974" w:hanging="360"/>
      </w:pPr>
      <w:rPr>
        <w:rFonts w:hint="default"/>
        <w:lang w:val="id" w:eastAsia="en-US" w:bidi="ar-SA"/>
      </w:rPr>
    </w:lvl>
    <w:lvl w:ilvl="4" w:tplc="44B8CBB2">
      <w:numFmt w:val="bullet"/>
      <w:lvlText w:val="•"/>
      <w:lvlJc w:val="left"/>
      <w:pPr>
        <w:ind w:left="2292" w:hanging="360"/>
      </w:pPr>
      <w:rPr>
        <w:rFonts w:hint="default"/>
        <w:lang w:val="id" w:eastAsia="en-US" w:bidi="ar-SA"/>
      </w:rPr>
    </w:lvl>
    <w:lvl w:ilvl="5" w:tplc="211EE8DC">
      <w:numFmt w:val="bullet"/>
      <w:lvlText w:val="•"/>
      <w:lvlJc w:val="left"/>
      <w:pPr>
        <w:ind w:left="2610" w:hanging="360"/>
      </w:pPr>
      <w:rPr>
        <w:rFonts w:hint="default"/>
        <w:lang w:val="id" w:eastAsia="en-US" w:bidi="ar-SA"/>
      </w:rPr>
    </w:lvl>
    <w:lvl w:ilvl="6" w:tplc="ED3CD288">
      <w:numFmt w:val="bullet"/>
      <w:lvlText w:val="•"/>
      <w:lvlJc w:val="left"/>
      <w:pPr>
        <w:ind w:left="2929" w:hanging="360"/>
      </w:pPr>
      <w:rPr>
        <w:rFonts w:hint="default"/>
        <w:lang w:val="id" w:eastAsia="en-US" w:bidi="ar-SA"/>
      </w:rPr>
    </w:lvl>
    <w:lvl w:ilvl="7" w:tplc="2FB20572">
      <w:numFmt w:val="bullet"/>
      <w:lvlText w:val="•"/>
      <w:lvlJc w:val="left"/>
      <w:pPr>
        <w:ind w:left="3247" w:hanging="360"/>
      </w:pPr>
      <w:rPr>
        <w:rFonts w:hint="default"/>
        <w:lang w:val="id" w:eastAsia="en-US" w:bidi="ar-SA"/>
      </w:rPr>
    </w:lvl>
    <w:lvl w:ilvl="8" w:tplc="42CCD988">
      <w:numFmt w:val="bullet"/>
      <w:lvlText w:val="•"/>
      <w:lvlJc w:val="left"/>
      <w:pPr>
        <w:ind w:left="3565" w:hanging="360"/>
      </w:pPr>
      <w:rPr>
        <w:rFonts w:hint="default"/>
        <w:lang w:val="id" w:eastAsia="en-US" w:bidi="ar-SA"/>
      </w:rPr>
    </w:lvl>
  </w:abstractNum>
  <w:abstractNum w:abstractNumId="13">
    <w:nsid w:val="3C9022B2"/>
    <w:multiLevelType w:val="hybridMultilevel"/>
    <w:tmpl w:val="894A7642"/>
    <w:lvl w:ilvl="0" w:tplc="28908226">
      <w:start w:val="1"/>
      <w:numFmt w:val="decimal"/>
      <w:lvlText w:val="%1."/>
      <w:lvlJc w:val="left"/>
      <w:pPr>
        <w:ind w:left="732" w:hanging="360"/>
        <w:jc w:val="left"/>
      </w:pPr>
      <w:rPr>
        <w:rFonts w:ascii="Times New Roman" w:eastAsia="Times New Roman" w:hAnsi="Times New Roman" w:cs="Times New Roman" w:hint="default"/>
        <w:spacing w:val="0"/>
        <w:w w:val="99"/>
        <w:sz w:val="20"/>
        <w:szCs w:val="20"/>
        <w:lang w:val="id" w:eastAsia="en-US" w:bidi="ar-SA"/>
      </w:rPr>
    </w:lvl>
    <w:lvl w:ilvl="1" w:tplc="65F4D7AE">
      <w:numFmt w:val="bullet"/>
      <w:lvlText w:val="•"/>
      <w:lvlJc w:val="left"/>
      <w:pPr>
        <w:ind w:left="1090" w:hanging="360"/>
      </w:pPr>
      <w:rPr>
        <w:rFonts w:hint="default"/>
        <w:lang w:val="id" w:eastAsia="en-US" w:bidi="ar-SA"/>
      </w:rPr>
    </w:lvl>
    <w:lvl w:ilvl="2" w:tplc="E3B06ED8">
      <w:numFmt w:val="bullet"/>
      <w:lvlText w:val="•"/>
      <w:lvlJc w:val="left"/>
      <w:pPr>
        <w:ind w:left="1440" w:hanging="360"/>
      </w:pPr>
      <w:rPr>
        <w:rFonts w:hint="default"/>
        <w:lang w:val="id" w:eastAsia="en-US" w:bidi="ar-SA"/>
      </w:rPr>
    </w:lvl>
    <w:lvl w:ilvl="3" w:tplc="E38E5E3E">
      <w:numFmt w:val="bullet"/>
      <w:lvlText w:val="•"/>
      <w:lvlJc w:val="left"/>
      <w:pPr>
        <w:ind w:left="1790" w:hanging="360"/>
      </w:pPr>
      <w:rPr>
        <w:rFonts w:hint="default"/>
        <w:lang w:val="id" w:eastAsia="en-US" w:bidi="ar-SA"/>
      </w:rPr>
    </w:lvl>
    <w:lvl w:ilvl="4" w:tplc="FEF80C1A">
      <w:numFmt w:val="bullet"/>
      <w:lvlText w:val="•"/>
      <w:lvlJc w:val="left"/>
      <w:pPr>
        <w:ind w:left="2141" w:hanging="360"/>
      </w:pPr>
      <w:rPr>
        <w:rFonts w:hint="default"/>
        <w:lang w:val="id" w:eastAsia="en-US" w:bidi="ar-SA"/>
      </w:rPr>
    </w:lvl>
    <w:lvl w:ilvl="5" w:tplc="8BE697E0">
      <w:numFmt w:val="bullet"/>
      <w:lvlText w:val="•"/>
      <w:lvlJc w:val="left"/>
      <w:pPr>
        <w:ind w:left="2491" w:hanging="360"/>
      </w:pPr>
      <w:rPr>
        <w:rFonts w:hint="default"/>
        <w:lang w:val="id" w:eastAsia="en-US" w:bidi="ar-SA"/>
      </w:rPr>
    </w:lvl>
    <w:lvl w:ilvl="6" w:tplc="EDE4C53A">
      <w:numFmt w:val="bullet"/>
      <w:lvlText w:val="•"/>
      <w:lvlJc w:val="left"/>
      <w:pPr>
        <w:ind w:left="2841" w:hanging="360"/>
      </w:pPr>
      <w:rPr>
        <w:rFonts w:hint="default"/>
        <w:lang w:val="id" w:eastAsia="en-US" w:bidi="ar-SA"/>
      </w:rPr>
    </w:lvl>
    <w:lvl w:ilvl="7" w:tplc="F5B0E564">
      <w:numFmt w:val="bullet"/>
      <w:lvlText w:val="•"/>
      <w:lvlJc w:val="left"/>
      <w:pPr>
        <w:ind w:left="3191" w:hanging="360"/>
      </w:pPr>
      <w:rPr>
        <w:rFonts w:hint="default"/>
        <w:lang w:val="id" w:eastAsia="en-US" w:bidi="ar-SA"/>
      </w:rPr>
    </w:lvl>
    <w:lvl w:ilvl="8" w:tplc="D73A5896">
      <w:numFmt w:val="bullet"/>
      <w:lvlText w:val="•"/>
      <w:lvlJc w:val="left"/>
      <w:pPr>
        <w:ind w:left="3542" w:hanging="360"/>
      </w:pPr>
      <w:rPr>
        <w:rFonts w:hint="default"/>
        <w:lang w:val="id" w:eastAsia="en-US" w:bidi="ar-SA"/>
      </w:rPr>
    </w:lvl>
  </w:abstractNum>
  <w:abstractNum w:abstractNumId="14">
    <w:nsid w:val="3E1D1E2E"/>
    <w:multiLevelType w:val="hybridMultilevel"/>
    <w:tmpl w:val="6F8484BC"/>
    <w:lvl w:ilvl="0" w:tplc="FFEA5C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2463E99"/>
    <w:multiLevelType w:val="hybridMultilevel"/>
    <w:tmpl w:val="FB0CAD9A"/>
    <w:lvl w:ilvl="0" w:tplc="268AC436">
      <w:start w:val="1"/>
      <w:numFmt w:val="lowerLetter"/>
      <w:lvlText w:val="%1."/>
      <w:lvlJc w:val="left"/>
      <w:pPr>
        <w:ind w:left="36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6">
    <w:nsid w:val="480358DF"/>
    <w:multiLevelType w:val="hybridMultilevel"/>
    <w:tmpl w:val="336E7600"/>
    <w:lvl w:ilvl="0" w:tplc="512EAC46">
      <w:start w:val="1"/>
      <w:numFmt w:val="decimal"/>
      <w:lvlText w:val="%1."/>
      <w:lvlJc w:val="left"/>
      <w:pPr>
        <w:ind w:left="732" w:hanging="360"/>
        <w:jc w:val="left"/>
      </w:pPr>
      <w:rPr>
        <w:rFonts w:ascii="Times New Roman" w:eastAsia="Times New Roman" w:hAnsi="Times New Roman" w:cs="Times New Roman" w:hint="default"/>
        <w:spacing w:val="0"/>
        <w:w w:val="99"/>
        <w:sz w:val="20"/>
        <w:szCs w:val="20"/>
        <w:lang w:val="id" w:eastAsia="en-US" w:bidi="ar-SA"/>
      </w:rPr>
    </w:lvl>
    <w:lvl w:ilvl="1" w:tplc="A9361E8A">
      <w:start w:val="1"/>
      <w:numFmt w:val="lowerLetter"/>
      <w:lvlText w:val="%2."/>
      <w:lvlJc w:val="left"/>
      <w:pPr>
        <w:ind w:left="1157" w:hanging="360"/>
        <w:jc w:val="right"/>
      </w:pPr>
      <w:rPr>
        <w:rFonts w:ascii="Times New Roman" w:eastAsia="Times New Roman" w:hAnsi="Times New Roman" w:cs="Times New Roman" w:hint="default"/>
        <w:w w:val="99"/>
        <w:sz w:val="20"/>
        <w:szCs w:val="20"/>
        <w:lang w:val="id" w:eastAsia="en-US" w:bidi="ar-SA"/>
      </w:rPr>
    </w:lvl>
    <w:lvl w:ilvl="2" w:tplc="D87229AE">
      <w:numFmt w:val="bullet"/>
      <w:lvlText w:val="•"/>
      <w:lvlJc w:val="left"/>
      <w:pPr>
        <w:ind w:left="1553" w:hanging="360"/>
      </w:pPr>
      <w:rPr>
        <w:rFonts w:hint="default"/>
        <w:lang w:val="id" w:eastAsia="en-US" w:bidi="ar-SA"/>
      </w:rPr>
    </w:lvl>
    <w:lvl w:ilvl="3" w:tplc="6FD6C4E8">
      <w:numFmt w:val="bullet"/>
      <w:lvlText w:val="•"/>
      <w:lvlJc w:val="left"/>
      <w:pPr>
        <w:ind w:left="1946" w:hanging="360"/>
      </w:pPr>
      <w:rPr>
        <w:rFonts w:hint="default"/>
        <w:lang w:val="id" w:eastAsia="en-US" w:bidi="ar-SA"/>
      </w:rPr>
    </w:lvl>
    <w:lvl w:ilvl="4" w:tplc="A0FC4B98">
      <w:numFmt w:val="bullet"/>
      <w:lvlText w:val="•"/>
      <w:lvlJc w:val="left"/>
      <w:pPr>
        <w:ind w:left="2339" w:hanging="360"/>
      </w:pPr>
      <w:rPr>
        <w:rFonts w:hint="default"/>
        <w:lang w:val="id" w:eastAsia="en-US" w:bidi="ar-SA"/>
      </w:rPr>
    </w:lvl>
    <w:lvl w:ilvl="5" w:tplc="583EB7A8">
      <w:numFmt w:val="bullet"/>
      <w:lvlText w:val="•"/>
      <w:lvlJc w:val="left"/>
      <w:pPr>
        <w:ind w:left="2733" w:hanging="360"/>
      </w:pPr>
      <w:rPr>
        <w:rFonts w:hint="default"/>
        <w:lang w:val="id" w:eastAsia="en-US" w:bidi="ar-SA"/>
      </w:rPr>
    </w:lvl>
    <w:lvl w:ilvl="6" w:tplc="16B80AD0">
      <w:numFmt w:val="bullet"/>
      <w:lvlText w:val="•"/>
      <w:lvlJc w:val="left"/>
      <w:pPr>
        <w:ind w:left="3126" w:hanging="360"/>
      </w:pPr>
      <w:rPr>
        <w:rFonts w:hint="default"/>
        <w:lang w:val="id" w:eastAsia="en-US" w:bidi="ar-SA"/>
      </w:rPr>
    </w:lvl>
    <w:lvl w:ilvl="7" w:tplc="3986172C">
      <w:numFmt w:val="bullet"/>
      <w:lvlText w:val="•"/>
      <w:lvlJc w:val="left"/>
      <w:pPr>
        <w:ind w:left="3519" w:hanging="360"/>
      </w:pPr>
      <w:rPr>
        <w:rFonts w:hint="default"/>
        <w:lang w:val="id" w:eastAsia="en-US" w:bidi="ar-SA"/>
      </w:rPr>
    </w:lvl>
    <w:lvl w:ilvl="8" w:tplc="685E5BEC">
      <w:numFmt w:val="bullet"/>
      <w:lvlText w:val="•"/>
      <w:lvlJc w:val="left"/>
      <w:pPr>
        <w:ind w:left="3913" w:hanging="360"/>
      </w:pPr>
      <w:rPr>
        <w:rFonts w:hint="default"/>
        <w:lang w:val="id" w:eastAsia="en-US" w:bidi="ar-SA"/>
      </w:rPr>
    </w:lvl>
  </w:abstractNum>
  <w:abstractNum w:abstractNumId="17">
    <w:nsid w:val="4BD1615D"/>
    <w:multiLevelType w:val="hybridMultilevel"/>
    <w:tmpl w:val="D980AAF8"/>
    <w:lvl w:ilvl="0" w:tplc="80FA91A4">
      <w:start w:val="1"/>
      <w:numFmt w:val="lowerLetter"/>
      <w:lvlText w:val="%1."/>
      <w:lvlJc w:val="left"/>
      <w:pPr>
        <w:ind w:left="720" w:hanging="360"/>
      </w:pPr>
      <w:rPr>
        <w:rFonts w:ascii="Times New Roman" w:eastAsiaTheme="minorHAnsi" w:hAnsi="Times New Roman" w:cs="Times New Roman"/>
        <w:sz w:val="24"/>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8">
    <w:nsid w:val="4D920E45"/>
    <w:multiLevelType w:val="hybridMultilevel"/>
    <w:tmpl w:val="7E6EB67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E6F01E0"/>
    <w:multiLevelType w:val="hybridMultilevel"/>
    <w:tmpl w:val="40B8228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60172B17"/>
    <w:multiLevelType w:val="hybridMultilevel"/>
    <w:tmpl w:val="CDA862E6"/>
    <w:lvl w:ilvl="0" w:tplc="04210019">
      <w:start w:val="1"/>
      <w:numFmt w:val="lowerLetter"/>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1">
    <w:nsid w:val="64E624E3"/>
    <w:multiLevelType w:val="hybridMultilevel"/>
    <w:tmpl w:val="523E7DE0"/>
    <w:lvl w:ilvl="0" w:tplc="2B86FECA">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E4C2CAC"/>
    <w:multiLevelType w:val="hybridMultilevel"/>
    <w:tmpl w:val="D6F6197E"/>
    <w:lvl w:ilvl="0" w:tplc="61C2B372">
      <w:start w:val="1"/>
      <w:numFmt w:val="lowerLetter"/>
      <w:lvlText w:val="%1."/>
      <w:lvlJc w:val="left"/>
      <w:pPr>
        <w:ind w:left="576" w:hanging="272"/>
        <w:jc w:val="left"/>
      </w:pPr>
      <w:rPr>
        <w:rFonts w:ascii="Times New Roman" w:eastAsia="Times New Roman" w:hAnsi="Times New Roman" w:cs="Times New Roman" w:hint="default"/>
        <w:spacing w:val="-24"/>
        <w:w w:val="99"/>
        <w:sz w:val="24"/>
        <w:szCs w:val="24"/>
        <w:lang w:val="id" w:eastAsia="en-US" w:bidi="ar-SA"/>
      </w:rPr>
    </w:lvl>
    <w:lvl w:ilvl="1" w:tplc="B7ACF5AE">
      <w:numFmt w:val="bullet"/>
      <w:lvlText w:val="•"/>
      <w:lvlJc w:val="left"/>
      <w:pPr>
        <w:ind w:left="991" w:hanging="272"/>
      </w:pPr>
      <w:rPr>
        <w:rFonts w:hint="default"/>
        <w:lang w:val="id" w:eastAsia="en-US" w:bidi="ar-SA"/>
      </w:rPr>
    </w:lvl>
    <w:lvl w:ilvl="2" w:tplc="B106BEA6">
      <w:numFmt w:val="bullet"/>
      <w:lvlText w:val="•"/>
      <w:lvlJc w:val="left"/>
      <w:pPr>
        <w:ind w:left="1403" w:hanging="272"/>
      </w:pPr>
      <w:rPr>
        <w:rFonts w:hint="default"/>
        <w:lang w:val="id" w:eastAsia="en-US" w:bidi="ar-SA"/>
      </w:rPr>
    </w:lvl>
    <w:lvl w:ilvl="3" w:tplc="91F4C1D0">
      <w:numFmt w:val="bullet"/>
      <w:lvlText w:val="•"/>
      <w:lvlJc w:val="left"/>
      <w:pPr>
        <w:ind w:left="1815" w:hanging="272"/>
      </w:pPr>
      <w:rPr>
        <w:rFonts w:hint="default"/>
        <w:lang w:val="id" w:eastAsia="en-US" w:bidi="ar-SA"/>
      </w:rPr>
    </w:lvl>
    <w:lvl w:ilvl="4" w:tplc="D758F3E2">
      <w:numFmt w:val="bullet"/>
      <w:lvlText w:val="•"/>
      <w:lvlJc w:val="left"/>
      <w:pPr>
        <w:ind w:left="2227" w:hanging="272"/>
      </w:pPr>
      <w:rPr>
        <w:rFonts w:hint="default"/>
        <w:lang w:val="id" w:eastAsia="en-US" w:bidi="ar-SA"/>
      </w:rPr>
    </w:lvl>
    <w:lvl w:ilvl="5" w:tplc="D86AE2A2">
      <w:numFmt w:val="bullet"/>
      <w:lvlText w:val="•"/>
      <w:lvlJc w:val="left"/>
      <w:pPr>
        <w:ind w:left="2639" w:hanging="272"/>
      </w:pPr>
      <w:rPr>
        <w:rFonts w:hint="default"/>
        <w:lang w:val="id" w:eastAsia="en-US" w:bidi="ar-SA"/>
      </w:rPr>
    </w:lvl>
    <w:lvl w:ilvl="6" w:tplc="F626CBE8">
      <w:numFmt w:val="bullet"/>
      <w:lvlText w:val="•"/>
      <w:lvlJc w:val="left"/>
      <w:pPr>
        <w:ind w:left="3051" w:hanging="272"/>
      </w:pPr>
      <w:rPr>
        <w:rFonts w:hint="default"/>
        <w:lang w:val="id" w:eastAsia="en-US" w:bidi="ar-SA"/>
      </w:rPr>
    </w:lvl>
    <w:lvl w:ilvl="7" w:tplc="20A0F808">
      <w:numFmt w:val="bullet"/>
      <w:lvlText w:val="•"/>
      <w:lvlJc w:val="left"/>
      <w:pPr>
        <w:ind w:left="3463" w:hanging="272"/>
      </w:pPr>
      <w:rPr>
        <w:rFonts w:hint="default"/>
        <w:lang w:val="id" w:eastAsia="en-US" w:bidi="ar-SA"/>
      </w:rPr>
    </w:lvl>
    <w:lvl w:ilvl="8" w:tplc="029A20EC">
      <w:numFmt w:val="bullet"/>
      <w:lvlText w:val="•"/>
      <w:lvlJc w:val="left"/>
      <w:pPr>
        <w:ind w:left="3875" w:hanging="272"/>
      </w:pPr>
      <w:rPr>
        <w:rFonts w:hint="default"/>
        <w:lang w:val="id" w:eastAsia="en-US" w:bidi="ar-SA"/>
      </w:rPr>
    </w:lvl>
  </w:abstractNum>
  <w:abstractNum w:abstractNumId="23">
    <w:nsid w:val="72087AA2"/>
    <w:multiLevelType w:val="hybridMultilevel"/>
    <w:tmpl w:val="69A0B7F6"/>
    <w:lvl w:ilvl="0" w:tplc="260C15B8">
      <w:start w:val="1"/>
      <w:numFmt w:val="bullet"/>
      <w:lvlText w:val="-"/>
      <w:lvlJc w:val="left"/>
      <w:pPr>
        <w:ind w:left="5115" w:hanging="360"/>
      </w:pPr>
      <w:rPr>
        <w:rFonts w:ascii="Times New Roman" w:eastAsiaTheme="minorHAnsi" w:hAnsi="Times New Roman" w:cs="Times New Roman" w:hint="default"/>
      </w:rPr>
    </w:lvl>
    <w:lvl w:ilvl="1" w:tplc="04090003" w:tentative="1">
      <w:start w:val="1"/>
      <w:numFmt w:val="bullet"/>
      <w:lvlText w:val="o"/>
      <w:lvlJc w:val="left"/>
      <w:pPr>
        <w:ind w:left="5835" w:hanging="360"/>
      </w:pPr>
      <w:rPr>
        <w:rFonts w:ascii="Courier New" w:hAnsi="Courier New" w:cs="Courier New" w:hint="default"/>
      </w:rPr>
    </w:lvl>
    <w:lvl w:ilvl="2" w:tplc="04090005" w:tentative="1">
      <w:start w:val="1"/>
      <w:numFmt w:val="bullet"/>
      <w:lvlText w:val=""/>
      <w:lvlJc w:val="left"/>
      <w:pPr>
        <w:ind w:left="6555" w:hanging="360"/>
      </w:pPr>
      <w:rPr>
        <w:rFonts w:ascii="Wingdings" w:hAnsi="Wingdings" w:hint="default"/>
      </w:rPr>
    </w:lvl>
    <w:lvl w:ilvl="3" w:tplc="04090001" w:tentative="1">
      <w:start w:val="1"/>
      <w:numFmt w:val="bullet"/>
      <w:lvlText w:val=""/>
      <w:lvlJc w:val="left"/>
      <w:pPr>
        <w:ind w:left="7275" w:hanging="360"/>
      </w:pPr>
      <w:rPr>
        <w:rFonts w:ascii="Symbol" w:hAnsi="Symbol" w:hint="default"/>
      </w:rPr>
    </w:lvl>
    <w:lvl w:ilvl="4" w:tplc="04090003" w:tentative="1">
      <w:start w:val="1"/>
      <w:numFmt w:val="bullet"/>
      <w:lvlText w:val="o"/>
      <w:lvlJc w:val="left"/>
      <w:pPr>
        <w:ind w:left="7995" w:hanging="360"/>
      </w:pPr>
      <w:rPr>
        <w:rFonts w:ascii="Courier New" w:hAnsi="Courier New" w:cs="Courier New" w:hint="default"/>
      </w:rPr>
    </w:lvl>
    <w:lvl w:ilvl="5" w:tplc="04090005" w:tentative="1">
      <w:start w:val="1"/>
      <w:numFmt w:val="bullet"/>
      <w:lvlText w:val=""/>
      <w:lvlJc w:val="left"/>
      <w:pPr>
        <w:ind w:left="8715" w:hanging="360"/>
      </w:pPr>
      <w:rPr>
        <w:rFonts w:ascii="Wingdings" w:hAnsi="Wingdings" w:hint="default"/>
      </w:rPr>
    </w:lvl>
    <w:lvl w:ilvl="6" w:tplc="04090001" w:tentative="1">
      <w:start w:val="1"/>
      <w:numFmt w:val="bullet"/>
      <w:lvlText w:val=""/>
      <w:lvlJc w:val="left"/>
      <w:pPr>
        <w:ind w:left="9435" w:hanging="360"/>
      </w:pPr>
      <w:rPr>
        <w:rFonts w:ascii="Symbol" w:hAnsi="Symbol" w:hint="default"/>
      </w:rPr>
    </w:lvl>
    <w:lvl w:ilvl="7" w:tplc="04090003" w:tentative="1">
      <w:start w:val="1"/>
      <w:numFmt w:val="bullet"/>
      <w:lvlText w:val="o"/>
      <w:lvlJc w:val="left"/>
      <w:pPr>
        <w:ind w:left="10155" w:hanging="360"/>
      </w:pPr>
      <w:rPr>
        <w:rFonts w:ascii="Courier New" w:hAnsi="Courier New" w:cs="Courier New" w:hint="default"/>
      </w:rPr>
    </w:lvl>
    <w:lvl w:ilvl="8" w:tplc="04090005" w:tentative="1">
      <w:start w:val="1"/>
      <w:numFmt w:val="bullet"/>
      <w:lvlText w:val=""/>
      <w:lvlJc w:val="left"/>
      <w:pPr>
        <w:ind w:left="10875" w:hanging="360"/>
      </w:pPr>
      <w:rPr>
        <w:rFonts w:ascii="Wingdings" w:hAnsi="Wingdings" w:hint="default"/>
      </w:rPr>
    </w:lvl>
  </w:abstractNum>
  <w:abstractNum w:abstractNumId="24">
    <w:nsid w:val="72FD3728"/>
    <w:multiLevelType w:val="hybridMultilevel"/>
    <w:tmpl w:val="95882818"/>
    <w:lvl w:ilvl="0" w:tplc="2B86FECA">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4C623CB"/>
    <w:multiLevelType w:val="hybridMultilevel"/>
    <w:tmpl w:val="D2BE6E40"/>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5691EAD"/>
    <w:multiLevelType w:val="multilevel"/>
    <w:tmpl w:val="EAC66DBC"/>
    <w:lvl w:ilvl="0">
      <w:start w:val="1"/>
      <w:numFmt w:val="decimal"/>
      <w:lvlText w:val="%1."/>
      <w:lvlJc w:val="left"/>
      <w:pPr>
        <w:ind w:left="163" w:hanging="204"/>
        <w:jc w:val="left"/>
      </w:pPr>
      <w:rPr>
        <w:rFonts w:ascii="Times New Roman" w:eastAsia="Times New Roman" w:hAnsi="Times New Roman" w:cs="Times New Roman" w:hint="default"/>
        <w:spacing w:val="0"/>
        <w:w w:val="99"/>
        <w:sz w:val="20"/>
        <w:szCs w:val="20"/>
        <w:lang w:val="id" w:eastAsia="en-US" w:bidi="ar-SA"/>
      </w:rPr>
    </w:lvl>
    <w:lvl w:ilvl="1">
      <w:start w:val="5"/>
      <w:numFmt w:val="decimal"/>
      <w:lvlText w:val="%2."/>
      <w:lvlJc w:val="left"/>
      <w:pPr>
        <w:ind w:left="506" w:hanging="201"/>
        <w:jc w:val="left"/>
      </w:pPr>
      <w:rPr>
        <w:rFonts w:ascii="Times New Roman" w:eastAsia="Times New Roman" w:hAnsi="Times New Roman" w:cs="Times New Roman" w:hint="default"/>
        <w:b/>
        <w:bCs/>
        <w:spacing w:val="0"/>
        <w:w w:val="99"/>
        <w:sz w:val="20"/>
        <w:szCs w:val="20"/>
        <w:lang w:val="id" w:eastAsia="en-US" w:bidi="ar-SA"/>
      </w:rPr>
    </w:lvl>
    <w:lvl w:ilvl="2">
      <w:start w:val="1"/>
      <w:numFmt w:val="decimal"/>
      <w:lvlText w:val="%2.%3"/>
      <w:lvlJc w:val="left"/>
      <w:pPr>
        <w:ind w:left="606" w:hanging="302"/>
        <w:jc w:val="right"/>
      </w:pPr>
      <w:rPr>
        <w:rFonts w:ascii="Times New Roman" w:eastAsia="Times New Roman" w:hAnsi="Times New Roman" w:cs="Times New Roman" w:hint="default"/>
        <w:b/>
        <w:bCs/>
        <w:spacing w:val="0"/>
        <w:w w:val="99"/>
        <w:sz w:val="20"/>
        <w:szCs w:val="20"/>
        <w:lang w:val="id" w:eastAsia="en-US" w:bidi="ar-SA"/>
      </w:rPr>
    </w:lvl>
    <w:lvl w:ilvl="3">
      <w:numFmt w:val="bullet"/>
      <w:lvlText w:val="•"/>
      <w:lvlJc w:val="left"/>
      <w:pPr>
        <w:ind w:left="479" w:hanging="302"/>
      </w:pPr>
      <w:rPr>
        <w:rFonts w:hint="default"/>
        <w:lang w:val="id" w:eastAsia="en-US" w:bidi="ar-SA"/>
      </w:rPr>
    </w:lvl>
    <w:lvl w:ilvl="4">
      <w:numFmt w:val="bullet"/>
      <w:lvlText w:val="•"/>
      <w:lvlJc w:val="left"/>
      <w:pPr>
        <w:ind w:left="359" w:hanging="302"/>
      </w:pPr>
      <w:rPr>
        <w:rFonts w:hint="default"/>
        <w:lang w:val="id" w:eastAsia="en-US" w:bidi="ar-SA"/>
      </w:rPr>
    </w:lvl>
    <w:lvl w:ilvl="5">
      <w:numFmt w:val="bullet"/>
      <w:lvlText w:val="•"/>
      <w:lvlJc w:val="left"/>
      <w:pPr>
        <w:ind w:left="239" w:hanging="302"/>
      </w:pPr>
      <w:rPr>
        <w:rFonts w:hint="default"/>
        <w:lang w:val="id" w:eastAsia="en-US" w:bidi="ar-SA"/>
      </w:rPr>
    </w:lvl>
    <w:lvl w:ilvl="6">
      <w:numFmt w:val="bullet"/>
      <w:lvlText w:val="•"/>
      <w:lvlJc w:val="left"/>
      <w:pPr>
        <w:ind w:left="118" w:hanging="302"/>
      </w:pPr>
      <w:rPr>
        <w:rFonts w:hint="default"/>
        <w:lang w:val="id" w:eastAsia="en-US" w:bidi="ar-SA"/>
      </w:rPr>
    </w:lvl>
    <w:lvl w:ilvl="7">
      <w:numFmt w:val="bullet"/>
      <w:lvlText w:val="•"/>
      <w:lvlJc w:val="left"/>
      <w:pPr>
        <w:ind w:left="-2" w:hanging="302"/>
      </w:pPr>
      <w:rPr>
        <w:rFonts w:hint="default"/>
        <w:lang w:val="id" w:eastAsia="en-US" w:bidi="ar-SA"/>
      </w:rPr>
    </w:lvl>
    <w:lvl w:ilvl="8">
      <w:numFmt w:val="bullet"/>
      <w:lvlText w:val="•"/>
      <w:lvlJc w:val="left"/>
      <w:pPr>
        <w:ind w:left="-122" w:hanging="302"/>
      </w:pPr>
      <w:rPr>
        <w:rFonts w:hint="default"/>
        <w:lang w:val="id" w:eastAsia="en-US" w:bidi="ar-SA"/>
      </w:rPr>
    </w:lvl>
  </w:abstractNum>
  <w:abstractNum w:abstractNumId="27">
    <w:nsid w:val="76A443DD"/>
    <w:multiLevelType w:val="hybridMultilevel"/>
    <w:tmpl w:val="8836E296"/>
    <w:lvl w:ilvl="0" w:tplc="165C0872">
      <w:start w:val="1"/>
      <w:numFmt w:val="decimal"/>
      <w:lvlText w:val="%1."/>
      <w:lvlJc w:val="left"/>
      <w:pPr>
        <w:ind w:left="1092" w:hanging="360"/>
        <w:jc w:val="right"/>
      </w:pPr>
      <w:rPr>
        <w:rFonts w:ascii="Times New Roman" w:eastAsia="Times New Roman" w:hAnsi="Times New Roman" w:cs="Times New Roman" w:hint="default"/>
        <w:spacing w:val="0"/>
        <w:w w:val="99"/>
        <w:sz w:val="20"/>
        <w:szCs w:val="20"/>
        <w:lang w:val="id" w:eastAsia="en-US" w:bidi="ar-SA"/>
      </w:rPr>
    </w:lvl>
    <w:lvl w:ilvl="1" w:tplc="53569CD2">
      <w:numFmt w:val="bullet"/>
      <w:lvlText w:val="•"/>
      <w:lvlJc w:val="left"/>
      <w:pPr>
        <w:ind w:left="1466" w:hanging="360"/>
      </w:pPr>
      <w:rPr>
        <w:rFonts w:hint="default"/>
        <w:lang w:val="id" w:eastAsia="en-US" w:bidi="ar-SA"/>
      </w:rPr>
    </w:lvl>
    <w:lvl w:ilvl="2" w:tplc="C7FA6E24">
      <w:numFmt w:val="bullet"/>
      <w:lvlText w:val="•"/>
      <w:lvlJc w:val="left"/>
      <w:pPr>
        <w:ind w:left="1833" w:hanging="360"/>
      </w:pPr>
      <w:rPr>
        <w:rFonts w:hint="default"/>
        <w:lang w:val="id" w:eastAsia="en-US" w:bidi="ar-SA"/>
      </w:rPr>
    </w:lvl>
    <w:lvl w:ilvl="3" w:tplc="E11EFC58">
      <w:numFmt w:val="bullet"/>
      <w:lvlText w:val="•"/>
      <w:lvlJc w:val="left"/>
      <w:pPr>
        <w:ind w:left="2200" w:hanging="360"/>
      </w:pPr>
      <w:rPr>
        <w:rFonts w:hint="default"/>
        <w:lang w:val="id" w:eastAsia="en-US" w:bidi="ar-SA"/>
      </w:rPr>
    </w:lvl>
    <w:lvl w:ilvl="4" w:tplc="6480E7B0">
      <w:numFmt w:val="bullet"/>
      <w:lvlText w:val="•"/>
      <w:lvlJc w:val="left"/>
      <w:pPr>
        <w:ind w:left="2566" w:hanging="360"/>
      </w:pPr>
      <w:rPr>
        <w:rFonts w:hint="default"/>
        <w:lang w:val="id" w:eastAsia="en-US" w:bidi="ar-SA"/>
      </w:rPr>
    </w:lvl>
    <w:lvl w:ilvl="5" w:tplc="12D6E5BA">
      <w:numFmt w:val="bullet"/>
      <w:lvlText w:val="•"/>
      <w:lvlJc w:val="left"/>
      <w:pPr>
        <w:ind w:left="2933" w:hanging="360"/>
      </w:pPr>
      <w:rPr>
        <w:rFonts w:hint="default"/>
        <w:lang w:val="id" w:eastAsia="en-US" w:bidi="ar-SA"/>
      </w:rPr>
    </w:lvl>
    <w:lvl w:ilvl="6" w:tplc="CE308310">
      <w:numFmt w:val="bullet"/>
      <w:lvlText w:val="•"/>
      <w:lvlJc w:val="left"/>
      <w:pPr>
        <w:ind w:left="3300" w:hanging="360"/>
      </w:pPr>
      <w:rPr>
        <w:rFonts w:hint="default"/>
        <w:lang w:val="id" w:eastAsia="en-US" w:bidi="ar-SA"/>
      </w:rPr>
    </w:lvl>
    <w:lvl w:ilvl="7" w:tplc="5DDAD1C4">
      <w:numFmt w:val="bullet"/>
      <w:lvlText w:val="•"/>
      <w:lvlJc w:val="left"/>
      <w:pPr>
        <w:ind w:left="3666" w:hanging="360"/>
      </w:pPr>
      <w:rPr>
        <w:rFonts w:hint="default"/>
        <w:lang w:val="id" w:eastAsia="en-US" w:bidi="ar-SA"/>
      </w:rPr>
    </w:lvl>
    <w:lvl w:ilvl="8" w:tplc="0AD6EEAE">
      <w:numFmt w:val="bullet"/>
      <w:lvlText w:val="•"/>
      <w:lvlJc w:val="left"/>
      <w:pPr>
        <w:ind w:left="4033" w:hanging="360"/>
      </w:pPr>
      <w:rPr>
        <w:rFonts w:hint="default"/>
        <w:lang w:val="id" w:eastAsia="en-US" w:bidi="ar-SA"/>
      </w:rPr>
    </w:lvl>
  </w:abstractNum>
  <w:abstractNum w:abstractNumId="28">
    <w:nsid w:val="795F7B02"/>
    <w:multiLevelType w:val="hybridMultilevel"/>
    <w:tmpl w:val="8210360A"/>
    <w:lvl w:ilvl="0" w:tplc="95A8F5EE">
      <w:start w:val="1"/>
      <w:numFmt w:val="decimal"/>
      <w:lvlText w:val="%1."/>
      <w:lvlJc w:val="left"/>
      <w:pPr>
        <w:ind w:left="732" w:hanging="360"/>
        <w:jc w:val="left"/>
      </w:pPr>
      <w:rPr>
        <w:rFonts w:ascii="Times New Roman" w:eastAsia="Times New Roman" w:hAnsi="Times New Roman" w:cs="Times New Roman" w:hint="default"/>
        <w:spacing w:val="0"/>
        <w:w w:val="99"/>
        <w:sz w:val="20"/>
        <w:szCs w:val="20"/>
        <w:lang w:val="id" w:eastAsia="en-US" w:bidi="ar-SA"/>
      </w:rPr>
    </w:lvl>
    <w:lvl w:ilvl="1" w:tplc="663C6A98">
      <w:numFmt w:val="bullet"/>
      <w:lvlText w:val="•"/>
      <w:lvlJc w:val="left"/>
      <w:pPr>
        <w:ind w:left="1090" w:hanging="360"/>
      </w:pPr>
      <w:rPr>
        <w:rFonts w:hint="default"/>
        <w:lang w:val="id" w:eastAsia="en-US" w:bidi="ar-SA"/>
      </w:rPr>
    </w:lvl>
    <w:lvl w:ilvl="2" w:tplc="DCE6FD3C">
      <w:numFmt w:val="bullet"/>
      <w:lvlText w:val="•"/>
      <w:lvlJc w:val="left"/>
      <w:pPr>
        <w:ind w:left="1440" w:hanging="360"/>
      </w:pPr>
      <w:rPr>
        <w:rFonts w:hint="default"/>
        <w:lang w:val="id" w:eastAsia="en-US" w:bidi="ar-SA"/>
      </w:rPr>
    </w:lvl>
    <w:lvl w:ilvl="3" w:tplc="91F4A8F2">
      <w:numFmt w:val="bullet"/>
      <w:lvlText w:val="•"/>
      <w:lvlJc w:val="left"/>
      <w:pPr>
        <w:ind w:left="1791" w:hanging="360"/>
      </w:pPr>
      <w:rPr>
        <w:rFonts w:hint="default"/>
        <w:lang w:val="id" w:eastAsia="en-US" w:bidi="ar-SA"/>
      </w:rPr>
    </w:lvl>
    <w:lvl w:ilvl="4" w:tplc="FB1A9FC2">
      <w:numFmt w:val="bullet"/>
      <w:lvlText w:val="•"/>
      <w:lvlJc w:val="left"/>
      <w:pPr>
        <w:ind w:left="2141" w:hanging="360"/>
      </w:pPr>
      <w:rPr>
        <w:rFonts w:hint="default"/>
        <w:lang w:val="id" w:eastAsia="en-US" w:bidi="ar-SA"/>
      </w:rPr>
    </w:lvl>
    <w:lvl w:ilvl="5" w:tplc="74A42C7E">
      <w:numFmt w:val="bullet"/>
      <w:lvlText w:val="•"/>
      <w:lvlJc w:val="left"/>
      <w:pPr>
        <w:ind w:left="2492" w:hanging="360"/>
      </w:pPr>
      <w:rPr>
        <w:rFonts w:hint="default"/>
        <w:lang w:val="id" w:eastAsia="en-US" w:bidi="ar-SA"/>
      </w:rPr>
    </w:lvl>
    <w:lvl w:ilvl="6" w:tplc="3B5EFC3A">
      <w:numFmt w:val="bullet"/>
      <w:lvlText w:val="•"/>
      <w:lvlJc w:val="left"/>
      <w:pPr>
        <w:ind w:left="2842" w:hanging="360"/>
      </w:pPr>
      <w:rPr>
        <w:rFonts w:hint="default"/>
        <w:lang w:val="id" w:eastAsia="en-US" w:bidi="ar-SA"/>
      </w:rPr>
    </w:lvl>
    <w:lvl w:ilvl="7" w:tplc="E5D60358">
      <w:numFmt w:val="bullet"/>
      <w:lvlText w:val="•"/>
      <w:lvlJc w:val="left"/>
      <w:pPr>
        <w:ind w:left="3193" w:hanging="360"/>
      </w:pPr>
      <w:rPr>
        <w:rFonts w:hint="default"/>
        <w:lang w:val="id" w:eastAsia="en-US" w:bidi="ar-SA"/>
      </w:rPr>
    </w:lvl>
    <w:lvl w:ilvl="8" w:tplc="82009AD8">
      <w:numFmt w:val="bullet"/>
      <w:lvlText w:val="•"/>
      <w:lvlJc w:val="left"/>
      <w:pPr>
        <w:ind w:left="3543" w:hanging="360"/>
      </w:pPr>
      <w:rPr>
        <w:rFonts w:hint="default"/>
        <w:lang w:val="id" w:eastAsia="en-US" w:bidi="ar-SA"/>
      </w:rPr>
    </w:lvl>
  </w:abstractNum>
  <w:abstractNum w:abstractNumId="29">
    <w:nsid w:val="7A740911"/>
    <w:multiLevelType w:val="multilevel"/>
    <w:tmpl w:val="681468BC"/>
    <w:lvl w:ilvl="0">
      <w:start w:val="4"/>
      <w:numFmt w:val="decimal"/>
      <w:lvlText w:val="%1."/>
      <w:lvlJc w:val="left"/>
      <w:pPr>
        <w:ind w:left="506" w:hanging="201"/>
        <w:jc w:val="left"/>
      </w:pPr>
      <w:rPr>
        <w:rFonts w:ascii="Times New Roman" w:eastAsia="Times New Roman" w:hAnsi="Times New Roman" w:cs="Times New Roman" w:hint="default"/>
        <w:b/>
        <w:bCs/>
        <w:spacing w:val="0"/>
        <w:w w:val="99"/>
        <w:sz w:val="20"/>
        <w:szCs w:val="20"/>
        <w:lang w:val="id" w:eastAsia="en-US" w:bidi="ar-SA"/>
      </w:rPr>
    </w:lvl>
    <w:lvl w:ilvl="1">
      <w:start w:val="1"/>
      <w:numFmt w:val="decimal"/>
      <w:lvlText w:val="%1.%2"/>
      <w:lvlJc w:val="left"/>
      <w:pPr>
        <w:ind w:left="606" w:hanging="302"/>
        <w:jc w:val="left"/>
      </w:pPr>
      <w:rPr>
        <w:rFonts w:ascii="Times New Roman" w:eastAsia="Times New Roman" w:hAnsi="Times New Roman" w:cs="Times New Roman" w:hint="default"/>
        <w:b/>
        <w:bCs/>
        <w:spacing w:val="0"/>
        <w:w w:val="99"/>
        <w:sz w:val="20"/>
        <w:szCs w:val="20"/>
        <w:lang w:val="id" w:eastAsia="en-US" w:bidi="ar-SA"/>
      </w:rPr>
    </w:lvl>
    <w:lvl w:ilvl="2">
      <w:start w:val="1"/>
      <w:numFmt w:val="decimal"/>
      <w:lvlText w:val="%1.%2.%3"/>
      <w:lvlJc w:val="left"/>
      <w:pPr>
        <w:ind w:left="620" w:hanging="453"/>
        <w:jc w:val="left"/>
      </w:pPr>
      <w:rPr>
        <w:rFonts w:ascii="Times New Roman" w:eastAsia="Times New Roman" w:hAnsi="Times New Roman" w:cs="Times New Roman" w:hint="default"/>
        <w:b/>
        <w:bCs/>
        <w:spacing w:val="0"/>
        <w:w w:val="99"/>
        <w:sz w:val="20"/>
        <w:szCs w:val="20"/>
        <w:lang w:val="id" w:eastAsia="en-US" w:bidi="ar-SA"/>
      </w:rPr>
    </w:lvl>
    <w:lvl w:ilvl="3">
      <w:numFmt w:val="bullet"/>
      <w:lvlText w:val="•"/>
      <w:lvlJc w:val="left"/>
      <w:pPr>
        <w:ind w:left="620" w:hanging="453"/>
      </w:pPr>
      <w:rPr>
        <w:rFonts w:hint="default"/>
        <w:lang w:val="id" w:eastAsia="en-US" w:bidi="ar-SA"/>
      </w:rPr>
    </w:lvl>
    <w:lvl w:ilvl="4">
      <w:numFmt w:val="bullet"/>
      <w:lvlText w:val="•"/>
      <w:lvlJc w:val="left"/>
      <w:pPr>
        <w:ind w:left="459" w:hanging="453"/>
      </w:pPr>
      <w:rPr>
        <w:rFonts w:hint="default"/>
        <w:lang w:val="id" w:eastAsia="en-US" w:bidi="ar-SA"/>
      </w:rPr>
    </w:lvl>
    <w:lvl w:ilvl="5">
      <w:numFmt w:val="bullet"/>
      <w:lvlText w:val="•"/>
      <w:lvlJc w:val="left"/>
      <w:pPr>
        <w:ind w:left="299" w:hanging="453"/>
      </w:pPr>
      <w:rPr>
        <w:rFonts w:hint="default"/>
        <w:lang w:val="id" w:eastAsia="en-US" w:bidi="ar-SA"/>
      </w:rPr>
    </w:lvl>
    <w:lvl w:ilvl="6">
      <w:numFmt w:val="bullet"/>
      <w:lvlText w:val="•"/>
      <w:lvlJc w:val="left"/>
      <w:pPr>
        <w:ind w:left="139" w:hanging="453"/>
      </w:pPr>
      <w:rPr>
        <w:rFonts w:hint="default"/>
        <w:lang w:val="id" w:eastAsia="en-US" w:bidi="ar-SA"/>
      </w:rPr>
    </w:lvl>
    <w:lvl w:ilvl="7">
      <w:numFmt w:val="bullet"/>
      <w:lvlText w:val="•"/>
      <w:lvlJc w:val="left"/>
      <w:pPr>
        <w:ind w:left="-21" w:hanging="453"/>
      </w:pPr>
      <w:rPr>
        <w:rFonts w:hint="default"/>
        <w:lang w:val="id" w:eastAsia="en-US" w:bidi="ar-SA"/>
      </w:rPr>
    </w:lvl>
    <w:lvl w:ilvl="8">
      <w:numFmt w:val="bullet"/>
      <w:lvlText w:val="•"/>
      <w:lvlJc w:val="left"/>
      <w:pPr>
        <w:ind w:left="-181" w:hanging="453"/>
      </w:pPr>
      <w:rPr>
        <w:rFonts w:hint="default"/>
        <w:lang w:val="id" w:eastAsia="en-US" w:bidi="ar-SA"/>
      </w:rPr>
    </w:lvl>
  </w:abstractNum>
  <w:abstractNum w:abstractNumId="30">
    <w:nsid w:val="7EA83DD5"/>
    <w:multiLevelType w:val="hybridMultilevel"/>
    <w:tmpl w:val="1CBCAEE2"/>
    <w:lvl w:ilvl="0" w:tplc="F34AE3A0">
      <w:start w:val="1"/>
      <w:numFmt w:val="lowerLetter"/>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31">
    <w:nsid w:val="7EAB43BE"/>
    <w:multiLevelType w:val="multilevel"/>
    <w:tmpl w:val="5A7A5AD2"/>
    <w:lvl w:ilvl="0">
      <w:start w:val="1"/>
      <w:numFmt w:val="decimal"/>
      <w:lvlText w:val="%1."/>
      <w:lvlJc w:val="left"/>
      <w:pPr>
        <w:ind w:left="588" w:hanging="284"/>
        <w:jc w:val="left"/>
      </w:pPr>
      <w:rPr>
        <w:rFonts w:ascii="Times New Roman" w:eastAsia="Times New Roman" w:hAnsi="Times New Roman" w:cs="Times New Roman" w:hint="default"/>
        <w:b/>
        <w:bCs/>
        <w:w w:val="100"/>
        <w:sz w:val="22"/>
        <w:szCs w:val="22"/>
        <w:lang w:val="id" w:eastAsia="en-US" w:bidi="ar-SA"/>
      </w:rPr>
    </w:lvl>
    <w:lvl w:ilvl="1">
      <w:start w:val="1"/>
      <w:numFmt w:val="decimal"/>
      <w:lvlText w:val="%1.%2"/>
      <w:lvlJc w:val="left"/>
      <w:pPr>
        <w:ind w:left="305" w:hanging="585"/>
        <w:jc w:val="left"/>
      </w:pPr>
      <w:rPr>
        <w:rFonts w:hint="default"/>
        <w:b/>
        <w:bCs/>
        <w:spacing w:val="0"/>
        <w:w w:val="99"/>
        <w:lang w:val="id" w:eastAsia="en-US" w:bidi="ar-SA"/>
      </w:rPr>
    </w:lvl>
    <w:lvl w:ilvl="2">
      <w:start w:val="1"/>
      <w:numFmt w:val="decimal"/>
      <w:lvlText w:val="%1.%2.%3"/>
      <w:lvlJc w:val="left"/>
      <w:pPr>
        <w:ind w:left="305" w:hanging="720"/>
        <w:jc w:val="left"/>
      </w:pPr>
      <w:rPr>
        <w:rFonts w:ascii="Times New Roman" w:eastAsia="Times New Roman" w:hAnsi="Times New Roman" w:cs="Times New Roman" w:hint="default"/>
        <w:b/>
        <w:bCs/>
        <w:spacing w:val="0"/>
        <w:w w:val="99"/>
        <w:sz w:val="20"/>
        <w:szCs w:val="20"/>
        <w:lang w:val="id" w:eastAsia="en-US" w:bidi="ar-SA"/>
      </w:rPr>
    </w:lvl>
    <w:lvl w:ilvl="3">
      <w:numFmt w:val="bullet"/>
      <w:lvlText w:val="•"/>
      <w:lvlJc w:val="left"/>
      <w:pPr>
        <w:ind w:left="847" w:hanging="720"/>
      </w:pPr>
      <w:rPr>
        <w:rFonts w:hint="default"/>
        <w:lang w:val="id" w:eastAsia="en-US" w:bidi="ar-SA"/>
      </w:rPr>
    </w:lvl>
    <w:lvl w:ilvl="4">
      <w:numFmt w:val="bullet"/>
      <w:lvlText w:val="•"/>
      <w:lvlJc w:val="left"/>
      <w:pPr>
        <w:ind w:left="674" w:hanging="720"/>
      </w:pPr>
      <w:rPr>
        <w:rFonts w:hint="default"/>
        <w:lang w:val="id" w:eastAsia="en-US" w:bidi="ar-SA"/>
      </w:rPr>
    </w:lvl>
    <w:lvl w:ilvl="5">
      <w:numFmt w:val="bullet"/>
      <w:lvlText w:val="•"/>
      <w:lvlJc w:val="left"/>
      <w:pPr>
        <w:ind w:left="501" w:hanging="720"/>
      </w:pPr>
      <w:rPr>
        <w:rFonts w:hint="default"/>
        <w:lang w:val="id" w:eastAsia="en-US" w:bidi="ar-SA"/>
      </w:rPr>
    </w:lvl>
    <w:lvl w:ilvl="6">
      <w:numFmt w:val="bullet"/>
      <w:lvlText w:val="•"/>
      <w:lvlJc w:val="left"/>
      <w:pPr>
        <w:ind w:left="328" w:hanging="720"/>
      </w:pPr>
      <w:rPr>
        <w:rFonts w:hint="default"/>
        <w:lang w:val="id" w:eastAsia="en-US" w:bidi="ar-SA"/>
      </w:rPr>
    </w:lvl>
    <w:lvl w:ilvl="7">
      <w:numFmt w:val="bullet"/>
      <w:lvlText w:val="•"/>
      <w:lvlJc w:val="left"/>
      <w:pPr>
        <w:ind w:left="155" w:hanging="720"/>
      </w:pPr>
      <w:rPr>
        <w:rFonts w:hint="default"/>
        <w:lang w:val="id" w:eastAsia="en-US" w:bidi="ar-SA"/>
      </w:rPr>
    </w:lvl>
    <w:lvl w:ilvl="8">
      <w:numFmt w:val="bullet"/>
      <w:lvlText w:val="•"/>
      <w:lvlJc w:val="left"/>
      <w:pPr>
        <w:ind w:left="-18" w:hanging="720"/>
      </w:pPr>
      <w:rPr>
        <w:rFonts w:hint="default"/>
        <w:lang w:val="id" w:eastAsia="en-US" w:bidi="ar-SA"/>
      </w:rPr>
    </w:lvl>
  </w:abstractNum>
  <w:num w:numId="1">
    <w:abstractNumId w:val="27"/>
  </w:num>
  <w:num w:numId="2">
    <w:abstractNumId w:val="11"/>
  </w:num>
  <w:num w:numId="3">
    <w:abstractNumId w:val="16"/>
  </w:num>
  <w:num w:numId="4">
    <w:abstractNumId w:val="26"/>
  </w:num>
  <w:num w:numId="5">
    <w:abstractNumId w:val="29"/>
  </w:num>
  <w:num w:numId="6">
    <w:abstractNumId w:val="9"/>
  </w:num>
  <w:num w:numId="7">
    <w:abstractNumId w:val="5"/>
  </w:num>
  <w:num w:numId="8">
    <w:abstractNumId w:val="6"/>
  </w:num>
  <w:num w:numId="9">
    <w:abstractNumId w:val="12"/>
  </w:num>
  <w:num w:numId="10">
    <w:abstractNumId w:val="22"/>
  </w:num>
  <w:num w:numId="11">
    <w:abstractNumId w:val="13"/>
  </w:num>
  <w:num w:numId="12">
    <w:abstractNumId w:val="28"/>
  </w:num>
  <w:num w:numId="13">
    <w:abstractNumId w:val="31"/>
  </w:num>
  <w:num w:numId="14">
    <w:abstractNumId w:val="17"/>
  </w:num>
  <w:num w:numId="15">
    <w:abstractNumId w:val="8"/>
  </w:num>
  <w:num w:numId="16">
    <w:abstractNumId w:val="20"/>
  </w:num>
  <w:num w:numId="17">
    <w:abstractNumId w:val="19"/>
  </w:num>
  <w:num w:numId="18">
    <w:abstractNumId w:val="15"/>
  </w:num>
  <w:num w:numId="19">
    <w:abstractNumId w:val="23"/>
  </w:num>
  <w:num w:numId="20">
    <w:abstractNumId w:val="1"/>
  </w:num>
  <w:num w:numId="21">
    <w:abstractNumId w:val="4"/>
  </w:num>
  <w:num w:numId="22">
    <w:abstractNumId w:val="10"/>
  </w:num>
  <w:num w:numId="23">
    <w:abstractNumId w:val="18"/>
  </w:num>
  <w:num w:numId="24">
    <w:abstractNumId w:val="3"/>
  </w:num>
  <w:num w:numId="25">
    <w:abstractNumId w:val="7"/>
  </w:num>
  <w:num w:numId="26">
    <w:abstractNumId w:val="30"/>
  </w:num>
  <w:num w:numId="27">
    <w:abstractNumId w:val="21"/>
  </w:num>
  <w:num w:numId="28">
    <w:abstractNumId w:val="24"/>
  </w:num>
  <w:num w:numId="29">
    <w:abstractNumId w:val="0"/>
  </w:num>
  <w:num w:numId="30">
    <w:abstractNumId w:val="25"/>
  </w:num>
  <w:num w:numId="31">
    <w:abstractNumId w:val="14"/>
  </w:num>
  <w:num w:numId="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61D2"/>
    <w:rsid w:val="00040312"/>
    <w:rsid w:val="00083A31"/>
    <w:rsid w:val="000F5E6D"/>
    <w:rsid w:val="00107CCD"/>
    <w:rsid w:val="00132E05"/>
    <w:rsid w:val="00176E11"/>
    <w:rsid w:val="001E5D72"/>
    <w:rsid w:val="002A46D6"/>
    <w:rsid w:val="003874D4"/>
    <w:rsid w:val="003D4DBF"/>
    <w:rsid w:val="0040248B"/>
    <w:rsid w:val="004501E9"/>
    <w:rsid w:val="0045244E"/>
    <w:rsid w:val="004C30DC"/>
    <w:rsid w:val="004D543A"/>
    <w:rsid w:val="004E61D2"/>
    <w:rsid w:val="004F34E5"/>
    <w:rsid w:val="00504F33"/>
    <w:rsid w:val="00550E4A"/>
    <w:rsid w:val="006974EC"/>
    <w:rsid w:val="006A0E1E"/>
    <w:rsid w:val="006A6E94"/>
    <w:rsid w:val="007337B6"/>
    <w:rsid w:val="00775730"/>
    <w:rsid w:val="00790209"/>
    <w:rsid w:val="007E1D15"/>
    <w:rsid w:val="008C1061"/>
    <w:rsid w:val="00967DF6"/>
    <w:rsid w:val="009739B5"/>
    <w:rsid w:val="00992F27"/>
    <w:rsid w:val="00A6672E"/>
    <w:rsid w:val="00AD6531"/>
    <w:rsid w:val="00B11F0C"/>
    <w:rsid w:val="00B23396"/>
    <w:rsid w:val="00BB67EC"/>
    <w:rsid w:val="00CE5F89"/>
    <w:rsid w:val="00D4772F"/>
    <w:rsid w:val="00DC3E11"/>
    <w:rsid w:val="00DF41FE"/>
    <w:rsid w:val="00E07B96"/>
    <w:rsid w:val="00E14117"/>
    <w:rsid w:val="00E73107"/>
    <w:rsid w:val="00EB0292"/>
    <w:rsid w:val="00EC450F"/>
    <w:rsid w:val="00F37D25"/>
    <w:rsid w:val="00FC167A"/>
    <w:rsid w:val="00FE56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ind w:left="1505" w:right="498" w:hanging="1200"/>
      <w:outlineLvl w:val="0"/>
    </w:pPr>
    <w:rPr>
      <w:b/>
      <w:bCs/>
      <w:i/>
      <w:sz w:val="24"/>
      <w:szCs w:val="24"/>
    </w:rPr>
  </w:style>
  <w:style w:type="paragraph" w:styleId="Heading2">
    <w:name w:val="heading 2"/>
    <w:basedOn w:val="Normal"/>
    <w:uiPriority w:val="1"/>
    <w:qFormat/>
    <w:pPr>
      <w:ind w:left="305"/>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
    <w:qFormat/>
    <w:pPr>
      <w:spacing w:before="86"/>
      <w:ind w:left="348" w:right="545" w:firstLine="3"/>
      <w:jc w:val="center"/>
    </w:pPr>
    <w:rPr>
      <w:b/>
      <w:bCs/>
      <w:sz w:val="32"/>
      <w:szCs w:val="32"/>
    </w:rPr>
  </w:style>
  <w:style w:type="paragraph" w:styleId="ListParagraph">
    <w:name w:val="List Paragraph"/>
    <w:basedOn w:val="Normal"/>
    <w:link w:val="ListParagraphChar"/>
    <w:uiPriority w:val="34"/>
    <w:qFormat/>
    <w:pPr>
      <w:ind w:left="732" w:hanging="360"/>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B0292"/>
    <w:pPr>
      <w:tabs>
        <w:tab w:val="center" w:pos="4680"/>
        <w:tab w:val="right" w:pos="9360"/>
      </w:tabs>
    </w:pPr>
  </w:style>
  <w:style w:type="character" w:customStyle="1" w:styleId="HeaderChar">
    <w:name w:val="Header Char"/>
    <w:basedOn w:val="DefaultParagraphFont"/>
    <w:link w:val="Header"/>
    <w:uiPriority w:val="99"/>
    <w:rsid w:val="00EB0292"/>
    <w:rPr>
      <w:rFonts w:ascii="Times New Roman" w:eastAsia="Times New Roman" w:hAnsi="Times New Roman" w:cs="Times New Roman"/>
      <w:lang w:val="id"/>
    </w:rPr>
  </w:style>
  <w:style w:type="paragraph" w:styleId="Footer">
    <w:name w:val="footer"/>
    <w:basedOn w:val="Normal"/>
    <w:link w:val="FooterChar"/>
    <w:uiPriority w:val="99"/>
    <w:unhideWhenUsed/>
    <w:rsid w:val="00EB0292"/>
    <w:pPr>
      <w:tabs>
        <w:tab w:val="center" w:pos="4680"/>
        <w:tab w:val="right" w:pos="9360"/>
      </w:tabs>
    </w:pPr>
  </w:style>
  <w:style w:type="character" w:customStyle="1" w:styleId="FooterChar">
    <w:name w:val="Footer Char"/>
    <w:basedOn w:val="DefaultParagraphFont"/>
    <w:link w:val="Footer"/>
    <w:uiPriority w:val="99"/>
    <w:rsid w:val="00EB0292"/>
    <w:rPr>
      <w:rFonts w:ascii="Times New Roman" w:eastAsia="Times New Roman" w:hAnsi="Times New Roman" w:cs="Times New Roman"/>
      <w:lang w:val="id"/>
    </w:rPr>
  </w:style>
  <w:style w:type="character" w:customStyle="1" w:styleId="ListParagraphChar">
    <w:name w:val="List Paragraph Char"/>
    <w:basedOn w:val="DefaultParagraphFont"/>
    <w:link w:val="ListParagraph"/>
    <w:locked/>
    <w:rsid w:val="00B23396"/>
    <w:rPr>
      <w:rFonts w:ascii="Times New Roman" w:eastAsia="Times New Roman" w:hAnsi="Times New Roman" w:cs="Times New Roman"/>
      <w:lang w:val="id"/>
    </w:rPr>
  </w:style>
  <w:style w:type="table" w:styleId="TableGrid">
    <w:name w:val="Table Grid"/>
    <w:basedOn w:val="TableNormal"/>
    <w:uiPriority w:val="59"/>
    <w:rsid w:val="007E1D15"/>
    <w:pPr>
      <w:widowControl/>
      <w:autoSpaceDE/>
      <w:autoSpaceDN/>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A6E94"/>
    <w:rPr>
      <w:rFonts w:ascii="Tahoma" w:hAnsi="Tahoma" w:cs="Tahoma"/>
      <w:sz w:val="16"/>
      <w:szCs w:val="16"/>
    </w:rPr>
  </w:style>
  <w:style w:type="character" w:customStyle="1" w:styleId="BalloonTextChar">
    <w:name w:val="Balloon Text Char"/>
    <w:basedOn w:val="DefaultParagraphFont"/>
    <w:link w:val="BalloonText"/>
    <w:uiPriority w:val="99"/>
    <w:semiHidden/>
    <w:rsid w:val="006A6E94"/>
    <w:rPr>
      <w:rFonts w:ascii="Tahoma" w:eastAsia="Times New Roman" w:hAnsi="Tahoma" w:cs="Tahoma"/>
      <w:sz w:val="16"/>
      <w:szCs w:val="16"/>
      <w:lang w:val="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ind w:left="1505" w:right="498" w:hanging="1200"/>
      <w:outlineLvl w:val="0"/>
    </w:pPr>
    <w:rPr>
      <w:b/>
      <w:bCs/>
      <w:i/>
      <w:sz w:val="24"/>
      <w:szCs w:val="24"/>
    </w:rPr>
  </w:style>
  <w:style w:type="paragraph" w:styleId="Heading2">
    <w:name w:val="heading 2"/>
    <w:basedOn w:val="Normal"/>
    <w:uiPriority w:val="1"/>
    <w:qFormat/>
    <w:pPr>
      <w:ind w:left="305"/>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
    <w:qFormat/>
    <w:pPr>
      <w:spacing w:before="86"/>
      <w:ind w:left="348" w:right="545" w:firstLine="3"/>
      <w:jc w:val="center"/>
    </w:pPr>
    <w:rPr>
      <w:b/>
      <w:bCs/>
      <w:sz w:val="32"/>
      <w:szCs w:val="32"/>
    </w:rPr>
  </w:style>
  <w:style w:type="paragraph" w:styleId="ListParagraph">
    <w:name w:val="List Paragraph"/>
    <w:basedOn w:val="Normal"/>
    <w:link w:val="ListParagraphChar"/>
    <w:uiPriority w:val="34"/>
    <w:qFormat/>
    <w:pPr>
      <w:ind w:left="732" w:hanging="360"/>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B0292"/>
    <w:pPr>
      <w:tabs>
        <w:tab w:val="center" w:pos="4680"/>
        <w:tab w:val="right" w:pos="9360"/>
      </w:tabs>
    </w:pPr>
  </w:style>
  <w:style w:type="character" w:customStyle="1" w:styleId="HeaderChar">
    <w:name w:val="Header Char"/>
    <w:basedOn w:val="DefaultParagraphFont"/>
    <w:link w:val="Header"/>
    <w:uiPriority w:val="99"/>
    <w:rsid w:val="00EB0292"/>
    <w:rPr>
      <w:rFonts w:ascii="Times New Roman" w:eastAsia="Times New Roman" w:hAnsi="Times New Roman" w:cs="Times New Roman"/>
      <w:lang w:val="id"/>
    </w:rPr>
  </w:style>
  <w:style w:type="paragraph" w:styleId="Footer">
    <w:name w:val="footer"/>
    <w:basedOn w:val="Normal"/>
    <w:link w:val="FooterChar"/>
    <w:uiPriority w:val="99"/>
    <w:unhideWhenUsed/>
    <w:rsid w:val="00EB0292"/>
    <w:pPr>
      <w:tabs>
        <w:tab w:val="center" w:pos="4680"/>
        <w:tab w:val="right" w:pos="9360"/>
      </w:tabs>
    </w:pPr>
  </w:style>
  <w:style w:type="character" w:customStyle="1" w:styleId="FooterChar">
    <w:name w:val="Footer Char"/>
    <w:basedOn w:val="DefaultParagraphFont"/>
    <w:link w:val="Footer"/>
    <w:uiPriority w:val="99"/>
    <w:rsid w:val="00EB0292"/>
    <w:rPr>
      <w:rFonts w:ascii="Times New Roman" w:eastAsia="Times New Roman" w:hAnsi="Times New Roman" w:cs="Times New Roman"/>
      <w:lang w:val="id"/>
    </w:rPr>
  </w:style>
  <w:style w:type="character" w:customStyle="1" w:styleId="ListParagraphChar">
    <w:name w:val="List Paragraph Char"/>
    <w:basedOn w:val="DefaultParagraphFont"/>
    <w:link w:val="ListParagraph"/>
    <w:locked/>
    <w:rsid w:val="00B23396"/>
    <w:rPr>
      <w:rFonts w:ascii="Times New Roman" w:eastAsia="Times New Roman" w:hAnsi="Times New Roman" w:cs="Times New Roman"/>
      <w:lang w:val="id"/>
    </w:rPr>
  </w:style>
  <w:style w:type="table" w:styleId="TableGrid">
    <w:name w:val="Table Grid"/>
    <w:basedOn w:val="TableNormal"/>
    <w:uiPriority w:val="59"/>
    <w:rsid w:val="007E1D15"/>
    <w:pPr>
      <w:widowControl/>
      <w:autoSpaceDE/>
      <w:autoSpaceDN/>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A6E94"/>
    <w:rPr>
      <w:rFonts w:ascii="Tahoma" w:hAnsi="Tahoma" w:cs="Tahoma"/>
      <w:sz w:val="16"/>
      <w:szCs w:val="16"/>
    </w:rPr>
  </w:style>
  <w:style w:type="character" w:customStyle="1" w:styleId="BalloonTextChar">
    <w:name w:val="Balloon Text Char"/>
    <w:basedOn w:val="DefaultParagraphFont"/>
    <w:link w:val="BalloonText"/>
    <w:uiPriority w:val="99"/>
    <w:semiHidden/>
    <w:rsid w:val="006A6E94"/>
    <w:rPr>
      <w:rFonts w:ascii="Tahoma" w:eastAsia="Times New Roman" w:hAnsi="Tahoma" w:cs="Tahoma"/>
      <w:sz w:val="16"/>
      <w:szCs w:val="16"/>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chart" Target="charts/chart1.xml"/><Relationship Id="rId26" Type="http://schemas.openxmlformats.org/officeDocument/2006/relationships/image" Target="media/image17.PNG"/><Relationship Id="rId3" Type="http://schemas.microsoft.com/office/2007/relationships/stylesWithEffects" Target="stylesWithEffects.xml"/><Relationship Id="rId21" Type="http://schemas.openxmlformats.org/officeDocument/2006/relationships/image" Target="media/image12.emf"/><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emf"/><Relationship Id="rId25" Type="http://schemas.openxmlformats.org/officeDocument/2006/relationships/image" Target="media/image16.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1.emf"/><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5.emf"/><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4.emf"/><Relationship Id="rId28" Type="http://schemas.openxmlformats.org/officeDocument/2006/relationships/image" Target="media/image19.PNG"/><Relationship Id="rId10" Type="http://schemas.openxmlformats.org/officeDocument/2006/relationships/image" Target="media/image2.PNG"/><Relationship Id="rId19" Type="http://schemas.openxmlformats.org/officeDocument/2006/relationships/image" Target="media/image10.emf"/><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emf"/><Relationship Id="rId22" Type="http://schemas.openxmlformats.org/officeDocument/2006/relationships/image" Target="media/image13.emf"/><Relationship Id="rId27" Type="http://schemas.openxmlformats.org/officeDocument/2006/relationships/image" Target="media/image18.PNG"/><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t>Jarak Tempuh</a:t>
            </a:r>
            <a:r>
              <a:rPr lang="en-US" baseline="0"/>
              <a:t> </a:t>
            </a:r>
            <a:r>
              <a:rPr lang="en-US"/>
              <a:t>Perjalanan</a:t>
            </a:r>
          </a:p>
        </c:rich>
      </c:tx>
      <c:overlay val="0"/>
    </c:title>
    <c:autoTitleDeleted val="0"/>
    <c:plotArea>
      <c:layout>
        <c:manualLayout>
          <c:layoutTarget val="inner"/>
          <c:xMode val="edge"/>
          <c:yMode val="edge"/>
          <c:x val="0.42794203741941367"/>
          <c:y val="0.31970663613707972"/>
          <c:w val="0.50694808778615041"/>
          <c:h val="0.31805635632838486"/>
        </c:manualLayout>
      </c:layout>
      <c:barChart>
        <c:barDir val="col"/>
        <c:grouping val="clustered"/>
        <c:varyColors val="0"/>
        <c:ser>
          <c:idx val="0"/>
          <c:order val="0"/>
          <c:tx>
            <c:strRef>
              <c:f>Sheet1!$B$1</c:f>
              <c:strCache>
                <c:ptCount val="1"/>
                <c:pt idx="0">
                  <c:v>Jarak Tempuh</c:v>
                </c:pt>
              </c:strCache>
            </c:strRef>
          </c:tx>
          <c:invertIfNegative val="0"/>
          <c:cat>
            <c:strRef>
              <c:f>Sheet1!$A$2:$A$6</c:f>
              <c:strCache>
                <c:ptCount val="5"/>
                <c:pt idx="0">
                  <c:v>0 - 1 km</c:v>
                </c:pt>
                <c:pt idx="1">
                  <c:v>1 - 2 km</c:v>
                </c:pt>
                <c:pt idx="2">
                  <c:v>2 - 3 km</c:v>
                </c:pt>
                <c:pt idx="3">
                  <c:v>3 - 4 km</c:v>
                </c:pt>
                <c:pt idx="4">
                  <c:v>&gt; 4 km</c:v>
                </c:pt>
              </c:strCache>
            </c:strRef>
          </c:cat>
          <c:val>
            <c:numRef>
              <c:f>Sheet1!$B$2:$B$6</c:f>
              <c:numCache>
                <c:formatCode>General</c:formatCode>
                <c:ptCount val="5"/>
                <c:pt idx="0" formatCode="0.000">
                  <c:v>19.091000000000001</c:v>
                </c:pt>
                <c:pt idx="1">
                  <c:v>26.364000000000001</c:v>
                </c:pt>
                <c:pt idx="2">
                  <c:v>33.636000000000003</c:v>
                </c:pt>
                <c:pt idx="3">
                  <c:v>17.273</c:v>
                </c:pt>
                <c:pt idx="4">
                  <c:v>3.6360000000000001</c:v>
                </c:pt>
              </c:numCache>
            </c:numRef>
          </c:val>
        </c:ser>
        <c:dLbls>
          <c:showLegendKey val="0"/>
          <c:showVal val="0"/>
          <c:showCatName val="0"/>
          <c:showSerName val="0"/>
          <c:showPercent val="0"/>
          <c:showBubbleSize val="0"/>
        </c:dLbls>
        <c:gapWidth val="127"/>
        <c:axId val="410379776"/>
        <c:axId val="415553408"/>
      </c:barChart>
      <c:catAx>
        <c:axId val="410379776"/>
        <c:scaling>
          <c:orientation val="minMax"/>
        </c:scaling>
        <c:delete val="0"/>
        <c:axPos val="b"/>
        <c:numFmt formatCode="General" sourceLinked="1"/>
        <c:majorTickMark val="cross"/>
        <c:minorTickMark val="in"/>
        <c:tickLblPos val="nextTo"/>
        <c:crossAx val="415553408"/>
        <c:crosses val="autoZero"/>
        <c:auto val="1"/>
        <c:lblAlgn val="ctr"/>
        <c:lblOffset val="100"/>
        <c:noMultiLvlLbl val="0"/>
      </c:catAx>
      <c:valAx>
        <c:axId val="415553408"/>
        <c:scaling>
          <c:orientation val="minMax"/>
        </c:scaling>
        <c:delete val="0"/>
        <c:axPos val="l"/>
        <c:majorGridlines/>
        <c:numFmt formatCode="0.000" sourceLinked="1"/>
        <c:majorTickMark val="out"/>
        <c:minorTickMark val="cross"/>
        <c:tickLblPos val="nextTo"/>
        <c:crossAx val="410379776"/>
        <c:crosses val="autoZero"/>
        <c:crossBetween val="between"/>
      </c:valAx>
      <c:dTable>
        <c:showHorzBorder val="1"/>
        <c:showVertBorder val="1"/>
        <c:showOutline val="1"/>
        <c:showKeys val="0"/>
      </c:dTable>
      <c:spPr>
        <a:noFill/>
        <a:ln w="25362">
          <a:noFill/>
        </a:ln>
      </c:spPr>
    </c:plotArea>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256</TotalTime>
  <Pages>16</Pages>
  <Words>4054</Words>
  <Characters>23110</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27110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ismail - [2010]</cp:lastModifiedBy>
  <cp:revision>8</cp:revision>
  <dcterms:created xsi:type="dcterms:W3CDTF">2021-05-07T08:58:00Z</dcterms:created>
  <dcterms:modified xsi:type="dcterms:W3CDTF">2021-05-19T09:07:00Z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2019-07-29T00:00:00Z</vt:filetime>
  </property>
  <property fmtid="{D5CDD505-2E9C-101B-9397-08002B2CF9AE}" pid="3" name="Creator">
    <vt:lpwstr>Microsoft® Word 2010</vt:lpwstr>
  </property>
  <property fmtid="{D5CDD505-2E9C-101B-9397-08002B2CF9AE}" pid="4" name="LastSaved">
    <vt:filetime>2021-05-06T00:00:00Z</vt:filetime>
  </property>
</Properties>
</file>