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A7" w:rsidRPr="000C27DA" w:rsidRDefault="00097CA7" w:rsidP="00097CA7">
      <w:pPr>
        <w:spacing w:after="0" w:line="360" w:lineRule="auto"/>
        <w:jc w:val="center"/>
        <w:rPr>
          <w:rFonts w:ascii="Times New Roman" w:eastAsia="Times New Roman" w:hAnsi="Times New Roman" w:cs="Times New Roman"/>
          <w:b/>
          <w:bCs/>
          <w:sz w:val="24"/>
          <w:szCs w:val="24"/>
        </w:rPr>
      </w:pPr>
      <w:r w:rsidRPr="000C27DA">
        <w:rPr>
          <w:rFonts w:ascii="Times New Roman" w:eastAsia="Times New Roman" w:hAnsi="Times New Roman" w:cs="Times New Roman"/>
          <w:b/>
          <w:bCs/>
          <w:sz w:val="24"/>
          <w:szCs w:val="24"/>
        </w:rPr>
        <w:t>STUDI PERBANDINGAN ANTARA</w:t>
      </w:r>
    </w:p>
    <w:p w:rsidR="00097CA7" w:rsidRPr="000C27DA" w:rsidRDefault="00097CA7" w:rsidP="00097CA7">
      <w:pPr>
        <w:spacing w:after="0" w:line="360" w:lineRule="auto"/>
        <w:jc w:val="center"/>
        <w:rPr>
          <w:rFonts w:ascii="Times New Roman" w:eastAsia="Times New Roman" w:hAnsi="Times New Roman" w:cs="Times New Roman"/>
          <w:b/>
          <w:bCs/>
          <w:sz w:val="24"/>
          <w:szCs w:val="24"/>
        </w:rPr>
      </w:pPr>
      <w:r w:rsidRPr="000C27DA">
        <w:rPr>
          <w:rFonts w:ascii="Times New Roman" w:eastAsia="Times New Roman" w:hAnsi="Times New Roman" w:cs="Times New Roman"/>
          <w:b/>
          <w:bCs/>
          <w:sz w:val="24"/>
          <w:szCs w:val="24"/>
        </w:rPr>
        <w:t xml:space="preserve">KONTRAK TAHUN TUNGGAL DAN KONTRAK TAHUN JAMAK </w:t>
      </w:r>
    </w:p>
    <w:p w:rsidR="00097CA7" w:rsidRPr="000C27DA" w:rsidRDefault="00097CA7" w:rsidP="00E81BC8">
      <w:pPr>
        <w:tabs>
          <w:tab w:val="left" w:pos="7920"/>
        </w:tabs>
        <w:jc w:val="center"/>
        <w:rPr>
          <w:rFonts w:ascii="Times New Roman" w:hAnsi="Times New Roman" w:cs="Times New Roman"/>
          <w:b/>
          <w:sz w:val="24"/>
          <w:szCs w:val="24"/>
        </w:rPr>
      </w:pPr>
    </w:p>
    <w:p w:rsidR="00E81BC8" w:rsidRPr="000C27DA" w:rsidRDefault="0055517C" w:rsidP="00E81BC8">
      <w:pPr>
        <w:tabs>
          <w:tab w:val="left" w:pos="7920"/>
        </w:tabs>
        <w:jc w:val="center"/>
        <w:rPr>
          <w:rFonts w:ascii="Times New Roman" w:hAnsi="Times New Roman" w:cs="Times New Roman"/>
          <w:b/>
          <w:sz w:val="24"/>
          <w:szCs w:val="24"/>
        </w:rPr>
      </w:pPr>
      <w:r w:rsidRPr="000C27DA">
        <w:rPr>
          <w:rFonts w:ascii="Times New Roman" w:hAnsi="Times New Roman" w:cs="Times New Roman"/>
          <w:b/>
          <w:sz w:val="24"/>
          <w:szCs w:val="24"/>
        </w:rPr>
        <w:t>MUHAMMAD HABIB</w:t>
      </w:r>
    </w:p>
    <w:p w:rsidR="00E81BC8" w:rsidRPr="000C27DA" w:rsidRDefault="00BD555D" w:rsidP="00E81BC8">
      <w:pPr>
        <w:tabs>
          <w:tab w:val="left" w:pos="3600"/>
          <w:tab w:val="left" w:pos="3870"/>
        </w:tabs>
        <w:spacing w:after="0" w:line="360" w:lineRule="auto"/>
        <w:jc w:val="both"/>
        <w:rPr>
          <w:rFonts w:ascii="Times New Roman" w:hAnsi="Times New Roman" w:cs="Times New Roman"/>
          <w:sz w:val="24"/>
          <w:szCs w:val="24"/>
        </w:rPr>
      </w:pPr>
      <w:r w:rsidRPr="000C27DA">
        <w:rPr>
          <w:rFonts w:ascii="Times New Roman" w:hAnsi="Times New Roman" w:cs="Times New Roman"/>
          <w:sz w:val="24"/>
          <w:szCs w:val="24"/>
        </w:rPr>
        <w:t xml:space="preserve">Jurusan Teknik Sipil </w:t>
      </w:r>
      <w:r w:rsidR="00E81BC8" w:rsidRPr="000C27DA">
        <w:rPr>
          <w:rFonts w:ascii="Times New Roman" w:hAnsi="Times New Roman" w:cs="Times New Roman"/>
          <w:sz w:val="24"/>
          <w:szCs w:val="24"/>
        </w:rPr>
        <w:t>Batu Ampar Permai Blok A2/No57 Rt.057 Balikpapan Utara Balikpapan  Telp : 081335256547 . Email : Abib_808@yahoo.com</w:t>
      </w:r>
    </w:p>
    <w:p w:rsidR="00E81BC8" w:rsidRPr="000C27DA" w:rsidRDefault="00E81BC8" w:rsidP="00E81BC8">
      <w:pPr>
        <w:tabs>
          <w:tab w:val="left" w:pos="7920"/>
        </w:tabs>
        <w:rPr>
          <w:rFonts w:ascii="Times New Roman" w:hAnsi="Times New Roman" w:cs="Times New Roman"/>
          <w:sz w:val="24"/>
          <w:szCs w:val="24"/>
        </w:rPr>
      </w:pPr>
    </w:p>
    <w:p w:rsidR="00BD555D" w:rsidRPr="000C27DA" w:rsidRDefault="00BD555D" w:rsidP="00BD555D">
      <w:pPr>
        <w:spacing w:after="0" w:line="360" w:lineRule="auto"/>
        <w:jc w:val="center"/>
        <w:rPr>
          <w:rFonts w:ascii="Times New Roman" w:hAnsi="Times New Roman" w:cs="Times New Roman"/>
          <w:b/>
          <w:sz w:val="24"/>
          <w:szCs w:val="24"/>
        </w:rPr>
      </w:pPr>
      <w:r w:rsidRPr="000C27DA">
        <w:rPr>
          <w:rFonts w:ascii="Times New Roman" w:hAnsi="Times New Roman" w:cs="Times New Roman"/>
          <w:b/>
          <w:sz w:val="24"/>
          <w:szCs w:val="24"/>
        </w:rPr>
        <w:t>ABSTRAK</w:t>
      </w:r>
    </w:p>
    <w:p w:rsidR="00BD555D" w:rsidRPr="000C27DA" w:rsidRDefault="00BD555D" w:rsidP="00BD555D">
      <w:pPr>
        <w:spacing w:after="0" w:line="360" w:lineRule="auto"/>
        <w:ind w:firstLine="720"/>
        <w:jc w:val="both"/>
        <w:rPr>
          <w:rFonts w:ascii="Times New Roman" w:hAnsi="Times New Roman" w:cs="Times New Roman"/>
          <w:sz w:val="24"/>
          <w:szCs w:val="24"/>
        </w:rPr>
      </w:pPr>
      <w:r w:rsidRPr="000C27DA">
        <w:rPr>
          <w:rFonts w:ascii="Times New Roman" w:hAnsi="Times New Roman" w:cs="Times New Roman"/>
          <w:sz w:val="24"/>
          <w:szCs w:val="24"/>
        </w:rPr>
        <w:t>.Kontrak adalah dokumen yang mempunyai kekuatan hukum, yang dibuat oleh dua orang atau lebih, yang berisi tentang hak dan kewajiban dari pihak – pihak yang bersangkutan untuk melaksanakan sebuah perjanjian pekerjaan guna membuat  keputusan dimana hasil kesepakatan tersebut ditulis dalam sebuah kontrak.</w:t>
      </w:r>
    </w:p>
    <w:p w:rsidR="00BD555D" w:rsidRPr="000C27DA" w:rsidRDefault="00BD555D" w:rsidP="00BD555D">
      <w:pPr>
        <w:autoSpaceDE w:val="0"/>
        <w:autoSpaceDN w:val="0"/>
        <w:adjustRightInd w:val="0"/>
        <w:spacing w:after="0" w:line="360" w:lineRule="auto"/>
        <w:ind w:firstLine="720"/>
        <w:jc w:val="both"/>
        <w:rPr>
          <w:rFonts w:ascii="Times New Roman" w:hAnsi="Times New Roman" w:cs="Times New Roman"/>
          <w:sz w:val="24"/>
          <w:szCs w:val="24"/>
        </w:rPr>
      </w:pPr>
      <w:r w:rsidRPr="000C27DA">
        <w:rPr>
          <w:rFonts w:ascii="Times New Roman" w:hAnsi="Times New Roman" w:cs="Times New Roman"/>
          <w:sz w:val="24"/>
          <w:szCs w:val="24"/>
        </w:rPr>
        <w:t xml:space="preserve">Jenis penelitian ini menggunakan analisis SWOT menghasilkan  adanya factor  kekuatan ( </w:t>
      </w:r>
      <w:r w:rsidRPr="000C27DA">
        <w:rPr>
          <w:rFonts w:ascii="Times New Roman" w:hAnsi="Times New Roman" w:cs="Times New Roman"/>
          <w:i/>
          <w:iCs/>
          <w:sz w:val="24"/>
          <w:szCs w:val="24"/>
        </w:rPr>
        <w:t xml:space="preserve">strength ), </w:t>
      </w:r>
      <w:r w:rsidRPr="000C27DA">
        <w:rPr>
          <w:rFonts w:ascii="Times New Roman" w:hAnsi="Times New Roman" w:cs="Times New Roman"/>
          <w:sz w:val="24"/>
          <w:szCs w:val="24"/>
        </w:rPr>
        <w:t xml:space="preserve">kelemahan </w:t>
      </w:r>
      <w:r w:rsidRPr="000C27DA">
        <w:rPr>
          <w:rFonts w:ascii="Times New Roman" w:hAnsi="Times New Roman" w:cs="Times New Roman"/>
          <w:i/>
          <w:iCs/>
          <w:sz w:val="24"/>
          <w:szCs w:val="24"/>
        </w:rPr>
        <w:t xml:space="preserve">( Weaknes ), </w:t>
      </w:r>
      <w:r w:rsidRPr="000C27DA">
        <w:rPr>
          <w:rFonts w:ascii="Times New Roman" w:hAnsi="Times New Roman" w:cs="Times New Roman"/>
          <w:sz w:val="24"/>
          <w:szCs w:val="24"/>
        </w:rPr>
        <w:t xml:space="preserve">kesempatan/peluang  </w:t>
      </w:r>
      <w:r w:rsidRPr="000C27DA">
        <w:rPr>
          <w:rFonts w:ascii="Times New Roman" w:hAnsi="Times New Roman" w:cs="Times New Roman"/>
          <w:i/>
          <w:iCs/>
          <w:sz w:val="24"/>
          <w:szCs w:val="24"/>
        </w:rPr>
        <w:t xml:space="preserve">( opportunity ) </w:t>
      </w:r>
      <w:r w:rsidRPr="000C27DA">
        <w:rPr>
          <w:rFonts w:ascii="Times New Roman" w:hAnsi="Times New Roman" w:cs="Times New Roman"/>
          <w:sz w:val="24"/>
          <w:szCs w:val="24"/>
        </w:rPr>
        <w:t xml:space="preserve">ancaman </w:t>
      </w:r>
      <w:r w:rsidRPr="000C27DA">
        <w:rPr>
          <w:rFonts w:ascii="Times New Roman" w:hAnsi="Times New Roman" w:cs="Times New Roman"/>
          <w:i/>
          <w:iCs/>
          <w:sz w:val="24"/>
          <w:szCs w:val="24"/>
        </w:rPr>
        <w:t xml:space="preserve">(treath) </w:t>
      </w:r>
      <w:r w:rsidRPr="000C27DA">
        <w:rPr>
          <w:rFonts w:ascii="Times New Roman" w:hAnsi="Times New Roman" w:cs="Times New Roman"/>
          <w:sz w:val="24"/>
          <w:szCs w:val="24"/>
        </w:rPr>
        <w:t>yang dialami oleh organisasi yang bersangkutan dan Kuesioner yaitu dengan mengisi kuesioner dan wawancara dengan menggunakan analisa SWOT .</w:t>
      </w:r>
    </w:p>
    <w:p w:rsidR="00BD555D" w:rsidRPr="000C27DA" w:rsidRDefault="00BD555D" w:rsidP="00BD555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C27DA">
        <w:rPr>
          <w:rFonts w:ascii="Times New Roman" w:hAnsi="Times New Roman" w:cs="Times New Roman"/>
          <w:sz w:val="24"/>
          <w:szCs w:val="24"/>
        </w:rPr>
        <w:t xml:space="preserve">Hasil Dari factor (S.W) </w:t>
      </w:r>
      <w:r w:rsidRPr="000C27DA">
        <w:rPr>
          <w:rFonts w:ascii="Times New Roman" w:hAnsi="Times New Roman" w:cs="Times New Roman"/>
          <w:i/>
          <w:sz w:val="24"/>
          <w:szCs w:val="24"/>
        </w:rPr>
        <w:t>Strength</w:t>
      </w:r>
      <w:r w:rsidRPr="000C27DA">
        <w:rPr>
          <w:rFonts w:ascii="Times New Roman" w:hAnsi="Times New Roman" w:cs="Times New Roman"/>
          <w:sz w:val="24"/>
          <w:szCs w:val="24"/>
        </w:rPr>
        <w:t xml:space="preserve"> ( kekuatan ), </w:t>
      </w:r>
      <w:r w:rsidRPr="000C27DA">
        <w:rPr>
          <w:rFonts w:ascii="Times New Roman" w:hAnsi="Times New Roman" w:cs="Times New Roman"/>
          <w:i/>
          <w:sz w:val="24"/>
          <w:szCs w:val="24"/>
        </w:rPr>
        <w:t>Weakness (</w:t>
      </w:r>
      <w:r w:rsidRPr="000C27DA">
        <w:rPr>
          <w:rFonts w:ascii="Times New Roman" w:hAnsi="Times New Roman" w:cs="Times New Roman"/>
          <w:sz w:val="24"/>
          <w:szCs w:val="24"/>
        </w:rPr>
        <w:t>kelemahan</w:t>
      </w:r>
      <w:r w:rsidRPr="000C27DA">
        <w:rPr>
          <w:rFonts w:ascii="Times New Roman" w:hAnsi="Times New Roman" w:cs="Times New Roman"/>
          <w:i/>
          <w:sz w:val="24"/>
          <w:szCs w:val="24"/>
        </w:rPr>
        <w:t>) ,Strength</w:t>
      </w:r>
      <w:r w:rsidRPr="000C27DA">
        <w:rPr>
          <w:rFonts w:ascii="Times New Roman" w:hAnsi="Times New Roman" w:cs="Times New Roman"/>
          <w:sz w:val="24"/>
          <w:szCs w:val="24"/>
        </w:rPr>
        <w:t xml:space="preserve"> (kekuatan) Kontrak tahun tunggal lebih kecil dibandingkan  dengan kontrak tahun jamak karena dalam factor waktu pelaksanaan.</w:t>
      </w:r>
      <w:r w:rsidRPr="000C27DA">
        <w:rPr>
          <w:rFonts w:ascii="Times New Roman" w:hAnsi="Times New Roman" w:cs="Times New Roman"/>
          <w:color w:val="000000"/>
          <w:sz w:val="24"/>
          <w:szCs w:val="24"/>
        </w:rPr>
        <w:t xml:space="preserve"> Dari factor (O,T) </w:t>
      </w:r>
      <w:r w:rsidRPr="000C27DA">
        <w:rPr>
          <w:rFonts w:ascii="Times New Roman" w:hAnsi="Times New Roman" w:cs="Times New Roman"/>
          <w:i/>
          <w:color w:val="000000"/>
          <w:sz w:val="24"/>
          <w:szCs w:val="24"/>
        </w:rPr>
        <w:t>Opportunities</w:t>
      </w:r>
      <w:r w:rsidRPr="000C27DA">
        <w:rPr>
          <w:rFonts w:ascii="Times New Roman" w:hAnsi="Times New Roman" w:cs="Times New Roman"/>
          <w:color w:val="000000"/>
          <w:sz w:val="24"/>
          <w:szCs w:val="24"/>
        </w:rPr>
        <w:t xml:space="preserve"> (peluang),</w:t>
      </w:r>
      <w:r w:rsidRPr="000C27DA">
        <w:rPr>
          <w:rFonts w:ascii="Times New Roman" w:hAnsi="Times New Roman" w:cs="Times New Roman"/>
          <w:i/>
          <w:color w:val="000000"/>
          <w:sz w:val="24"/>
          <w:szCs w:val="24"/>
        </w:rPr>
        <w:t>Theart</w:t>
      </w:r>
      <w:r w:rsidRPr="000C27DA">
        <w:rPr>
          <w:rFonts w:ascii="Times New Roman" w:hAnsi="Times New Roman" w:cs="Times New Roman"/>
          <w:color w:val="000000"/>
          <w:sz w:val="24"/>
          <w:szCs w:val="24"/>
        </w:rPr>
        <w:t xml:space="preserve"> (ancaman): </w:t>
      </w:r>
      <w:r w:rsidRPr="000C27DA">
        <w:rPr>
          <w:rFonts w:ascii="Times New Roman" w:hAnsi="Times New Roman" w:cs="Times New Roman"/>
          <w:i/>
          <w:color w:val="000000"/>
          <w:sz w:val="24"/>
          <w:szCs w:val="24"/>
        </w:rPr>
        <w:t>Opportunities</w:t>
      </w:r>
      <w:r w:rsidRPr="000C27DA">
        <w:rPr>
          <w:rFonts w:ascii="Times New Roman" w:hAnsi="Times New Roman" w:cs="Times New Roman"/>
          <w:color w:val="000000"/>
          <w:sz w:val="24"/>
          <w:szCs w:val="24"/>
        </w:rPr>
        <w:t xml:space="preserve"> (peluang),Kontrak tahun jamak lebih berpeluang tentang waktu pekerjaan dan pelaksanaannya .</w:t>
      </w:r>
      <w:r w:rsidRPr="000C27DA">
        <w:rPr>
          <w:rFonts w:ascii="Times New Roman" w:hAnsi="Times New Roman" w:cs="Times New Roman"/>
          <w:i/>
          <w:color w:val="000000"/>
          <w:sz w:val="24"/>
          <w:szCs w:val="24"/>
        </w:rPr>
        <w:t xml:space="preserve"> Theart</w:t>
      </w:r>
      <w:r w:rsidRPr="000C27DA">
        <w:rPr>
          <w:rFonts w:ascii="Times New Roman" w:hAnsi="Times New Roman" w:cs="Times New Roman"/>
          <w:color w:val="000000"/>
          <w:sz w:val="24"/>
          <w:szCs w:val="24"/>
        </w:rPr>
        <w:t xml:space="preserve"> (ancaman) Kontrak tahun tunggal kurang berpeluang tentang waktu karena mengikat dalam 1tahun.</w:t>
      </w:r>
    </w:p>
    <w:p w:rsidR="00BD555D" w:rsidRPr="000C27DA" w:rsidRDefault="00BD555D" w:rsidP="00E81BC8">
      <w:pPr>
        <w:tabs>
          <w:tab w:val="left" w:pos="7920"/>
        </w:tabs>
        <w:rPr>
          <w:rFonts w:ascii="Times New Roman" w:hAnsi="Times New Roman" w:cs="Times New Roman"/>
          <w:sz w:val="24"/>
          <w:szCs w:val="24"/>
        </w:rPr>
      </w:pPr>
    </w:p>
    <w:p w:rsidR="00BD555D" w:rsidRPr="000C27DA" w:rsidRDefault="00BD555D" w:rsidP="00E81BC8">
      <w:pPr>
        <w:spacing w:after="0" w:line="360" w:lineRule="auto"/>
        <w:jc w:val="center"/>
        <w:rPr>
          <w:rFonts w:ascii="Times New Roman" w:eastAsia="Times New Roman" w:hAnsi="Times New Roman" w:cs="Times New Roman"/>
          <w:b/>
          <w:sz w:val="24"/>
          <w:szCs w:val="24"/>
        </w:rPr>
      </w:pPr>
    </w:p>
    <w:p w:rsidR="00BD555D" w:rsidRPr="000C27DA" w:rsidRDefault="00BD555D" w:rsidP="00BD555D">
      <w:pPr>
        <w:spacing w:after="0" w:line="360" w:lineRule="auto"/>
        <w:jc w:val="center"/>
        <w:rPr>
          <w:rFonts w:ascii="Times New Roman" w:eastAsia="Times New Roman" w:hAnsi="Times New Roman" w:cs="Times New Roman"/>
          <w:b/>
          <w:sz w:val="24"/>
          <w:szCs w:val="24"/>
        </w:rPr>
      </w:pPr>
      <w:r w:rsidRPr="000C27DA">
        <w:rPr>
          <w:rFonts w:ascii="Times New Roman" w:eastAsia="Times New Roman" w:hAnsi="Times New Roman" w:cs="Times New Roman"/>
          <w:b/>
          <w:sz w:val="24"/>
          <w:szCs w:val="24"/>
        </w:rPr>
        <w:lastRenderedPageBreak/>
        <w:t>COMPARATIVE STUDY BETWEEN SINGLE AND CONTRACT CONTRACT YEAR OF PLURAL</w:t>
      </w:r>
    </w:p>
    <w:p w:rsidR="00BD555D" w:rsidRPr="000C27DA" w:rsidRDefault="00BD555D" w:rsidP="00E81BC8">
      <w:pPr>
        <w:spacing w:after="0" w:line="360" w:lineRule="auto"/>
        <w:jc w:val="center"/>
        <w:rPr>
          <w:rFonts w:ascii="Times New Roman" w:eastAsia="Times New Roman" w:hAnsi="Times New Roman" w:cs="Times New Roman"/>
          <w:b/>
          <w:sz w:val="24"/>
          <w:szCs w:val="24"/>
        </w:rPr>
      </w:pPr>
    </w:p>
    <w:p w:rsidR="00E81BC8" w:rsidRPr="000C27DA" w:rsidRDefault="00E81BC8" w:rsidP="00E81BC8">
      <w:pPr>
        <w:spacing w:after="0" w:line="360" w:lineRule="auto"/>
        <w:jc w:val="center"/>
        <w:rPr>
          <w:rFonts w:ascii="Times New Roman" w:eastAsia="Times New Roman" w:hAnsi="Times New Roman" w:cs="Times New Roman"/>
          <w:b/>
          <w:sz w:val="24"/>
          <w:szCs w:val="24"/>
        </w:rPr>
      </w:pPr>
      <w:r w:rsidRPr="000C27DA">
        <w:rPr>
          <w:rFonts w:ascii="Times New Roman" w:eastAsia="Times New Roman" w:hAnsi="Times New Roman" w:cs="Times New Roman"/>
          <w:b/>
          <w:sz w:val="24"/>
          <w:szCs w:val="24"/>
        </w:rPr>
        <w:t>ABSTRACT</w:t>
      </w:r>
    </w:p>
    <w:p w:rsidR="00E81BC8" w:rsidRPr="000C27DA" w:rsidRDefault="00E81BC8" w:rsidP="00E81BC8">
      <w:pPr>
        <w:spacing w:after="0" w:line="360" w:lineRule="auto"/>
        <w:ind w:firstLine="720"/>
        <w:jc w:val="both"/>
        <w:rPr>
          <w:rFonts w:ascii="Times New Roman" w:eastAsia="Times New Roman" w:hAnsi="Times New Roman" w:cs="Times New Roman"/>
          <w:sz w:val="24"/>
          <w:szCs w:val="24"/>
        </w:rPr>
      </w:pPr>
      <w:r w:rsidRPr="000C27DA">
        <w:rPr>
          <w:rFonts w:ascii="Times New Roman" w:eastAsia="Times New Roman" w:hAnsi="Times New Roman" w:cs="Times New Roman"/>
          <w:sz w:val="24"/>
          <w:szCs w:val="24"/>
        </w:rPr>
        <w:t>Contracts are documents that have the force of law, which is made by two or more persons, which contains the rights and obligations of the parties - the parties concerned to implement an employment agreement in order to make a decision where the outcome of the agreement in a written contract.</w:t>
      </w:r>
    </w:p>
    <w:p w:rsidR="00E81BC8" w:rsidRPr="000C27DA" w:rsidRDefault="00E81BC8" w:rsidP="00E81BC8">
      <w:pPr>
        <w:spacing w:after="0" w:line="360" w:lineRule="auto"/>
        <w:ind w:firstLine="720"/>
        <w:jc w:val="both"/>
        <w:rPr>
          <w:rFonts w:ascii="Times New Roman" w:eastAsia="Times New Roman" w:hAnsi="Times New Roman" w:cs="Times New Roman"/>
          <w:sz w:val="24"/>
          <w:szCs w:val="24"/>
        </w:rPr>
      </w:pPr>
      <w:r w:rsidRPr="000C27DA">
        <w:rPr>
          <w:rFonts w:ascii="Times New Roman" w:eastAsia="Times New Roman" w:hAnsi="Times New Roman" w:cs="Times New Roman"/>
          <w:sz w:val="24"/>
          <w:szCs w:val="24"/>
        </w:rPr>
        <w:t xml:space="preserve">This research uses a SWOT analysis resulted in the factor of force (strength), weakness (Weaknes), chance / opportunity (opportunity) threat (treath) experienced by the organization in question and the questionnaire is to fill out a questionnaire and interviews by using SWOT analysis. </w:t>
      </w:r>
    </w:p>
    <w:p w:rsidR="00E81BC8" w:rsidRPr="000C27DA" w:rsidRDefault="00E81BC8" w:rsidP="00E81BC8">
      <w:pPr>
        <w:spacing w:after="0" w:line="360" w:lineRule="auto"/>
        <w:ind w:firstLine="720"/>
        <w:jc w:val="both"/>
        <w:rPr>
          <w:rFonts w:ascii="Times New Roman" w:eastAsia="Times New Roman" w:hAnsi="Times New Roman" w:cs="Times New Roman"/>
          <w:sz w:val="24"/>
          <w:szCs w:val="24"/>
        </w:rPr>
      </w:pPr>
      <w:r w:rsidRPr="000C27DA">
        <w:rPr>
          <w:rFonts w:ascii="Times New Roman" w:eastAsia="Times New Roman" w:hAnsi="Times New Roman" w:cs="Times New Roman"/>
          <w:sz w:val="24"/>
          <w:szCs w:val="24"/>
        </w:rPr>
        <w:t>Results of factor (SW) Strength (strength), Weakness (weakness), Strength (strength) in a single contract is smaller than the multi-year contract for the execution time factor. Of factors (O, T) Opportunities, Theart ,Opportunities, more likely a multi-year contract of employment and its execution time. Theart (threats) are less likely to contract a single year on time due to binding within 1 year.</w:t>
      </w:r>
    </w:p>
    <w:p w:rsidR="00E81BC8" w:rsidRPr="000C27DA" w:rsidRDefault="00E81BC8" w:rsidP="00BD555D">
      <w:pPr>
        <w:spacing w:after="0" w:line="360" w:lineRule="auto"/>
        <w:rPr>
          <w:rFonts w:ascii="Times New Roman" w:eastAsia="Times New Roman" w:hAnsi="Times New Roman" w:cs="Times New Roman"/>
          <w:sz w:val="24"/>
          <w:szCs w:val="24"/>
        </w:rPr>
      </w:pPr>
      <w:r w:rsidRPr="000C27DA">
        <w:rPr>
          <w:rFonts w:ascii="Times New Roman" w:eastAsia="Times New Roman" w:hAnsi="Times New Roman" w:cs="Times New Roman"/>
          <w:sz w:val="24"/>
          <w:szCs w:val="24"/>
        </w:rPr>
        <w:t>80 pages, 25table, annex 75</w:t>
      </w:r>
    </w:p>
    <w:p w:rsidR="004C0A2D" w:rsidRPr="000C27DA" w:rsidRDefault="004C0A2D" w:rsidP="00E81BC8">
      <w:pPr>
        <w:autoSpaceDE w:val="0"/>
        <w:autoSpaceDN w:val="0"/>
        <w:adjustRightInd w:val="0"/>
        <w:spacing w:after="0" w:line="360" w:lineRule="auto"/>
        <w:ind w:firstLine="720"/>
        <w:jc w:val="center"/>
        <w:rPr>
          <w:rFonts w:ascii="Times New Roman" w:hAnsi="Times New Roman" w:cs="Times New Roman"/>
          <w:b/>
          <w:color w:val="000000"/>
          <w:sz w:val="24"/>
          <w:szCs w:val="24"/>
        </w:rPr>
      </w:pPr>
    </w:p>
    <w:p w:rsidR="00BD555D" w:rsidRPr="000C27DA" w:rsidRDefault="00BD555D" w:rsidP="00E81BC8">
      <w:pPr>
        <w:autoSpaceDE w:val="0"/>
        <w:autoSpaceDN w:val="0"/>
        <w:adjustRightInd w:val="0"/>
        <w:spacing w:after="0" w:line="360" w:lineRule="auto"/>
        <w:ind w:firstLine="720"/>
        <w:jc w:val="center"/>
        <w:rPr>
          <w:rFonts w:ascii="Times New Roman" w:hAnsi="Times New Roman" w:cs="Times New Roman"/>
          <w:b/>
          <w:color w:val="000000"/>
          <w:sz w:val="24"/>
          <w:szCs w:val="24"/>
        </w:rPr>
        <w:sectPr w:rsidR="00BD555D" w:rsidRPr="000C27DA" w:rsidSect="009F6724">
          <w:headerReference w:type="default" r:id="rId8"/>
          <w:footerReference w:type="even" r:id="rId9"/>
          <w:footerReference w:type="default" r:id="rId10"/>
          <w:headerReference w:type="first" r:id="rId11"/>
          <w:footerReference w:type="first" r:id="rId12"/>
          <w:pgSz w:w="12240" w:h="15840"/>
          <w:pgMar w:top="1699" w:right="1699" w:bottom="2664" w:left="2664" w:header="432" w:footer="720" w:gutter="0"/>
          <w:pgNumType w:start="161"/>
          <w:cols w:space="720"/>
          <w:docGrid w:linePitch="360"/>
        </w:sectPr>
      </w:pPr>
    </w:p>
    <w:p w:rsidR="00E81BC8" w:rsidRPr="000C27DA" w:rsidRDefault="008B75E0" w:rsidP="008B75E0">
      <w:pPr>
        <w:autoSpaceDE w:val="0"/>
        <w:autoSpaceDN w:val="0"/>
        <w:adjustRightInd w:val="0"/>
        <w:spacing w:after="0" w:line="360" w:lineRule="auto"/>
        <w:rPr>
          <w:rFonts w:ascii="Times New Roman" w:hAnsi="Times New Roman" w:cs="Times New Roman"/>
          <w:b/>
          <w:color w:val="000000"/>
          <w:sz w:val="24"/>
          <w:szCs w:val="24"/>
        </w:rPr>
      </w:pPr>
      <w:r w:rsidRPr="000C27DA">
        <w:rPr>
          <w:rFonts w:ascii="Times New Roman" w:hAnsi="Times New Roman" w:cs="Times New Roman"/>
          <w:b/>
          <w:color w:val="000000"/>
          <w:sz w:val="24"/>
          <w:szCs w:val="24"/>
        </w:rPr>
        <w:lastRenderedPageBreak/>
        <w:t xml:space="preserve">1 </w:t>
      </w:r>
      <w:r w:rsidR="00E81BC8" w:rsidRPr="000C27DA">
        <w:rPr>
          <w:rFonts w:ascii="Times New Roman" w:hAnsi="Times New Roman" w:cs="Times New Roman"/>
          <w:b/>
          <w:color w:val="000000"/>
          <w:sz w:val="24"/>
          <w:szCs w:val="24"/>
        </w:rPr>
        <w:t>PENDAHULUAN</w:t>
      </w:r>
    </w:p>
    <w:p w:rsidR="008B75E0" w:rsidRPr="000C27DA" w:rsidRDefault="008B75E0" w:rsidP="008B75E0">
      <w:pPr>
        <w:autoSpaceDE w:val="0"/>
        <w:autoSpaceDN w:val="0"/>
        <w:adjustRightInd w:val="0"/>
        <w:spacing w:after="0" w:line="360" w:lineRule="auto"/>
        <w:rPr>
          <w:rFonts w:ascii="Times New Roman" w:hAnsi="Times New Roman" w:cs="Times New Roman"/>
          <w:b/>
          <w:color w:val="000000"/>
          <w:sz w:val="24"/>
          <w:szCs w:val="24"/>
        </w:rPr>
      </w:pPr>
      <w:r w:rsidRPr="000C27DA">
        <w:rPr>
          <w:rFonts w:ascii="Times New Roman" w:hAnsi="Times New Roman" w:cs="Times New Roman"/>
          <w:b/>
          <w:color w:val="000000"/>
          <w:sz w:val="24"/>
          <w:szCs w:val="24"/>
        </w:rPr>
        <w:t>1.1 Latarbelakang</w:t>
      </w:r>
    </w:p>
    <w:p w:rsidR="00BD555D" w:rsidRPr="000C27DA" w:rsidRDefault="00E81BC8" w:rsidP="004C0A2D">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0C27DA">
        <w:rPr>
          <w:rFonts w:ascii="Times New Roman" w:hAnsi="Times New Roman" w:cs="Times New Roman"/>
          <w:sz w:val="24"/>
          <w:szCs w:val="24"/>
        </w:rPr>
        <w:t>Dalam sebuah proyek konstruksi diperlukan adanya sebuah ikatan kerja antarapengguna jasa dengan penyedia jasa yang digunakan sebagai dasar hukum, berbentuk kontrak konstruksi.Pada umumnya</w:t>
      </w:r>
    </w:p>
    <w:p w:rsidR="008B75E0" w:rsidRPr="000C27DA" w:rsidRDefault="00E81BC8" w:rsidP="004C0A2D">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0C27DA">
        <w:rPr>
          <w:rFonts w:ascii="Times New Roman" w:hAnsi="Times New Roman" w:cs="Times New Roman"/>
          <w:sz w:val="24"/>
          <w:szCs w:val="24"/>
        </w:rPr>
        <w:lastRenderedPageBreak/>
        <w:t xml:space="preserve">kontrak konstruksi berisi tentang pembagian hak dan kewajiban diantara keduanya.Kontrak adalah dokumen yang mempunyai kekuatan hukum, yang dibuat oleh dua orang atau lebih, yang berisi tentang hak dan kewajiban dari pihak – pihak yang bersangkutan untuk </w:t>
      </w:r>
      <w:r w:rsidRPr="000C27DA">
        <w:rPr>
          <w:rFonts w:ascii="Times New Roman" w:hAnsi="Times New Roman" w:cs="Times New Roman"/>
          <w:sz w:val="24"/>
          <w:szCs w:val="24"/>
        </w:rPr>
        <w:lastRenderedPageBreak/>
        <w:t>melaksanakan sebuah perjanjian pekerjaan guna membuat  keputusan dimana hasil kesepakatan tersebut ditulis dalam sebuah kontrak, diperlukan s</w:t>
      </w:r>
      <w:r w:rsidR="008B75E0" w:rsidRPr="000C27DA">
        <w:rPr>
          <w:rFonts w:ascii="Times New Roman" w:hAnsi="Times New Roman" w:cs="Times New Roman"/>
          <w:sz w:val="24"/>
          <w:szCs w:val="24"/>
        </w:rPr>
        <w:t xml:space="preserve">ebuah penawaran dan penerimaa. </w:t>
      </w:r>
      <w:r w:rsidRPr="000C27DA">
        <w:rPr>
          <w:rFonts w:ascii="Times New Roman" w:hAnsi="Times New Roman" w:cs="Times New Roman"/>
          <w:sz w:val="24"/>
          <w:szCs w:val="24"/>
        </w:rPr>
        <w:t>Dalam membuat perjanjian harus melibatkan pihak</w:t>
      </w:r>
      <w:r w:rsidR="008B75E0" w:rsidRPr="000C27DA">
        <w:rPr>
          <w:rFonts w:ascii="Times New Roman" w:hAnsi="Times New Roman" w:cs="Times New Roman"/>
          <w:sz w:val="24"/>
          <w:szCs w:val="24"/>
        </w:rPr>
        <w:t xml:space="preserve"> </w:t>
      </w:r>
      <w:r w:rsidRPr="000C27DA">
        <w:rPr>
          <w:rFonts w:ascii="Times New Roman" w:hAnsi="Times New Roman" w:cs="Times New Roman"/>
          <w:sz w:val="24"/>
          <w:szCs w:val="24"/>
        </w:rPr>
        <w:t xml:space="preserve"> – pihak yang berkompeten dan berdasarkan </w:t>
      </w:r>
      <w:r w:rsidR="008B75E0" w:rsidRPr="000C27DA">
        <w:rPr>
          <w:rFonts w:ascii="Times New Roman" w:hAnsi="Times New Roman" w:cs="Times New Roman"/>
          <w:sz w:val="24"/>
          <w:szCs w:val="24"/>
        </w:rPr>
        <w:pgNum/>
      </w:r>
      <w:r w:rsidR="008B75E0" w:rsidRPr="000C27DA">
        <w:rPr>
          <w:rFonts w:ascii="Times New Roman" w:hAnsi="Times New Roman" w:cs="Times New Roman"/>
          <w:sz w:val="24"/>
          <w:szCs w:val="24"/>
        </w:rPr>
        <w:t>okum</w:t>
      </w:r>
      <w:r w:rsidRPr="000C27DA">
        <w:rPr>
          <w:rFonts w:ascii="Times New Roman" w:hAnsi="Times New Roman" w:cs="Times New Roman"/>
          <w:sz w:val="24"/>
          <w:szCs w:val="24"/>
        </w:rPr>
        <w:t xml:space="preserve"> yang berlaku</w:t>
      </w:r>
      <w:r w:rsidR="008B75E0" w:rsidRPr="000C27DA">
        <w:rPr>
          <w:rFonts w:ascii="Times New Roman" w:hAnsi="Times New Roman" w:cs="Times New Roman"/>
          <w:sz w:val="24"/>
          <w:szCs w:val="24"/>
        </w:rPr>
        <w:t xml:space="preserve"> </w:t>
      </w:r>
      <w:r w:rsidRPr="000C27DA">
        <w:rPr>
          <w:rFonts w:ascii="Times New Roman" w:hAnsi="Times New Roman" w:cs="Times New Roman"/>
          <w:sz w:val="24"/>
          <w:szCs w:val="24"/>
        </w:rPr>
        <w:t>.</w:t>
      </w:r>
    </w:p>
    <w:p w:rsidR="008B75E0" w:rsidRPr="000C27DA" w:rsidRDefault="008B75E0" w:rsidP="004C0A2D">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8B75E0" w:rsidRPr="000C27DA" w:rsidRDefault="008B75E0" w:rsidP="008B75E0">
      <w:pPr>
        <w:tabs>
          <w:tab w:val="left" w:pos="851"/>
        </w:tabs>
        <w:autoSpaceDE w:val="0"/>
        <w:autoSpaceDN w:val="0"/>
        <w:adjustRightInd w:val="0"/>
        <w:spacing w:after="0" w:line="360" w:lineRule="auto"/>
        <w:jc w:val="both"/>
        <w:rPr>
          <w:rFonts w:ascii="Times New Roman" w:hAnsi="Times New Roman" w:cs="Times New Roman"/>
          <w:b/>
          <w:sz w:val="24"/>
          <w:szCs w:val="24"/>
        </w:rPr>
      </w:pPr>
      <w:r w:rsidRPr="000C27DA">
        <w:rPr>
          <w:rFonts w:ascii="Times New Roman" w:hAnsi="Times New Roman" w:cs="Times New Roman"/>
          <w:b/>
          <w:sz w:val="24"/>
          <w:szCs w:val="24"/>
        </w:rPr>
        <w:t>1.2 Rumusan masalah</w:t>
      </w:r>
    </w:p>
    <w:p w:rsidR="008B75E0" w:rsidRPr="000C27DA" w:rsidRDefault="008B75E0" w:rsidP="008B75E0">
      <w:pPr>
        <w:spacing w:after="160" w:line="360" w:lineRule="auto"/>
        <w:jc w:val="both"/>
        <w:rPr>
          <w:rFonts w:ascii="Times New Roman" w:hAnsi="Times New Roman" w:cs="Times New Roman"/>
          <w:sz w:val="24"/>
          <w:szCs w:val="24"/>
        </w:rPr>
      </w:pPr>
      <w:r w:rsidRPr="000C27DA">
        <w:rPr>
          <w:rFonts w:ascii="Times New Roman" w:hAnsi="Times New Roman" w:cs="Times New Roman"/>
          <w:sz w:val="24"/>
          <w:szCs w:val="24"/>
        </w:rPr>
        <w:t>Bagaimana perbandingan antara kontrak tahun tunggal dan kontrak tahun jamak ?</w:t>
      </w:r>
    </w:p>
    <w:p w:rsidR="00727CE4" w:rsidRPr="000C27DA" w:rsidRDefault="008B75E0" w:rsidP="00727CE4">
      <w:pPr>
        <w:pStyle w:val="ListParagraph"/>
        <w:numPr>
          <w:ilvl w:val="1"/>
          <w:numId w:val="30"/>
        </w:numPr>
        <w:spacing w:before="100" w:beforeAutospacing="1" w:after="0" w:line="480" w:lineRule="auto"/>
        <w:jc w:val="both"/>
        <w:rPr>
          <w:rFonts w:ascii="Times New Roman" w:eastAsia="Times New Roman" w:hAnsi="Times New Roman" w:cs="Times New Roman"/>
          <w:sz w:val="24"/>
          <w:szCs w:val="24"/>
        </w:rPr>
      </w:pPr>
      <w:r w:rsidRPr="000C27DA">
        <w:rPr>
          <w:rFonts w:ascii="Times New Roman" w:hAnsi="Times New Roman" w:cs="Times New Roman"/>
          <w:b/>
          <w:bCs/>
          <w:sz w:val="24"/>
          <w:szCs w:val="24"/>
        </w:rPr>
        <w:t>Maksud Dan Tujuan</w:t>
      </w:r>
    </w:p>
    <w:p w:rsidR="00727CE4" w:rsidRPr="000C27DA" w:rsidRDefault="00727CE4" w:rsidP="00727CE4">
      <w:pPr>
        <w:autoSpaceDE w:val="0"/>
        <w:autoSpaceDN w:val="0"/>
        <w:adjustRightInd w:val="0"/>
        <w:spacing w:after="0" w:line="360" w:lineRule="auto"/>
        <w:jc w:val="both"/>
        <w:rPr>
          <w:rFonts w:ascii="Times New Roman" w:hAnsi="Times New Roman" w:cs="Times New Roman"/>
          <w:sz w:val="24"/>
          <w:szCs w:val="24"/>
        </w:rPr>
      </w:pPr>
      <w:r w:rsidRPr="000C27DA">
        <w:rPr>
          <w:rFonts w:ascii="Times New Roman" w:hAnsi="Times New Roman" w:cs="Times New Roman"/>
          <w:sz w:val="24"/>
          <w:szCs w:val="24"/>
        </w:rPr>
        <w:t>Maksud dari analisa kontrak tahun tunggal dan tahun jamak terhadap suatu kontrak adalah diharapkan mahasiswa mendapatkan ilmu dan memahami,mengetahui tentang kontrak tahun tunggal dan tahun jamak.</w:t>
      </w:r>
    </w:p>
    <w:p w:rsidR="008B75E0" w:rsidRPr="000C27DA" w:rsidRDefault="00727CE4" w:rsidP="00727CE4">
      <w:pPr>
        <w:tabs>
          <w:tab w:val="left" w:pos="90"/>
        </w:tabs>
        <w:autoSpaceDE w:val="0"/>
        <w:autoSpaceDN w:val="0"/>
        <w:adjustRightInd w:val="0"/>
        <w:spacing w:after="0" w:line="360" w:lineRule="auto"/>
        <w:jc w:val="both"/>
        <w:rPr>
          <w:rFonts w:ascii="Times New Roman" w:hAnsi="Times New Roman" w:cs="Times New Roman"/>
          <w:sz w:val="24"/>
          <w:szCs w:val="24"/>
        </w:rPr>
      </w:pPr>
      <w:r w:rsidRPr="000C27DA">
        <w:rPr>
          <w:rFonts w:ascii="Times New Roman" w:hAnsi="Times New Roman" w:cs="Times New Roman"/>
          <w:sz w:val="24"/>
          <w:szCs w:val="24"/>
        </w:rPr>
        <w:t>Adapun tujuan dari analisa adalah agar mahasiswa mengetahui atau memahami tentang perbandingan Kontrak tahun tunggal dan kontrak tahun jamak.</w:t>
      </w:r>
    </w:p>
    <w:p w:rsidR="00727CE4" w:rsidRPr="000C27DA" w:rsidRDefault="00727CE4" w:rsidP="00726CAB">
      <w:pPr>
        <w:autoSpaceDE w:val="0"/>
        <w:autoSpaceDN w:val="0"/>
        <w:adjustRightInd w:val="0"/>
        <w:spacing w:after="0" w:line="360" w:lineRule="auto"/>
        <w:jc w:val="both"/>
        <w:rPr>
          <w:rFonts w:ascii="Times New Roman" w:hAnsi="Times New Roman" w:cs="Times New Roman"/>
          <w:b/>
          <w:bCs/>
          <w:sz w:val="24"/>
          <w:szCs w:val="24"/>
        </w:rPr>
      </w:pPr>
      <w:r w:rsidRPr="000C27DA">
        <w:rPr>
          <w:rFonts w:ascii="Times New Roman" w:hAnsi="Times New Roman" w:cs="Times New Roman"/>
          <w:b/>
          <w:bCs/>
          <w:sz w:val="24"/>
          <w:szCs w:val="24"/>
        </w:rPr>
        <w:lastRenderedPageBreak/>
        <w:t xml:space="preserve">1.4 </w:t>
      </w:r>
      <w:r w:rsidR="00726CAB" w:rsidRPr="000C27DA">
        <w:rPr>
          <w:rFonts w:ascii="Times New Roman" w:hAnsi="Times New Roman" w:cs="Times New Roman"/>
          <w:b/>
          <w:bCs/>
          <w:sz w:val="24"/>
          <w:szCs w:val="24"/>
        </w:rPr>
        <w:t xml:space="preserve">Ruang Lingkup Batasan </w:t>
      </w:r>
      <w:r w:rsidRPr="000C27DA">
        <w:rPr>
          <w:rFonts w:ascii="Times New Roman" w:hAnsi="Times New Roman" w:cs="Times New Roman"/>
          <w:b/>
          <w:bCs/>
          <w:sz w:val="24"/>
          <w:szCs w:val="24"/>
        </w:rPr>
        <w:t>Penelitian</w:t>
      </w:r>
    </w:p>
    <w:p w:rsidR="00727CE4" w:rsidRPr="000C27DA" w:rsidRDefault="00727CE4" w:rsidP="00726CAB">
      <w:pPr>
        <w:autoSpaceDE w:val="0"/>
        <w:autoSpaceDN w:val="0"/>
        <w:adjustRightInd w:val="0"/>
        <w:spacing w:after="0" w:line="360" w:lineRule="auto"/>
        <w:jc w:val="both"/>
        <w:rPr>
          <w:rFonts w:ascii="Times New Roman" w:hAnsi="Times New Roman" w:cs="Times New Roman"/>
          <w:sz w:val="24"/>
          <w:szCs w:val="24"/>
        </w:rPr>
      </w:pPr>
      <w:r w:rsidRPr="000C27DA">
        <w:rPr>
          <w:rFonts w:ascii="Times New Roman" w:hAnsi="Times New Roman" w:cs="Times New Roman"/>
          <w:sz w:val="24"/>
          <w:szCs w:val="24"/>
        </w:rPr>
        <w:t>Lingkup materi penelitian merupakan pembahasan pokok yang secara langsungberperan untuk mencapai tujuan penelitian,yang akan mencakup aspek-aspek sebagaiberikut:</w:t>
      </w:r>
    </w:p>
    <w:p w:rsidR="00727CE4" w:rsidRPr="000C27DA" w:rsidRDefault="00727CE4" w:rsidP="00726CAB">
      <w:pPr>
        <w:autoSpaceDE w:val="0"/>
        <w:autoSpaceDN w:val="0"/>
        <w:adjustRightInd w:val="0"/>
        <w:spacing w:after="0" w:line="360" w:lineRule="auto"/>
        <w:jc w:val="both"/>
        <w:rPr>
          <w:rFonts w:ascii="Times New Roman" w:hAnsi="Times New Roman" w:cs="Times New Roman"/>
          <w:bCs/>
          <w:sz w:val="24"/>
          <w:szCs w:val="24"/>
        </w:rPr>
      </w:pPr>
      <w:r w:rsidRPr="000C27DA">
        <w:rPr>
          <w:rFonts w:ascii="Times New Roman" w:hAnsi="Times New Roman" w:cs="Times New Roman"/>
          <w:bCs/>
          <w:sz w:val="24"/>
          <w:szCs w:val="24"/>
        </w:rPr>
        <w:t>Data diambil dari proyek bina marga.</w:t>
      </w:r>
    </w:p>
    <w:p w:rsidR="00726CAB" w:rsidRPr="000C27DA" w:rsidRDefault="00727CE4" w:rsidP="00726CAB">
      <w:pPr>
        <w:pStyle w:val="ListParagraph"/>
        <w:numPr>
          <w:ilvl w:val="0"/>
          <w:numId w:val="31"/>
        </w:numPr>
        <w:autoSpaceDE w:val="0"/>
        <w:autoSpaceDN w:val="0"/>
        <w:adjustRightInd w:val="0"/>
        <w:spacing w:after="0" w:line="360" w:lineRule="auto"/>
        <w:ind w:left="360"/>
        <w:jc w:val="both"/>
        <w:rPr>
          <w:rFonts w:ascii="Times New Roman" w:hAnsi="Times New Roman" w:cs="Times New Roman"/>
          <w:bCs/>
          <w:sz w:val="24"/>
          <w:szCs w:val="24"/>
        </w:rPr>
      </w:pPr>
      <w:r w:rsidRPr="000C27DA">
        <w:rPr>
          <w:rFonts w:ascii="Times New Roman" w:hAnsi="Times New Roman" w:cs="Times New Roman"/>
          <w:bCs/>
          <w:sz w:val="24"/>
          <w:szCs w:val="24"/>
        </w:rPr>
        <w:t>Pekerjaan dilaksanakan tahun 2012.</w:t>
      </w:r>
    </w:p>
    <w:p w:rsidR="00726CAB" w:rsidRPr="000C27DA" w:rsidRDefault="00727CE4" w:rsidP="00726CAB">
      <w:pPr>
        <w:pStyle w:val="ListParagraph"/>
        <w:numPr>
          <w:ilvl w:val="0"/>
          <w:numId w:val="31"/>
        </w:numPr>
        <w:autoSpaceDE w:val="0"/>
        <w:autoSpaceDN w:val="0"/>
        <w:adjustRightInd w:val="0"/>
        <w:spacing w:after="0" w:line="360" w:lineRule="auto"/>
        <w:ind w:left="360"/>
        <w:jc w:val="both"/>
        <w:rPr>
          <w:rFonts w:ascii="Times New Roman" w:hAnsi="Times New Roman" w:cs="Times New Roman"/>
          <w:bCs/>
          <w:sz w:val="24"/>
          <w:szCs w:val="24"/>
        </w:rPr>
      </w:pPr>
      <w:r w:rsidRPr="000C27DA">
        <w:rPr>
          <w:rFonts w:ascii="Times New Roman" w:hAnsi="Times New Roman" w:cs="Times New Roman"/>
          <w:bCs/>
          <w:sz w:val="24"/>
          <w:szCs w:val="24"/>
        </w:rPr>
        <w:t>Pekerjaan bidang yang di kerjakan bidang jalan.</w:t>
      </w:r>
    </w:p>
    <w:p w:rsidR="00727CE4" w:rsidRPr="000C27DA" w:rsidRDefault="00727CE4" w:rsidP="00726CAB">
      <w:pPr>
        <w:pStyle w:val="ListParagraph"/>
        <w:numPr>
          <w:ilvl w:val="0"/>
          <w:numId w:val="31"/>
        </w:numPr>
        <w:autoSpaceDE w:val="0"/>
        <w:autoSpaceDN w:val="0"/>
        <w:adjustRightInd w:val="0"/>
        <w:spacing w:after="0" w:line="360" w:lineRule="auto"/>
        <w:ind w:left="360"/>
        <w:jc w:val="both"/>
        <w:rPr>
          <w:rFonts w:ascii="Times New Roman" w:hAnsi="Times New Roman" w:cs="Times New Roman"/>
          <w:bCs/>
          <w:sz w:val="24"/>
          <w:szCs w:val="24"/>
        </w:rPr>
      </w:pPr>
      <w:r w:rsidRPr="000C27DA">
        <w:rPr>
          <w:rFonts w:ascii="Times New Roman" w:hAnsi="Times New Roman" w:cs="Times New Roman"/>
          <w:bCs/>
          <w:sz w:val="24"/>
          <w:szCs w:val="24"/>
        </w:rPr>
        <w:t>Ada 5 paket kontrak yang diteliti meliputi :</w:t>
      </w:r>
    </w:p>
    <w:p w:rsidR="00726CAB" w:rsidRPr="000C27DA" w:rsidRDefault="00727CE4" w:rsidP="00726CAB">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0C27DA">
        <w:rPr>
          <w:rFonts w:ascii="Times New Roman" w:hAnsi="Times New Roman" w:cs="Times New Roman"/>
          <w:bCs/>
          <w:sz w:val="24"/>
          <w:szCs w:val="24"/>
        </w:rPr>
        <w:t>Pemeliharaan berkala Jalan Sp.3 Smbera-Santan tahun 2012.</w:t>
      </w:r>
    </w:p>
    <w:p w:rsidR="00726CAB" w:rsidRPr="000C27DA" w:rsidRDefault="00727CE4" w:rsidP="00726CAB">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0C27DA">
        <w:rPr>
          <w:rFonts w:ascii="Times New Roman" w:hAnsi="Times New Roman" w:cs="Times New Roman"/>
          <w:bCs/>
          <w:sz w:val="24"/>
          <w:szCs w:val="24"/>
        </w:rPr>
        <w:t>Pemeliharaan Berkala Santan –</w:t>
      </w:r>
      <w:r w:rsidR="002F0034" w:rsidRPr="000C27DA">
        <w:rPr>
          <w:rFonts w:ascii="Times New Roman" w:hAnsi="Times New Roman" w:cs="Times New Roman"/>
          <w:bCs/>
          <w:sz w:val="24"/>
          <w:szCs w:val="24"/>
        </w:rPr>
        <w:t xml:space="preserve"> </w:t>
      </w:r>
      <w:r w:rsidRPr="000C27DA">
        <w:rPr>
          <w:rFonts w:ascii="Times New Roman" w:hAnsi="Times New Roman" w:cs="Times New Roman"/>
          <w:bCs/>
          <w:sz w:val="24"/>
          <w:szCs w:val="24"/>
        </w:rPr>
        <w:t>Bontang tahun 2012.</w:t>
      </w:r>
    </w:p>
    <w:p w:rsidR="00726CAB" w:rsidRPr="000C27DA" w:rsidRDefault="002F0034" w:rsidP="00726CAB">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0C27DA">
        <w:rPr>
          <w:rFonts w:ascii="Times New Roman" w:hAnsi="Times New Roman" w:cs="Times New Roman"/>
          <w:bCs/>
          <w:sz w:val="24"/>
          <w:szCs w:val="24"/>
        </w:rPr>
        <w:t>PelebaranJalanSp3 Lempake</w:t>
      </w:r>
      <w:r w:rsidR="00727CE4" w:rsidRPr="000C27DA">
        <w:rPr>
          <w:rFonts w:ascii="Times New Roman" w:hAnsi="Times New Roman" w:cs="Times New Roman"/>
          <w:bCs/>
          <w:sz w:val="24"/>
          <w:szCs w:val="24"/>
        </w:rPr>
        <w:t>(</w:t>
      </w:r>
      <w:r w:rsidR="00726CAB" w:rsidRPr="000C27DA">
        <w:rPr>
          <w:rFonts w:ascii="Times New Roman" w:hAnsi="Times New Roman" w:cs="Times New Roman"/>
          <w:bCs/>
          <w:sz w:val="24"/>
          <w:szCs w:val="24"/>
        </w:rPr>
        <w:t xml:space="preserve"> </w:t>
      </w:r>
      <w:r w:rsidR="00727CE4" w:rsidRPr="000C27DA">
        <w:rPr>
          <w:rFonts w:ascii="Times New Roman" w:hAnsi="Times New Roman" w:cs="Times New Roman"/>
          <w:bCs/>
          <w:sz w:val="24"/>
          <w:szCs w:val="24"/>
        </w:rPr>
        <w:t>Samarinda</w:t>
      </w:r>
      <w:r w:rsidR="00726CAB" w:rsidRPr="000C27DA">
        <w:rPr>
          <w:rFonts w:ascii="Times New Roman" w:hAnsi="Times New Roman" w:cs="Times New Roman"/>
          <w:bCs/>
          <w:sz w:val="24"/>
          <w:szCs w:val="24"/>
        </w:rPr>
        <w:t xml:space="preserve"> </w:t>
      </w:r>
      <w:r w:rsidR="00727CE4" w:rsidRPr="000C27DA">
        <w:rPr>
          <w:rFonts w:ascii="Times New Roman" w:hAnsi="Times New Roman" w:cs="Times New Roman"/>
          <w:bCs/>
          <w:sz w:val="24"/>
          <w:szCs w:val="24"/>
        </w:rPr>
        <w:t>)</w:t>
      </w:r>
      <w:r w:rsidR="00726CAB" w:rsidRPr="000C27DA">
        <w:rPr>
          <w:rFonts w:ascii="Times New Roman" w:hAnsi="Times New Roman" w:cs="Times New Roman"/>
          <w:bCs/>
          <w:sz w:val="24"/>
          <w:szCs w:val="24"/>
        </w:rPr>
        <w:t xml:space="preserve"> </w:t>
      </w:r>
      <w:r w:rsidR="00727CE4" w:rsidRPr="000C27DA">
        <w:rPr>
          <w:rFonts w:ascii="Times New Roman" w:hAnsi="Times New Roman" w:cs="Times New Roman"/>
          <w:bCs/>
          <w:sz w:val="24"/>
          <w:szCs w:val="24"/>
        </w:rPr>
        <w:t>-</w:t>
      </w:r>
      <w:r w:rsidRPr="000C27DA">
        <w:rPr>
          <w:rFonts w:ascii="Times New Roman" w:hAnsi="Times New Roman" w:cs="Times New Roman"/>
          <w:bCs/>
          <w:sz w:val="24"/>
          <w:szCs w:val="24"/>
        </w:rPr>
        <w:t xml:space="preserve"> </w:t>
      </w:r>
      <w:r w:rsidR="00727CE4" w:rsidRPr="000C27DA">
        <w:rPr>
          <w:rFonts w:ascii="Times New Roman" w:hAnsi="Times New Roman" w:cs="Times New Roman"/>
          <w:bCs/>
          <w:sz w:val="24"/>
          <w:szCs w:val="24"/>
        </w:rPr>
        <w:t>Sp3.Samarinda tahun 2012.</w:t>
      </w:r>
    </w:p>
    <w:p w:rsidR="00727CE4" w:rsidRPr="000C27DA" w:rsidRDefault="00727CE4" w:rsidP="00726CAB">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0C27DA">
        <w:rPr>
          <w:rFonts w:ascii="Times New Roman" w:hAnsi="Times New Roman" w:cs="Times New Roman"/>
          <w:bCs/>
          <w:sz w:val="24"/>
          <w:szCs w:val="24"/>
        </w:rPr>
        <w:t>Pemeliharaan Berkala Jalan Dalam Kota sangata tahun 2012.</w:t>
      </w:r>
    </w:p>
    <w:p w:rsidR="00727CE4" w:rsidRPr="000C27DA" w:rsidRDefault="00727CE4" w:rsidP="002F0034">
      <w:pPr>
        <w:pStyle w:val="ListParagraph"/>
        <w:numPr>
          <w:ilvl w:val="0"/>
          <w:numId w:val="32"/>
        </w:numPr>
        <w:autoSpaceDE w:val="0"/>
        <w:autoSpaceDN w:val="0"/>
        <w:adjustRightInd w:val="0"/>
        <w:spacing w:after="0" w:line="360" w:lineRule="auto"/>
        <w:ind w:left="540"/>
        <w:jc w:val="both"/>
        <w:rPr>
          <w:rFonts w:ascii="Times New Roman" w:hAnsi="Times New Roman" w:cs="Times New Roman"/>
          <w:bCs/>
          <w:sz w:val="24"/>
          <w:szCs w:val="24"/>
        </w:rPr>
      </w:pPr>
      <w:r w:rsidRPr="000C27DA">
        <w:rPr>
          <w:rFonts w:ascii="Times New Roman" w:hAnsi="Times New Roman" w:cs="Times New Roman"/>
          <w:bCs/>
          <w:sz w:val="24"/>
          <w:szCs w:val="24"/>
        </w:rPr>
        <w:lastRenderedPageBreak/>
        <w:t>Peningkatan Struktur Jalan Bontang – Sangata tahun 2012.</w:t>
      </w:r>
    </w:p>
    <w:p w:rsidR="002F0034" w:rsidRPr="000C27DA" w:rsidRDefault="00727CE4" w:rsidP="002F0034">
      <w:pPr>
        <w:pStyle w:val="ListParagraph"/>
        <w:numPr>
          <w:ilvl w:val="0"/>
          <w:numId w:val="31"/>
        </w:numPr>
        <w:autoSpaceDE w:val="0"/>
        <w:autoSpaceDN w:val="0"/>
        <w:adjustRightInd w:val="0"/>
        <w:spacing w:after="0" w:line="360" w:lineRule="auto"/>
        <w:ind w:left="270" w:hanging="270"/>
        <w:jc w:val="both"/>
        <w:rPr>
          <w:rFonts w:ascii="Times New Roman" w:hAnsi="Times New Roman" w:cs="Times New Roman"/>
          <w:sz w:val="24"/>
          <w:szCs w:val="24"/>
        </w:rPr>
      </w:pPr>
      <w:r w:rsidRPr="000C27DA">
        <w:rPr>
          <w:rFonts w:ascii="Times New Roman" w:hAnsi="Times New Roman" w:cs="Times New Roman"/>
          <w:sz w:val="24"/>
          <w:szCs w:val="24"/>
        </w:rPr>
        <w:t>Dengan Kuesioner yaitu dengan mengisi kuesioner dan wawancara dengan menggunakan analisa SWOT .</w:t>
      </w:r>
    </w:p>
    <w:p w:rsidR="005A4E13" w:rsidRPr="000C27DA" w:rsidRDefault="005A4E13" w:rsidP="005A4E13">
      <w:pPr>
        <w:pStyle w:val="ListParagraph"/>
        <w:autoSpaceDE w:val="0"/>
        <w:autoSpaceDN w:val="0"/>
        <w:adjustRightInd w:val="0"/>
        <w:spacing w:after="0" w:line="360" w:lineRule="auto"/>
        <w:ind w:left="270"/>
        <w:jc w:val="both"/>
        <w:rPr>
          <w:rFonts w:ascii="Times New Roman" w:hAnsi="Times New Roman" w:cs="Times New Roman"/>
          <w:sz w:val="24"/>
          <w:szCs w:val="24"/>
        </w:rPr>
      </w:pPr>
    </w:p>
    <w:p w:rsidR="003745ED" w:rsidRPr="000C27DA" w:rsidRDefault="002F0034" w:rsidP="002F0034">
      <w:pPr>
        <w:tabs>
          <w:tab w:val="left" w:pos="851"/>
        </w:tabs>
        <w:autoSpaceDE w:val="0"/>
        <w:autoSpaceDN w:val="0"/>
        <w:adjustRightInd w:val="0"/>
        <w:spacing w:after="0" w:line="360" w:lineRule="auto"/>
        <w:rPr>
          <w:rFonts w:ascii="Times New Roman" w:hAnsi="Times New Roman" w:cs="Times New Roman"/>
          <w:b/>
          <w:sz w:val="24"/>
          <w:szCs w:val="24"/>
        </w:rPr>
      </w:pPr>
      <w:r w:rsidRPr="000C27DA">
        <w:rPr>
          <w:rFonts w:ascii="Times New Roman" w:hAnsi="Times New Roman" w:cs="Times New Roman"/>
          <w:b/>
          <w:sz w:val="24"/>
          <w:szCs w:val="24"/>
        </w:rPr>
        <w:t>II</w:t>
      </w:r>
      <w:r w:rsidR="005A4E13" w:rsidRPr="000C27DA">
        <w:rPr>
          <w:rFonts w:ascii="Times New Roman" w:hAnsi="Times New Roman" w:cs="Times New Roman"/>
          <w:b/>
          <w:sz w:val="24"/>
          <w:szCs w:val="24"/>
        </w:rPr>
        <w:t>.</w:t>
      </w:r>
      <w:r w:rsidRPr="000C27DA">
        <w:rPr>
          <w:rFonts w:ascii="Times New Roman" w:hAnsi="Times New Roman" w:cs="Times New Roman"/>
          <w:b/>
          <w:sz w:val="24"/>
          <w:szCs w:val="24"/>
        </w:rPr>
        <w:t xml:space="preserve"> </w:t>
      </w:r>
      <w:r w:rsidR="006801BE" w:rsidRPr="000C27DA">
        <w:rPr>
          <w:rFonts w:ascii="Times New Roman" w:hAnsi="Times New Roman" w:cs="Times New Roman"/>
          <w:b/>
          <w:sz w:val="24"/>
          <w:szCs w:val="24"/>
        </w:rPr>
        <w:t>Landasan Teori</w:t>
      </w:r>
    </w:p>
    <w:p w:rsidR="005A4E13" w:rsidRPr="000C27DA" w:rsidRDefault="005A4E13" w:rsidP="005A4E13">
      <w:pPr>
        <w:autoSpaceDE w:val="0"/>
        <w:autoSpaceDN w:val="0"/>
        <w:adjustRightInd w:val="0"/>
        <w:spacing w:after="0" w:line="360" w:lineRule="auto"/>
        <w:jc w:val="both"/>
        <w:rPr>
          <w:rFonts w:ascii="Times New Roman" w:hAnsi="Times New Roman" w:cs="Times New Roman"/>
          <w:b/>
          <w:sz w:val="24"/>
          <w:szCs w:val="24"/>
        </w:rPr>
      </w:pPr>
      <w:r w:rsidRPr="000C27DA">
        <w:rPr>
          <w:rFonts w:ascii="Times New Roman" w:hAnsi="Times New Roman" w:cs="Times New Roman"/>
          <w:b/>
          <w:sz w:val="24"/>
          <w:szCs w:val="24"/>
        </w:rPr>
        <w:t xml:space="preserve">2.1 Definisi Kontrak Tahun           </w:t>
      </w:r>
    </w:p>
    <w:p w:rsidR="005A4E13" w:rsidRPr="000C27DA" w:rsidRDefault="005A4E13" w:rsidP="005A4E13">
      <w:pPr>
        <w:autoSpaceDE w:val="0"/>
        <w:autoSpaceDN w:val="0"/>
        <w:adjustRightInd w:val="0"/>
        <w:spacing w:after="0" w:line="360" w:lineRule="auto"/>
        <w:jc w:val="both"/>
        <w:rPr>
          <w:rFonts w:ascii="Times New Roman" w:hAnsi="Times New Roman" w:cs="Times New Roman"/>
          <w:b/>
          <w:sz w:val="24"/>
          <w:szCs w:val="24"/>
        </w:rPr>
      </w:pPr>
      <w:r w:rsidRPr="000C27DA">
        <w:rPr>
          <w:rFonts w:ascii="Times New Roman" w:hAnsi="Times New Roman" w:cs="Times New Roman"/>
          <w:b/>
          <w:sz w:val="24"/>
          <w:szCs w:val="24"/>
        </w:rPr>
        <w:t xml:space="preserve">Tunggal Dan Kontrak Tahun  </w:t>
      </w:r>
    </w:p>
    <w:p w:rsidR="005A4E13" w:rsidRPr="000C27DA" w:rsidRDefault="005A4E13" w:rsidP="005A4E13">
      <w:pPr>
        <w:autoSpaceDE w:val="0"/>
        <w:autoSpaceDN w:val="0"/>
        <w:adjustRightInd w:val="0"/>
        <w:spacing w:after="0" w:line="360" w:lineRule="auto"/>
        <w:jc w:val="both"/>
        <w:rPr>
          <w:rFonts w:ascii="Times New Roman" w:hAnsi="Times New Roman" w:cs="Times New Roman"/>
          <w:b/>
          <w:sz w:val="24"/>
          <w:szCs w:val="24"/>
        </w:rPr>
      </w:pPr>
      <w:r w:rsidRPr="000C27DA">
        <w:rPr>
          <w:rFonts w:ascii="Times New Roman" w:hAnsi="Times New Roman" w:cs="Times New Roman"/>
          <w:b/>
          <w:sz w:val="24"/>
          <w:szCs w:val="24"/>
        </w:rPr>
        <w:t xml:space="preserve"> Jamak</w:t>
      </w:r>
    </w:p>
    <w:p w:rsidR="005A4E13" w:rsidRPr="000C27DA" w:rsidRDefault="005A4E13" w:rsidP="005A4E13">
      <w:pPr>
        <w:spacing w:line="360" w:lineRule="auto"/>
        <w:ind w:hanging="851"/>
        <w:jc w:val="both"/>
        <w:rPr>
          <w:rFonts w:ascii="Times New Roman" w:hAnsi="Times New Roman" w:cs="Times New Roman"/>
          <w:sz w:val="24"/>
          <w:szCs w:val="24"/>
        </w:rPr>
      </w:pPr>
      <w:r w:rsidRPr="000C27DA">
        <w:rPr>
          <w:rFonts w:ascii="Times New Roman" w:hAnsi="Times New Roman" w:cs="Times New Roman"/>
          <w:sz w:val="24"/>
          <w:szCs w:val="24"/>
        </w:rPr>
        <w:tab/>
      </w:r>
      <w:r w:rsidRPr="000C27DA">
        <w:rPr>
          <w:rFonts w:ascii="Times New Roman" w:hAnsi="Times New Roman" w:cs="Times New Roman"/>
          <w:sz w:val="24"/>
          <w:szCs w:val="24"/>
        </w:rPr>
        <w:tab/>
        <w:t>Kontrak adalah dokumen yang mempunyai kekuatan hukum, yang dibuat oleh dua orang atau lebih, yang berisi tentang hak dan kewajiban dari pihak – pihak yang bersangkutan untuk melaksanakan sebuah perjanjian pekerjaan guna membuat keputusan dimana hasil kesepakatan tersebut ditulis dalam sebuah kontrak, diperlukan sebuah penawaran dan penerimaan.Kontrak pengadaan barang dan jasa berdasarkan jenis pembebanan tahun anggaran sesuai dengan Pepres no.70 tahun 2012 pasal 52 tentang penetapan jenis kontrak terdiri dari :</w:t>
      </w:r>
    </w:p>
    <w:p w:rsidR="005A4E13" w:rsidRPr="000C27DA" w:rsidRDefault="005A4E13" w:rsidP="005A4E13">
      <w:pPr>
        <w:pStyle w:val="ListParagraph"/>
        <w:numPr>
          <w:ilvl w:val="0"/>
          <w:numId w:val="35"/>
        </w:numPr>
        <w:spacing w:after="160" w:line="360" w:lineRule="auto"/>
        <w:ind w:left="360"/>
        <w:jc w:val="both"/>
        <w:rPr>
          <w:rFonts w:ascii="Times New Roman" w:hAnsi="Times New Roman" w:cs="Times New Roman"/>
          <w:sz w:val="24"/>
          <w:szCs w:val="24"/>
        </w:rPr>
      </w:pPr>
      <w:r w:rsidRPr="000C27DA">
        <w:rPr>
          <w:rFonts w:ascii="Times New Roman" w:hAnsi="Times New Roman" w:cs="Times New Roman"/>
          <w:sz w:val="24"/>
          <w:szCs w:val="24"/>
        </w:rPr>
        <w:lastRenderedPageBreak/>
        <w:t>Kontrak Tahun Tunggal adalah kontrak yang pelaksanaan pekerjaannya mengikat dana anggaran selama 1 ( satu ) tahun anggaran.</w:t>
      </w:r>
    </w:p>
    <w:p w:rsidR="005A4E13" w:rsidRPr="000C27DA" w:rsidRDefault="005A4E13" w:rsidP="005A4E13">
      <w:pPr>
        <w:pStyle w:val="ListParagraph"/>
        <w:numPr>
          <w:ilvl w:val="0"/>
          <w:numId w:val="35"/>
        </w:numPr>
        <w:spacing w:after="160" w:line="360" w:lineRule="auto"/>
        <w:ind w:left="360"/>
        <w:jc w:val="both"/>
        <w:rPr>
          <w:rFonts w:ascii="Times New Roman" w:hAnsi="Times New Roman" w:cs="Times New Roman"/>
          <w:sz w:val="24"/>
          <w:szCs w:val="24"/>
        </w:rPr>
      </w:pPr>
      <w:r w:rsidRPr="000C27DA">
        <w:rPr>
          <w:rFonts w:ascii="Times New Roman" w:hAnsi="Times New Roman" w:cs="Times New Roman"/>
          <w:sz w:val="24"/>
          <w:szCs w:val="24"/>
        </w:rPr>
        <w:t>Kontrak Tahun jamak adalah kontrak pelaksanaan pekerjaannya untuk masa lebih dari 1 ( satu ) tahun anggaran atas beban anggaran yang dilakukan setelah mendapatkan persetujuan dari Menteri Keuangan / pimpinan Lembaga yang bersangkutan.</w:t>
      </w:r>
    </w:p>
    <w:p w:rsidR="005A4E13" w:rsidRPr="000C27DA" w:rsidRDefault="005A4E13" w:rsidP="005A4E13">
      <w:pPr>
        <w:tabs>
          <w:tab w:val="left" w:pos="851"/>
          <w:tab w:val="left" w:pos="1560"/>
        </w:tabs>
        <w:spacing w:line="360" w:lineRule="auto"/>
        <w:ind w:left="1560" w:hanging="1560"/>
        <w:jc w:val="both"/>
        <w:rPr>
          <w:rFonts w:ascii="Times New Roman" w:hAnsi="Times New Roman" w:cs="Times New Roman"/>
          <w:b/>
          <w:sz w:val="24"/>
          <w:szCs w:val="24"/>
        </w:rPr>
      </w:pPr>
      <w:r w:rsidRPr="000C27DA">
        <w:rPr>
          <w:rFonts w:ascii="Times New Roman" w:hAnsi="Times New Roman" w:cs="Times New Roman"/>
          <w:b/>
          <w:sz w:val="24"/>
          <w:szCs w:val="24"/>
        </w:rPr>
        <w:t>2.2 Teori Pendukung</w:t>
      </w:r>
    </w:p>
    <w:p w:rsidR="005A4E13" w:rsidRPr="000C27DA" w:rsidRDefault="005A4E13" w:rsidP="005A4E13">
      <w:pPr>
        <w:pStyle w:val="ListParagraph"/>
        <w:spacing w:line="360" w:lineRule="auto"/>
        <w:ind w:left="0"/>
        <w:jc w:val="both"/>
        <w:rPr>
          <w:rFonts w:ascii="Times New Roman" w:hAnsi="Times New Roman" w:cs="Times New Roman"/>
          <w:color w:val="000000"/>
          <w:sz w:val="24"/>
          <w:szCs w:val="24"/>
        </w:rPr>
      </w:pPr>
      <w:r w:rsidRPr="000C27DA">
        <w:rPr>
          <w:rFonts w:ascii="Times New Roman" w:hAnsi="Times New Roman" w:cs="Times New Roman"/>
          <w:b/>
          <w:sz w:val="24"/>
          <w:szCs w:val="24"/>
        </w:rPr>
        <w:t>2.2.1 Undang – undang no. 18 tahun  1999</w:t>
      </w:r>
      <w:r w:rsidRPr="000C27DA">
        <w:rPr>
          <w:rFonts w:ascii="Times New Roman" w:hAnsi="Times New Roman" w:cs="Times New Roman"/>
          <w:sz w:val="24"/>
          <w:szCs w:val="24"/>
        </w:rPr>
        <w:t xml:space="preserve"> tentang Jasa Konstruksi mempunyai peranan penting dan strategis dalam pencapaian berbagai sasaran guna menunjang terwujudnya tujuan pembangunan nasional, dimana pembangunan nasional bertujuan  untuk mewujudkan masyarakat adil dan makmur yang merata material dan spiritual berdasarkan Pancasila dan Undang – Undang dasar 1945. </w:t>
      </w:r>
      <w:r w:rsidRPr="000C27DA">
        <w:rPr>
          <w:rFonts w:ascii="Times New Roman" w:hAnsi="Times New Roman" w:cs="Times New Roman"/>
          <w:sz w:val="24"/>
          <w:szCs w:val="24"/>
        </w:rPr>
        <w:lastRenderedPageBreak/>
        <w:t>Untuk itu, dirasakan perlu pengaturan secara rinci dan jelas mengenai jasa konstruksi, yang kemudian dituangkan dalam Undang – undang No. 18  tahun 1999 tentang jasa konstruksi</w:t>
      </w:r>
      <w:bookmarkStart w:id="0" w:name="atas"/>
      <w:bookmarkEnd w:id="0"/>
      <w:r w:rsidRPr="000C27DA">
        <w:rPr>
          <w:rFonts w:ascii="Times New Roman" w:hAnsi="Times New Roman" w:cs="Times New Roman"/>
          <w:sz w:val="24"/>
          <w:szCs w:val="24"/>
        </w:rPr>
        <w:t>.</w:t>
      </w:r>
    </w:p>
    <w:p w:rsidR="005A4E13" w:rsidRPr="000C27DA" w:rsidRDefault="005A4E13" w:rsidP="002F0034">
      <w:pPr>
        <w:tabs>
          <w:tab w:val="left" w:pos="851"/>
        </w:tabs>
        <w:autoSpaceDE w:val="0"/>
        <w:autoSpaceDN w:val="0"/>
        <w:adjustRightInd w:val="0"/>
        <w:spacing w:after="0" w:line="360" w:lineRule="auto"/>
        <w:rPr>
          <w:rFonts w:ascii="Times New Roman" w:hAnsi="Times New Roman" w:cs="Times New Roman"/>
          <w:b/>
          <w:sz w:val="24"/>
          <w:szCs w:val="24"/>
        </w:rPr>
      </w:pPr>
      <w:r w:rsidRPr="000C27DA">
        <w:rPr>
          <w:rFonts w:ascii="Times New Roman" w:hAnsi="Times New Roman" w:cs="Times New Roman"/>
          <w:b/>
          <w:sz w:val="24"/>
          <w:szCs w:val="24"/>
        </w:rPr>
        <w:t>III. Metode Penelitian</w:t>
      </w:r>
    </w:p>
    <w:p w:rsidR="004C0A2D" w:rsidRPr="000C27DA" w:rsidRDefault="005A4E13" w:rsidP="003745ED">
      <w:pPr>
        <w:pStyle w:val="Default"/>
        <w:tabs>
          <w:tab w:val="left" w:pos="0"/>
        </w:tabs>
        <w:spacing w:line="360" w:lineRule="auto"/>
        <w:jc w:val="both"/>
      </w:pPr>
      <w:r w:rsidRPr="000C27DA">
        <w:tab/>
      </w:r>
      <w:r w:rsidR="006801BE" w:rsidRPr="000C27DA">
        <w:t xml:space="preserve">Dalam studi ini peneliti menggunakan analisa SWOT. </w:t>
      </w:r>
      <w:r w:rsidR="003745ED" w:rsidRPr="000C27DA">
        <w:t>Membuat suatu rencana kita harus mengevaluasi faktor eksternal dan faktor internal.Analisis faktor-faktor haruslah menghasilkan adanya kekuatan (</w:t>
      </w:r>
      <w:r w:rsidR="003745ED" w:rsidRPr="000C27DA">
        <w:rPr>
          <w:i/>
          <w:iCs/>
        </w:rPr>
        <w:t xml:space="preserve">strength) </w:t>
      </w:r>
      <w:r w:rsidR="003745ED" w:rsidRPr="000C27DA">
        <w:t>yang dimiliki oleh suatu organisa</w:t>
      </w:r>
      <w:r w:rsidR="00332B0B" w:rsidRPr="000C27DA">
        <w:t xml:space="preserve">si, serta mengetahui </w:t>
      </w:r>
      <w:r w:rsidR="003745ED" w:rsidRPr="000C27DA">
        <w:t>kelemahan</w:t>
      </w:r>
      <w:r w:rsidR="00332B0B" w:rsidRPr="000C27DA">
        <w:t xml:space="preserve"> </w:t>
      </w:r>
      <w:r w:rsidR="003745ED" w:rsidRPr="000C27DA">
        <w:rPr>
          <w:i/>
          <w:iCs/>
        </w:rPr>
        <w:t>(kelemahan)</w:t>
      </w:r>
      <w:r w:rsidR="00332B0B" w:rsidRPr="000C27DA">
        <w:rPr>
          <w:i/>
          <w:iCs/>
        </w:rPr>
        <w:t xml:space="preserve"> </w:t>
      </w:r>
      <w:r w:rsidR="003745ED" w:rsidRPr="000C27DA">
        <w:t>yang terdapat pada organisasi itu.</w:t>
      </w:r>
      <w:r w:rsidR="008B75E0" w:rsidRPr="000C27DA">
        <w:t xml:space="preserve"> </w:t>
      </w:r>
      <w:r w:rsidR="003745ED" w:rsidRPr="000C27DA">
        <w:t xml:space="preserve">Sedangkan analisis terhadap faktor eksternal harus dapat mengetahui kesempatan </w:t>
      </w:r>
      <w:r w:rsidR="003745ED" w:rsidRPr="000C27DA">
        <w:rPr>
          <w:i/>
          <w:iCs/>
        </w:rPr>
        <w:t xml:space="preserve">(opportunity) </w:t>
      </w:r>
      <w:r w:rsidR="003745ED" w:rsidRPr="000C27DA">
        <w:t xml:space="preserve">yang terbuka bagi organisasi serta dapat mengetahui pula ancaman </w:t>
      </w:r>
      <w:r w:rsidR="003745ED" w:rsidRPr="000C27DA">
        <w:rPr>
          <w:i/>
          <w:iCs/>
        </w:rPr>
        <w:t xml:space="preserve">(treath) </w:t>
      </w:r>
      <w:r w:rsidR="003745ED" w:rsidRPr="000C27DA">
        <w:t>yang dialami oleh</w:t>
      </w:r>
      <w:r w:rsidR="00332B0B" w:rsidRPr="000C27DA">
        <w:t xml:space="preserve"> organisasi yang bersangkutan. Setelah kita mengetahuikekuatan,kelemahan,kesempatan yang terbuka ,serta </w:t>
      </w:r>
      <w:r w:rsidR="00332B0B" w:rsidRPr="000C27DA">
        <w:lastRenderedPageBreak/>
        <w:t xml:space="preserve">ancaman-ancaman </w:t>
      </w:r>
      <w:r w:rsidR="003745ED" w:rsidRPr="000C27DA">
        <w:t>yang dialaminya, maka kita dapat menyusun suatu rencana atau strategi yang mencakup tuj</w:t>
      </w:r>
      <w:r w:rsidR="0055517C" w:rsidRPr="000C27DA">
        <w:t>uan yang telah</w:t>
      </w:r>
      <w:r w:rsidR="00332B0B" w:rsidRPr="000C27DA">
        <w:t xml:space="preserve"> </w:t>
      </w:r>
      <w:r w:rsidR="003745ED" w:rsidRPr="000C27DA">
        <w:t>ditentukan</w:t>
      </w:r>
      <w:r w:rsidR="00332B0B" w:rsidRPr="000C27DA">
        <w:t>.Dan Kuesioner untuk memperbandingkan dari factor analisa SWOT tersebut.</w:t>
      </w:r>
    </w:p>
    <w:p w:rsidR="005A4E13" w:rsidRPr="000C27DA" w:rsidRDefault="005A4E13" w:rsidP="003745ED">
      <w:pPr>
        <w:pStyle w:val="Default"/>
        <w:tabs>
          <w:tab w:val="left" w:pos="0"/>
        </w:tabs>
        <w:spacing w:line="360" w:lineRule="auto"/>
        <w:jc w:val="both"/>
      </w:pPr>
      <w:r w:rsidRPr="000C27DA">
        <w:rPr>
          <w:b/>
        </w:rPr>
        <w:t>IV.Hasil dan Pembahasan</w:t>
      </w:r>
    </w:p>
    <w:p w:rsidR="005A4E13" w:rsidRPr="000C27DA" w:rsidRDefault="005A4E13" w:rsidP="005A4E13">
      <w:pPr>
        <w:spacing w:line="360" w:lineRule="auto"/>
        <w:ind w:firstLine="720"/>
        <w:jc w:val="both"/>
        <w:rPr>
          <w:rFonts w:ascii="Times New Roman" w:hAnsi="Times New Roman" w:cs="Times New Roman"/>
          <w:sz w:val="24"/>
          <w:szCs w:val="24"/>
        </w:rPr>
      </w:pPr>
      <w:r w:rsidRPr="000C27DA">
        <w:rPr>
          <w:rFonts w:ascii="Times New Roman" w:hAnsi="Times New Roman" w:cs="Times New Roman"/>
          <w:sz w:val="24"/>
          <w:szCs w:val="24"/>
        </w:rPr>
        <w:t xml:space="preserve">Rincian ini mencakup hasil perbandingan kontrak tahun tunggal dan kontrak tahun jamak dari factor analisis SWOT yaitu </w:t>
      </w:r>
      <w:r w:rsidRPr="000C27DA">
        <w:rPr>
          <w:rFonts w:ascii="Times New Roman" w:hAnsi="Times New Roman" w:cs="Times New Roman"/>
          <w:i/>
          <w:sz w:val="24"/>
          <w:szCs w:val="24"/>
        </w:rPr>
        <w:t>Strength</w:t>
      </w:r>
      <w:r w:rsidRPr="000C27DA">
        <w:rPr>
          <w:rFonts w:ascii="Times New Roman" w:hAnsi="Times New Roman" w:cs="Times New Roman"/>
          <w:sz w:val="24"/>
          <w:szCs w:val="24"/>
        </w:rPr>
        <w:t xml:space="preserve"> (kekuatan) </w:t>
      </w:r>
      <w:r w:rsidRPr="000C27DA">
        <w:rPr>
          <w:rFonts w:ascii="Times New Roman" w:hAnsi="Times New Roman" w:cs="Times New Roman"/>
          <w:i/>
          <w:sz w:val="24"/>
          <w:szCs w:val="24"/>
        </w:rPr>
        <w:t>Weaknees</w:t>
      </w:r>
      <w:r w:rsidRPr="000C27DA">
        <w:rPr>
          <w:rFonts w:ascii="Times New Roman" w:hAnsi="Times New Roman" w:cs="Times New Roman"/>
          <w:sz w:val="24"/>
          <w:szCs w:val="24"/>
        </w:rPr>
        <w:t xml:space="preserve"> (kelemahan) </w:t>
      </w:r>
      <w:r w:rsidRPr="000C27DA">
        <w:rPr>
          <w:rFonts w:ascii="Times New Roman" w:hAnsi="Times New Roman" w:cs="Times New Roman"/>
          <w:i/>
          <w:sz w:val="24"/>
          <w:szCs w:val="24"/>
        </w:rPr>
        <w:t>Opportunite</w:t>
      </w:r>
      <w:r w:rsidRPr="000C27DA">
        <w:rPr>
          <w:rFonts w:ascii="Times New Roman" w:hAnsi="Times New Roman" w:cs="Times New Roman"/>
          <w:sz w:val="24"/>
          <w:szCs w:val="24"/>
        </w:rPr>
        <w:t xml:space="preserve"> (peluang) </w:t>
      </w:r>
      <w:r w:rsidRPr="000C27DA">
        <w:rPr>
          <w:rFonts w:ascii="Times New Roman" w:hAnsi="Times New Roman" w:cs="Times New Roman"/>
          <w:i/>
          <w:sz w:val="24"/>
          <w:szCs w:val="24"/>
        </w:rPr>
        <w:t>Threarth</w:t>
      </w:r>
      <w:r w:rsidRPr="000C27DA">
        <w:rPr>
          <w:rFonts w:ascii="Times New Roman" w:hAnsi="Times New Roman" w:cs="Times New Roman"/>
          <w:sz w:val="24"/>
          <w:szCs w:val="24"/>
        </w:rPr>
        <w:t xml:space="preserve"> (ancaman), yang didapat dari sampel kuesioner dari Owner,Kontraktor dan Konsultan berikut ini :</w:t>
      </w: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5A4E13" w:rsidRPr="000C27DA" w:rsidRDefault="005A4E13" w:rsidP="003745ED">
      <w:pPr>
        <w:pStyle w:val="Default"/>
        <w:tabs>
          <w:tab w:val="left" w:pos="0"/>
        </w:tabs>
        <w:spacing w:line="360" w:lineRule="auto"/>
        <w:jc w:val="both"/>
      </w:pPr>
    </w:p>
    <w:p w:rsidR="00332B0B" w:rsidRPr="000C27DA" w:rsidRDefault="00332B0B" w:rsidP="003745ED">
      <w:pPr>
        <w:pStyle w:val="Default"/>
        <w:tabs>
          <w:tab w:val="left" w:pos="0"/>
        </w:tabs>
        <w:spacing w:line="360" w:lineRule="auto"/>
        <w:jc w:val="both"/>
        <w:sectPr w:rsidR="00332B0B" w:rsidRPr="000C27DA" w:rsidSect="0054330E">
          <w:type w:val="continuous"/>
          <w:pgSz w:w="12240" w:h="15840"/>
          <w:pgMar w:top="1699" w:right="1699" w:bottom="2664" w:left="2664" w:header="720" w:footer="720" w:gutter="0"/>
          <w:cols w:num="2" w:space="720"/>
          <w:titlePg/>
          <w:docGrid w:linePitch="360"/>
        </w:sectPr>
      </w:pPr>
    </w:p>
    <w:p w:rsidR="002F0034" w:rsidRPr="000C27DA" w:rsidRDefault="002F0034" w:rsidP="005A4E13">
      <w:pPr>
        <w:pStyle w:val="Default"/>
        <w:tabs>
          <w:tab w:val="left" w:pos="0"/>
        </w:tabs>
        <w:spacing w:line="360" w:lineRule="auto"/>
        <w:jc w:val="both"/>
      </w:pPr>
    </w:p>
    <w:p w:rsidR="002E48FA" w:rsidRPr="000C27DA" w:rsidRDefault="002E48FA" w:rsidP="002E48FA">
      <w:pPr>
        <w:tabs>
          <w:tab w:val="left" w:pos="5810"/>
        </w:tabs>
        <w:spacing w:after="160" w:line="240" w:lineRule="auto"/>
        <w:rPr>
          <w:rFonts w:ascii="Times New Roman" w:hAnsi="Times New Roman" w:cs="Times New Roman"/>
          <w:b/>
          <w:sz w:val="24"/>
          <w:szCs w:val="24"/>
        </w:rPr>
        <w:sectPr w:rsidR="002E48FA" w:rsidRPr="000C27DA" w:rsidSect="004C0A2D">
          <w:type w:val="continuous"/>
          <w:pgSz w:w="12240" w:h="15840"/>
          <w:pgMar w:top="1699" w:right="1699" w:bottom="2664" w:left="2664" w:header="720" w:footer="720" w:gutter="0"/>
          <w:pgNumType w:fmt="lowerRoman" w:start="1"/>
          <w:cols w:space="720"/>
          <w:docGrid w:linePitch="360"/>
        </w:sectPr>
      </w:pPr>
    </w:p>
    <w:p w:rsidR="003745ED" w:rsidRPr="000C27DA" w:rsidRDefault="000C27DA" w:rsidP="000C27DA">
      <w:pPr>
        <w:tabs>
          <w:tab w:val="left" w:pos="5810"/>
        </w:tabs>
        <w:spacing w:after="160" w:line="240" w:lineRule="auto"/>
        <w:jc w:val="center"/>
        <w:rPr>
          <w:rFonts w:ascii="Times New Roman" w:hAnsi="Times New Roman" w:cs="Times New Roman"/>
          <w:b/>
          <w:sz w:val="24"/>
          <w:szCs w:val="24"/>
        </w:rPr>
      </w:pPr>
      <w:r w:rsidRPr="000C27DA">
        <w:rPr>
          <w:rFonts w:ascii="Times New Roman" w:hAnsi="Times New Roman" w:cs="Times New Roman"/>
          <w:b/>
          <w:sz w:val="24"/>
          <w:szCs w:val="24"/>
        </w:rPr>
        <w:lastRenderedPageBreak/>
        <w:t>Analisa SWOT Kontrak Tahun Tunggal</w:t>
      </w:r>
    </w:p>
    <w:p w:rsidR="002E48FA" w:rsidRPr="000C27DA" w:rsidRDefault="002E48FA" w:rsidP="000C27DA">
      <w:pPr>
        <w:tabs>
          <w:tab w:val="left" w:pos="709"/>
          <w:tab w:val="left" w:pos="5810"/>
        </w:tabs>
        <w:jc w:val="center"/>
        <w:rPr>
          <w:rFonts w:ascii="Times New Roman" w:hAnsi="Times New Roman" w:cs="Times New Roman"/>
          <w:b/>
          <w:sz w:val="24"/>
          <w:szCs w:val="24"/>
        </w:rPr>
        <w:sectPr w:rsidR="002E48FA" w:rsidRPr="000C27DA" w:rsidSect="0054330E">
          <w:type w:val="continuous"/>
          <w:pgSz w:w="12240" w:h="15840"/>
          <w:pgMar w:top="1699" w:right="1699" w:bottom="2664" w:left="2664" w:header="720" w:footer="720" w:gutter="0"/>
          <w:pgNumType w:start="6"/>
          <w:cols w:space="720"/>
          <w:docGrid w:linePitch="360"/>
        </w:sectPr>
      </w:pPr>
    </w:p>
    <w:tbl>
      <w:tblPr>
        <w:tblStyle w:val="TableGrid"/>
        <w:tblW w:w="8253" w:type="dxa"/>
        <w:tblInd w:w="108" w:type="dxa"/>
        <w:tblLayout w:type="fixed"/>
        <w:tblLook w:val="04A0"/>
      </w:tblPr>
      <w:tblGrid>
        <w:gridCol w:w="450"/>
        <w:gridCol w:w="3870"/>
        <w:gridCol w:w="3933"/>
      </w:tblGrid>
      <w:tr w:rsidR="003745ED" w:rsidRPr="000C27DA" w:rsidTr="000C27DA">
        <w:trPr>
          <w:trHeight w:val="2290"/>
        </w:trPr>
        <w:tc>
          <w:tcPr>
            <w:tcW w:w="450" w:type="dxa"/>
          </w:tcPr>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lastRenderedPageBreak/>
              <w:t>F</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K</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O</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I</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N</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E</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N</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3745ED" w:rsidRPr="000C27DA" w:rsidRDefault="003745ED" w:rsidP="002F0034">
            <w:pPr>
              <w:tabs>
                <w:tab w:val="left" w:pos="709"/>
                <w:tab w:val="left" w:pos="5810"/>
              </w:tabs>
              <w:spacing w:line="276" w:lineRule="auto"/>
              <w:jc w:val="center"/>
              <w:rPr>
                <w:rFonts w:ascii="Times New Roman" w:hAnsi="Times New Roman" w:cs="Times New Roman"/>
                <w:sz w:val="24"/>
                <w:szCs w:val="24"/>
              </w:rPr>
            </w:pPr>
            <w:r w:rsidRPr="000C27DA">
              <w:rPr>
                <w:rFonts w:ascii="Times New Roman" w:hAnsi="Times New Roman" w:cs="Times New Roman"/>
                <w:b/>
                <w:sz w:val="24"/>
                <w:szCs w:val="24"/>
              </w:rPr>
              <w:t>L</w:t>
            </w:r>
          </w:p>
        </w:tc>
        <w:tc>
          <w:tcPr>
            <w:tcW w:w="3870" w:type="dxa"/>
          </w:tcPr>
          <w:p w:rsidR="003745ED" w:rsidRPr="000C27DA" w:rsidRDefault="003745ED" w:rsidP="002F0034">
            <w:pPr>
              <w:pStyle w:val="ListParagraph"/>
              <w:tabs>
                <w:tab w:val="left" w:pos="317"/>
                <w:tab w:val="left" w:pos="5810"/>
              </w:tabs>
              <w:spacing w:line="360" w:lineRule="auto"/>
              <w:ind w:left="320"/>
              <w:jc w:val="both"/>
              <w:rPr>
                <w:rFonts w:ascii="Times New Roman" w:hAnsi="Times New Roman" w:cs="Times New Roman"/>
                <w:b/>
                <w:sz w:val="24"/>
                <w:szCs w:val="24"/>
              </w:rPr>
            </w:pPr>
            <w:r w:rsidRPr="000C27DA">
              <w:rPr>
                <w:rFonts w:ascii="Times New Roman" w:hAnsi="Times New Roman" w:cs="Times New Roman"/>
                <w:b/>
                <w:i/>
                <w:sz w:val="24"/>
                <w:szCs w:val="24"/>
              </w:rPr>
              <w:t>Strength</w:t>
            </w:r>
            <w:r w:rsidRPr="000C27DA">
              <w:rPr>
                <w:rFonts w:ascii="Times New Roman" w:hAnsi="Times New Roman" w:cs="Times New Roman"/>
                <w:b/>
                <w:sz w:val="24"/>
                <w:szCs w:val="24"/>
              </w:rPr>
              <w:t xml:space="preserve"> ( kekuatan ) </w:t>
            </w:r>
          </w:p>
          <w:p w:rsidR="003745ED" w:rsidRPr="000C27DA" w:rsidRDefault="003745ED" w:rsidP="003745ED">
            <w:pPr>
              <w:pStyle w:val="ListParagraph"/>
              <w:numPr>
                <w:ilvl w:val="0"/>
                <w:numId w:val="1"/>
              </w:numPr>
              <w:tabs>
                <w:tab w:val="left" w:pos="5810"/>
              </w:tabs>
              <w:spacing w:after="160" w:line="360" w:lineRule="auto"/>
              <w:ind w:left="320"/>
              <w:rPr>
                <w:rFonts w:ascii="Times New Roman" w:hAnsi="Times New Roman" w:cs="Times New Roman"/>
                <w:sz w:val="24"/>
                <w:szCs w:val="24"/>
              </w:rPr>
            </w:pPr>
            <w:r w:rsidRPr="000C27DA">
              <w:rPr>
                <w:rFonts w:ascii="Times New Roman" w:hAnsi="Times New Roman" w:cs="Times New Roman"/>
                <w:sz w:val="24"/>
                <w:szCs w:val="24"/>
              </w:rPr>
              <w:t>Revisi anggaran tahun berikutnya tidak perlu.</w:t>
            </w:r>
          </w:p>
          <w:p w:rsidR="003745ED" w:rsidRPr="000C27DA" w:rsidRDefault="003745ED" w:rsidP="000C27DA">
            <w:pPr>
              <w:pStyle w:val="ListParagraph"/>
              <w:numPr>
                <w:ilvl w:val="0"/>
                <w:numId w:val="1"/>
              </w:numPr>
              <w:spacing w:after="160" w:line="360" w:lineRule="auto"/>
              <w:ind w:left="320"/>
              <w:rPr>
                <w:rFonts w:ascii="Times New Roman" w:hAnsi="Times New Roman" w:cs="Times New Roman"/>
                <w:sz w:val="24"/>
                <w:szCs w:val="24"/>
              </w:rPr>
            </w:pPr>
            <w:r w:rsidRPr="000C27DA">
              <w:rPr>
                <w:rFonts w:ascii="Times New Roman" w:hAnsi="Times New Roman" w:cs="Times New Roman"/>
                <w:sz w:val="24"/>
                <w:szCs w:val="24"/>
              </w:rPr>
              <w:t>Kontrak yang pelaksanaan pekerjaan mengikat dana anggaran untuk masa 1 ( satu ) tahun anggaran.</w:t>
            </w:r>
          </w:p>
          <w:p w:rsidR="003745ED" w:rsidRPr="000C27DA" w:rsidRDefault="003745ED" w:rsidP="003745ED">
            <w:pPr>
              <w:pStyle w:val="ListParagraph"/>
              <w:numPr>
                <w:ilvl w:val="0"/>
                <w:numId w:val="1"/>
              </w:numPr>
              <w:tabs>
                <w:tab w:val="left" w:pos="5810"/>
              </w:tabs>
              <w:spacing w:after="160" w:line="360" w:lineRule="auto"/>
              <w:ind w:left="320"/>
              <w:rPr>
                <w:rFonts w:ascii="Times New Roman" w:hAnsi="Times New Roman" w:cs="Times New Roman"/>
                <w:sz w:val="24"/>
                <w:szCs w:val="24"/>
              </w:rPr>
            </w:pPr>
            <w:r w:rsidRPr="000C27DA">
              <w:rPr>
                <w:rFonts w:ascii="Times New Roman" w:hAnsi="Times New Roman" w:cs="Times New Roman"/>
                <w:sz w:val="24"/>
                <w:szCs w:val="24"/>
              </w:rPr>
              <w:t>Pelaksanaan kontrak tahun tunggal diatur dalam perpres No.70 tahun 2012.</w:t>
            </w:r>
          </w:p>
          <w:p w:rsidR="003745ED" w:rsidRPr="000C27DA" w:rsidRDefault="003745ED" w:rsidP="003745ED">
            <w:pPr>
              <w:pStyle w:val="ListParagraph"/>
              <w:numPr>
                <w:ilvl w:val="0"/>
                <w:numId w:val="1"/>
              </w:numPr>
              <w:tabs>
                <w:tab w:val="left" w:pos="5810"/>
              </w:tabs>
              <w:spacing w:after="160" w:line="360" w:lineRule="auto"/>
              <w:ind w:left="320"/>
              <w:rPr>
                <w:rFonts w:ascii="Times New Roman" w:hAnsi="Times New Roman" w:cs="Times New Roman"/>
                <w:sz w:val="24"/>
                <w:szCs w:val="24"/>
              </w:rPr>
            </w:pPr>
            <w:r w:rsidRPr="000C27DA">
              <w:rPr>
                <w:rFonts w:ascii="Times New Roman" w:hAnsi="Times New Roman" w:cs="Times New Roman"/>
                <w:sz w:val="24"/>
                <w:szCs w:val="24"/>
              </w:rPr>
              <w:t>Pencapaian Output tahun anggaran selama 1 ( satu ) tahun.</w:t>
            </w:r>
          </w:p>
        </w:tc>
        <w:tc>
          <w:tcPr>
            <w:tcW w:w="3933" w:type="dxa"/>
          </w:tcPr>
          <w:p w:rsidR="003745ED" w:rsidRPr="000C27DA" w:rsidRDefault="003745ED" w:rsidP="002F0034">
            <w:pPr>
              <w:tabs>
                <w:tab w:val="left" w:pos="709"/>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Wekness (</w:t>
            </w:r>
            <w:r w:rsidRPr="000C27DA">
              <w:rPr>
                <w:rFonts w:ascii="Times New Roman" w:hAnsi="Times New Roman" w:cs="Times New Roman"/>
                <w:b/>
                <w:sz w:val="24"/>
                <w:szCs w:val="24"/>
              </w:rPr>
              <w:t xml:space="preserve"> kelemahan )</w:t>
            </w:r>
          </w:p>
          <w:p w:rsidR="003745ED" w:rsidRPr="000C27DA" w:rsidRDefault="003745ED" w:rsidP="003745ED">
            <w:pPr>
              <w:pStyle w:val="ListParagraph"/>
              <w:numPr>
                <w:ilvl w:val="0"/>
                <w:numId w:val="2"/>
              </w:numPr>
              <w:tabs>
                <w:tab w:val="left" w:pos="709"/>
                <w:tab w:val="left" w:pos="5810"/>
              </w:tabs>
              <w:spacing w:after="160" w:line="360" w:lineRule="auto"/>
              <w:ind w:left="325"/>
              <w:rPr>
                <w:rFonts w:ascii="Times New Roman" w:hAnsi="Times New Roman" w:cs="Times New Roman"/>
                <w:sz w:val="24"/>
                <w:szCs w:val="24"/>
              </w:rPr>
            </w:pPr>
            <w:r w:rsidRPr="000C27DA">
              <w:rPr>
                <w:rFonts w:ascii="Times New Roman" w:hAnsi="Times New Roman" w:cs="Times New Roman"/>
                <w:sz w:val="24"/>
                <w:szCs w:val="24"/>
              </w:rPr>
              <w:t>Dalam kontrak ini tidak bisa ditambah atau dikurangi kecuali menggunakan kontrak harga satuan.</w:t>
            </w:r>
          </w:p>
          <w:p w:rsidR="003745ED" w:rsidRPr="000C27DA" w:rsidRDefault="003745ED" w:rsidP="003745ED">
            <w:pPr>
              <w:pStyle w:val="ListParagraph"/>
              <w:numPr>
                <w:ilvl w:val="0"/>
                <w:numId w:val="2"/>
              </w:numPr>
              <w:tabs>
                <w:tab w:val="left" w:pos="709"/>
                <w:tab w:val="left" w:pos="5810"/>
              </w:tabs>
              <w:spacing w:after="160" w:line="360" w:lineRule="auto"/>
              <w:ind w:left="325"/>
              <w:rPr>
                <w:rFonts w:ascii="Times New Roman" w:hAnsi="Times New Roman" w:cs="Times New Roman"/>
                <w:sz w:val="24"/>
                <w:szCs w:val="24"/>
              </w:rPr>
            </w:pPr>
            <w:r w:rsidRPr="000C27DA">
              <w:rPr>
                <w:rFonts w:ascii="Times New Roman" w:hAnsi="Times New Roman" w:cs="Times New Roman"/>
                <w:sz w:val="24"/>
                <w:szCs w:val="24"/>
              </w:rPr>
              <w:t>Dalam Kondisi Force Majeure, pembayaran tidak bias dialihkan ke tahun berikutnya.</w:t>
            </w:r>
          </w:p>
          <w:p w:rsidR="003745ED" w:rsidRPr="000C27DA" w:rsidRDefault="003745ED" w:rsidP="003745ED">
            <w:pPr>
              <w:pStyle w:val="ListParagraph"/>
              <w:numPr>
                <w:ilvl w:val="0"/>
                <w:numId w:val="2"/>
              </w:numPr>
              <w:tabs>
                <w:tab w:val="left" w:pos="709"/>
                <w:tab w:val="left" w:pos="5810"/>
              </w:tabs>
              <w:spacing w:after="160" w:line="360" w:lineRule="auto"/>
              <w:ind w:left="325"/>
              <w:rPr>
                <w:rFonts w:ascii="Times New Roman" w:hAnsi="Times New Roman" w:cs="Times New Roman"/>
                <w:sz w:val="24"/>
                <w:szCs w:val="24"/>
              </w:rPr>
            </w:pPr>
            <w:r w:rsidRPr="000C27DA">
              <w:rPr>
                <w:rFonts w:ascii="Times New Roman" w:hAnsi="Times New Roman" w:cs="Times New Roman"/>
                <w:sz w:val="24"/>
                <w:szCs w:val="24"/>
              </w:rPr>
              <w:t>Tidak bisa digunakan untuk pekerjaan yang memerlukan waktu penyelesaian yang lama.</w:t>
            </w:r>
          </w:p>
          <w:p w:rsidR="003745ED" w:rsidRPr="000C27DA" w:rsidRDefault="003745ED" w:rsidP="002F0034">
            <w:pPr>
              <w:pStyle w:val="ListParagraph"/>
              <w:tabs>
                <w:tab w:val="left" w:pos="709"/>
                <w:tab w:val="left" w:pos="5810"/>
              </w:tabs>
              <w:spacing w:after="160" w:line="360" w:lineRule="auto"/>
              <w:ind w:left="325"/>
              <w:rPr>
                <w:rFonts w:ascii="Times New Roman" w:hAnsi="Times New Roman" w:cs="Times New Roman"/>
                <w:sz w:val="24"/>
                <w:szCs w:val="24"/>
              </w:rPr>
            </w:pPr>
          </w:p>
        </w:tc>
      </w:tr>
      <w:tr w:rsidR="003745ED" w:rsidRPr="000C27DA" w:rsidTr="000C27DA">
        <w:trPr>
          <w:trHeight w:val="1680"/>
        </w:trPr>
        <w:tc>
          <w:tcPr>
            <w:tcW w:w="450" w:type="dxa"/>
          </w:tcPr>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F</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K</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O</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E</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K</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S</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E</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N</w:t>
            </w:r>
          </w:p>
          <w:p w:rsidR="003745ED" w:rsidRPr="000C27DA" w:rsidRDefault="003745ED" w:rsidP="002F0034">
            <w:pPr>
              <w:tabs>
                <w:tab w:val="left" w:pos="709"/>
                <w:tab w:val="left" w:pos="5810"/>
              </w:tabs>
              <w:spacing w:line="276" w:lineRule="auto"/>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3745ED" w:rsidRPr="000C27DA" w:rsidRDefault="003745ED" w:rsidP="002F0034">
            <w:pPr>
              <w:tabs>
                <w:tab w:val="left" w:pos="709"/>
                <w:tab w:val="left" w:pos="5810"/>
              </w:tabs>
              <w:spacing w:line="276" w:lineRule="auto"/>
              <w:jc w:val="center"/>
              <w:rPr>
                <w:rFonts w:ascii="Times New Roman" w:hAnsi="Times New Roman" w:cs="Times New Roman"/>
                <w:sz w:val="24"/>
                <w:szCs w:val="24"/>
              </w:rPr>
            </w:pPr>
            <w:r w:rsidRPr="000C27DA">
              <w:rPr>
                <w:rFonts w:ascii="Times New Roman" w:hAnsi="Times New Roman" w:cs="Times New Roman"/>
                <w:b/>
                <w:sz w:val="24"/>
                <w:szCs w:val="24"/>
              </w:rPr>
              <w:t>L</w:t>
            </w:r>
          </w:p>
        </w:tc>
        <w:tc>
          <w:tcPr>
            <w:tcW w:w="3870" w:type="dxa"/>
          </w:tcPr>
          <w:p w:rsidR="003745ED" w:rsidRPr="000C27DA" w:rsidRDefault="003745ED" w:rsidP="002F0034">
            <w:pPr>
              <w:tabs>
                <w:tab w:val="left" w:pos="1530"/>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 xml:space="preserve">Opportunity </w:t>
            </w:r>
            <w:r w:rsidRPr="000C27DA">
              <w:rPr>
                <w:rFonts w:ascii="Times New Roman" w:hAnsi="Times New Roman" w:cs="Times New Roman"/>
                <w:b/>
                <w:sz w:val="24"/>
                <w:szCs w:val="24"/>
              </w:rPr>
              <w:t>( Peluang )</w:t>
            </w:r>
          </w:p>
          <w:p w:rsidR="003745ED" w:rsidRPr="000C27DA" w:rsidRDefault="003745ED" w:rsidP="003745ED">
            <w:pPr>
              <w:pStyle w:val="ListParagraph"/>
              <w:numPr>
                <w:ilvl w:val="0"/>
                <w:numId w:val="3"/>
              </w:numPr>
              <w:tabs>
                <w:tab w:val="left" w:pos="709"/>
                <w:tab w:val="left" w:pos="5810"/>
              </w:tabs>
              <w:spacing w:after="160" w:line="360" w:lineRule="auto"/>
              <w:ind w:left="320"/>
              <w:rPr>
                <w:rFonts w:ascii="Times New Roman" w:hAnsi="Times New Roman" w:cs="Times New Roman"/>
                <w:b/>
                <w:sz w:val="24"/>
                <w:szCs w:val="24"/>
              </w:rPr>
            </w:pPr>
            <w:r w:rsidRPr="000C27DA">
              <w:rPr>
                <w:rFonts w:ascii="Times New Roman" w:hAnsi="Times New Roman" w:cs="Times New Roman"/>
                <w:sz w:val="24"/>
                <w:szCs w:val="24"/>
              </w:rPr>
              <w:t>Keuntungan diperoleh pada tahun yang sama.</w:t>
            </w:r>
          </w:p>
          <w:p w:rsidR="003745ED" w:rsidRPr="000C27DA" w:rsidRDefault="003745ED" w:rsidP="003745ED">
            <w:pPr>
              <w:pStyle w:val="ListParagraph"/>
              <w:numPr>
                <w:ilvl w:val="0"/>
                <w:numId w:val="3"/>
              </w:numPr>
              <w:tabs>
                <w:tab w:val="left" w:pos="709"/>
                <w:tab w:val="left" w:pos="5810"/>
              </w:tabs>
              <w:spacing w:after="160" w:line="360" w:lineRule="auto"/>
              <w:ind w:left="320"/>
              <w:jc w:val="both"/>
              <w:rPr>
                <w:rFonts w:ascii="Times New Roman" w:hAnsi="Times New Roman" w:cs="Times New Roman"/>
                <w:sz w:val="24"/>
                <w:szCs w:val="24"/>
              </w:rPr>
            </w:pPr>
            <w:r w:rsidRPr="000C27DA">
              <w:rPr>
                <w:rFonts w:ascii="Times New Roman" w:hAnsi="Times New Roman" w:cs="Times New Roman"/>
                <w:sz w:val="24"/>
                <w:szCs w:val="24"/>
              </w:rPr>
              <w:t>Dapat mengikuti pekerjaan yang sejenis.</w:t>
            </w:r>
          </w:p>
          <w:p w:rsidR="003745ED" w:rsidRPr="000C27DA" w:rsidRDefault="003745ED" w:rsidP="003745ED">
            <w:pPr>
              <w:pStyle w:val="ListParagraph"/>
              <w:numPr>
                <w:ilvl w:val="0"/>
                <w:numId w:val="3"/>
              </w:numPr>
              <w:tabs>
                <w:tab w:val="left" w:pos="709"/>
                <w:tab w:val="left" w:pos="5810"/>
              </w:tabs>
              <w:spacing w:after="160" w:line="360" w:lineRule="auto"/>
              <w:ind w:left="320"/>
              <w:rPr>
                <w:rFonts w:ascii="Times New Roman" w:hAnsi="Times New Roman" w:cs="Times New Roman"/>
                <w:sz w:val="24"/>
                <w:szCs w:val="24"/>
              </w:rPr>
            </w:pPr>
            <w:r w:rsidRPr="000C27DA">
              <w:rPr>
                <w:rFonts w:ascii="Times New Roman" w:hAnsi="Times New Roman" w:cs="Times New Roman"/>
                <w:sz w:val="24"/>
                <w:szCs w:val="24"/>
              </w:rPr>
              <w:t>Pembayaran pekerjaan dilakukan dengan termin atau sekaligus.</w:t>
            </w:r>
          </w:p>
        </w:tc>
        <w:tc>
          <w:tcPr>
            <w:tcW w:w="3933" w:type="dxa"/>
          </w:tcPr>
          <w:p w:rsidR="003745ED" w:rsidRPr="000C27DA" w:rsidRDefault="003745ED" w:rsidP="002F0034">
            <w:pPr>
              <w:tabs>
                <w:tab w:val="left" w:pos="709"/>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 xml:space="preserve">Threat </w:t>
            </w:r>
            <w:r w:rsidRPr="000C27DA">
              <w:rPr>
                <w:rFonts w:ascii="Times New Roman" w:hAnsi="Times New Roman" w:cs="Times New Roman"/>
                <w:b/>
                <w:sz w:val="24"/>
                <w:szCs w:val="24"/>
              </w:rPr>
              <w:t>( Ancaman )</w:t>
            </w:r>
          </w:p>
          <w:p w:rsidR="003745ED" w:rsidRPr="000C27DA" w:rsidRDefault="003745ED" w:rsidP="003745ED">
            <w:pPr>
              <w:pStyle w:val="ListParagraph"/>
              <w:numPr>
                <w:ilvl w:val="0"/>
                <w:numId w:val="4"/>
              </w:numPr>
              <w:tabs>
                <w:tab w:val="left" w:pos="709"/>
                <w:tab w:val="left" w:pos="5810"/>
              </w:tabs>
              <w:spacing w:after="160" w:line="360" w:lineRule="auto"/>
              <w:ind w:left="325"/>
              <w:jc w:val="both"/>
              <w:rPr>
                <w:rFonts w:ascii="Times New Roman" w:hAnsi="Times New Roman" w:cs="Times New Roman"/>
                <w:sz w:val="24"/>
                <w:szCs w:val="24"/>
              </w:rPr>
            </w:pPr>
            <w:r w:rsidRPr="000C27DA">
              <w:rPr>
                <w:rFonts w:ascii="Times New Roman" w:hAnsi="Times New Roman" w:cs="Times New Roman"/>
                <w:sz w:val="24"/>
                <w:szCs w:val="24"/>
              </w:rPr>
              <w:t>Waktu terbatas.</w:t>
            </w:r>
          </w:p>
          <w:p w:rsidR="003745ED" w:rsidRPr="000C27DA" w:rsidRDefault="003745ED" w:rsidP="003745ED">
            <w:pPr>
              <w:pStyle w:val="ListParagraph"/>
              <w:numPr>
                <w:ilvl w:val="0"/>
                <w:numId w:val="4"/>
              </w:numPr>
              <w:tabs>
                <w:tab w:val="left" w:pos="709"/>
                <w:tab w:val="left" w:pos="5810"/>
              </w:tabs>
              <w:spacing w:after="160" w:line="360" w:lineRule="auto"/>
              <w:ind w:left="325"/>
              <w:jc w:val="both"/>
              <w:rPr>
                <w:rFonts w:ascii="Times New Roman" w:hAnsi="Times New Roman" w:cs="Times New Roman"/>
                <w:sz w:val="24"/>
                <w:szCs w:val="24"/>
              </w:rPr>
            </w:pPr>
            <w:r w:rsidRPr="000C27DA">
              <w:rPr>
                <w:rFonts w:ascii="Times New Roman" w:hAnsi="Times New Roman" w:cs="Times New Roman"/>
                <w:sz w:val="24"/>
                <w:szCs w:val="24"/>
              </w:rPr>
              <w:t>Akan terjadi risiko tidak di bayar apabila pekerjaan tidak selesai dalam 1(satu) tahun.</w:t>
            </w:r>
          </w:p>
          <w:p w:rsidR="003745ED" w:rsidRPr="000C27DA" w:rsidRDefault="003745ED" w:rsidP="003745ED">
            <w:pPr>
              <w:pStyle w:val="ListParagraph"/>
              <w:numPr>
                <w:ilvl w:val="0"/>
                <w:numId w:val="4"/>
              </w:numPr>
              <w:tabs>
                <w:tab w:val="left" w:pos="709"/>
                <w:tab w:val="left" w:pos="5810"/>
              </w:tabs>
              <w:spacing w:after="160" w:line="360" w:lineRule="auto"/>
              <w:ind w:left="325"/>
              <w:jc w:val="both"/>
              <w:rPr>
                <w:rFonts w:ascii="Times New Roman" w:hAnsi="Times New Roman" w:cs="Times New Roman"/>
                <w:sz w:val="24"/>
                <w:szCs w:val="24"/>
              </w:rPr>
            </w:pPr>
            <w:r w:rsidRPr="000C27DA">
              <w:rPr>
                <w:rFonts w:ascii="Times New Roman" w:hAnsi="Times New Roman" w:cs="Times New Roman"/>
                <w:sz w:val="24"/>
                <w:szCs w:val="24"/>
              </w:rPr>
              <w:t>Risiko menimbulkan konsekuwensi hukum.</w:t>
            </w:r>
          </w:p>
          <w:p w:rsidR="003745ED" w:rsidRPr="000C27DA" w:rsidRDefault="003745ED" w:rsidP="003745ED">
            <w:pPr>
              <w:pStyle w:val="ListParagraph"/>
              <w:numPr>
                <w:ilvl w:val="0"/>
                <w:numId w:val="4"/>
              </w:numPr>
              <w:tabs>
                <w:tab w:val="left" w:pos="709"/>
                <w:tab w:val="left" w:pos="5810"/>
              </w:tabs>
              <w:spacing w:after="160" w:line="360" w:lineRule="auto"/>
              <w:ind w:left="325"/>
              <w:jc w:val="both"/>
              <w:rPr>
                <w:rFonts w:ascii="Times New Roman" w:hAnsi="Times New Roman" w:cs="Times New Roman"/>
                <w:sz w:val="24"/>
                <w:szCs w:val="24"/>
              </w:rPr>
            </w:pPr>
            <w:r w:rsidRPr="000C27DA">
              <w:rPr>
                <w:rFonts w:ascii="Times New Roman" w:hAnsi="Times New Roman" w:cs="Times New Roman"/>
                <w:sz w:val="24"/>
                <w:szCs w:val="24"/>
              </w:rPr>
              <w:t>Menimbulkan risiko denda / sanksi kontrak .</w:t>
            </w:r>
          </w:p>
          <w:p w:rsidR="003745ED" w:rsidRPr="000C27DA" w:rsidRDefault="003745ED" w:rsidP="002F0034">
            <w:pPr>
              <w:tabs>
                <w:tab w:val="left" w:pos="317"/>
                <w:tab w:val="left" w:pos="5810"/>
              </w:tabs>
              <w:spacing w:line="360" w:lineRule="auto"/>
              <w:jc w:val="both"/>
              <w:rPr>
                <w:rFonts w:ascii="Times New Roman" w:hAnsi="Times New Roman" w:cs="Times New Roman"/>
                <w:sz w:val="24"/>
                <w:szCs w:val="24"/>
              </w:rPr>
            </w:pPr>
          </w:p>
        </w:tc>
      </w:tr>
    </w:tbl>
    <w:p w:rsidR="000C27DA" w:rsidRDefault="003745ED" w:rsidP="000C27DA">
      <w:pPr>
        <w:tabs>
          <w:tab w:val="left" w:pos="709"/>
          <w:tab w:val="left" w:pos="5810"/>
        </w:tabs>
        <w:spacing w:line="240" w:lineRule="auto"/>
        <w:rPr>
          <w:rFonts w:ascii="Times New Roman" w:hAnsi="Times New Roman" w:cs="Times New Roman"/>
          <w:i/>
          <w:sz w:val="24"/>
          <w:szCs w:val="24"/>
        </w:rPr>
      </w:pPr>
      <w:r w:rsidRPr="000C27DA">
        <w:rPr>
          <w:rFonts w:ascii="Times New Roman" w:hAnsi="Times New Roman" w:cs="Times New Roman"/>
          <w:i/>
          <w:sz w:val="24"/>
          <w:szCs w:val="24"/>
        </w:rPr>
        <w:t>Sumber : Hasil Olah Data Penulis, 2014</w:t>
      </w:r>
    </w:p>
    <w:p w:rsidR="003745ED" w:rsidRPr="000C27DA" w:rsidRDefault="003745ED" w:rsidP="000C27DA">
      <w:pPr>
        <w:tabs>
          <w:tab w:val="left" w:pos="709"/>
          <w:tab w:val="left" w:pos="5810"/>
        </w:tabs>
        <w:spacing w:line="240" w:lineRule="auto"/>
        <w:jc w:val="center"/>
        <w:rPr>
          <w:rFonts w:ascii="Times New Roman" w:hAnsi="Times New Roman" w:cs="Times New Roman"/>
          <w:i/>
          <w:sz w:val="24"/>
          <w:szCs w:val="24"/>
        </w:rPr>
      </w:pPr>
      <w:r w:rsidRPr="000C27DA">
        <w:rPr>
          <w:rFonts w:ascii="Times New Roman" w:hAnsi="Times New Roman" w:cs="Times New Roman"/>
          <w:b/>
          <w:sz w:val="24"/>
          <w:szCs w:val="24"/>
        </w:rPr>
        <w:lastRenderedPageBreak/>
        <w:t>Analisa SWOT Kontrak Tahun Jamak</w:t>
      </w:r>
    </w:p>
    <w:tbl>
      <w:tblPr>
        <w:tblStyle w:val="TableGrid"/>
        <w:tblW w:w="8462" w:type="dxa"/>
        <w:tblInd w:w="468" w:type="dxa"/>
        <w:tblLayout w:type="fixed"/>
        <w:tblLook w:val="04A0"/>
      </w:tblPr>
      <w:tblGrid>
        <w:gridCol w:w="443"/>
        <w:gridCol w:w="3543"/>
        <w:gridCol w:w="4476"/>
      </w:tblGrid>
      <w:tr w:rsidR="002E48FA" w:rsidRPr="000C27DA" w:rsidTr="0054330E">
        <w:trPr>
          <w:trHeight w:val="3378"/>
        </w:trPr>
        <w:tc>
          <w:tcPr>
            <w:tcW w:w="443" w:type="dxa"/>
          </w:tcPr>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F</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A</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K</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T</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O</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R</w:t>
            </w:r>
          </w:p>
          <w:p w:rsidR="002E48FA" w:rsidRPr="000C27DA" w:rsidRDefault="002E48FA" w:rsidP="00352338">
            <w:pPr>
              <w:tabs>
                <w:tab w:val="left" w:pos="5810"/>
              </w:tabs>
              <w:spacing w:line="276" w:lineRule="auto"/>
              <w:rPr>
                <w:rFonts w:ascii="Times New Roman" w:hAnsi="Times New Roman" w:cs="Times New Roman"/>
                <w:b/>
                <w:sz w:val="24"/>
                <w:szCs w:val="24"/>
              </w:rPr>
            </w:pP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I</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N</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T</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E</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R</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N</w:t>
            </w:r>
          </w:p>
          <w:p w:rsidR="002E48FA" w:rsidRPr="000C27DA" w:rsidRDefault="002E48FA" w:rsidP="00352338">
            <w:pPr>
              <w:tabs>
                <w:tab w:val="left" w:pos="5810"/>
              </w:tabs>
              <w:spacing w:line="276" w:lineRule="auto"/>
              <w:rPr>
                <w:rFonts w:ascii="Times New Roman" w:hAnsi="Times New Roman" w:cs="Times New Roman"/>
                <w:b/>
                <w:sz w:val="24"/>
                <w:szCs w:val="24"/>
              </w:rPr>
            </w:pPr>
            <w:r w:rsidRPr="000C27DA">
              <w:rPr>
                <w:rFonts w:ascii="Times New Roman" w:hAnsi="Times New Roman" w:cs="Times New Roman"/>
                <w:b/>
                <w:sz w:val="24"/>
                <w:szCs w:val="24"/>
              </w:rPr>
              <w:t>A</w:t>
            </w:r>
          </w:p>
          <w:p w:rsidR="002E48FA" w:rsidRPr="000C27DA" w:rsidRDefault="002E48FA" w:rsidP="00352338">
            <w:pPr>
              <w:tabs>
                <w:tab w:val="left" w:pos="5810"/>
              </w:tabs>
              <w:spacing w:line="276" w:lineRule="auto"/>
              <w:rPr>
                <w:rFonts w:ascii="Times New Roman" w:hAnsi="Times New Roman" w:cs="Times New Roman"/>
                <w:sz w:val="24"/>
                <w:szCs w:val="24"/>
              </w:rPr>
            </w:pPr>
            <w:r w:rsidRPr="000C27DA">
              <w:rPr>
                <w:rFonts w:ascii="Times New Roman" w:hAnsi="Times New Roman" w:cs="Times New Roman"/>
                <w:b/>
                <w:sz w:val="24"/>
                <w:szCs w:val="24"/>
              </w:rPr>
              <w:t>L</w:t>
            </w:r>
          </w:p>
        </w:tc>
        <w:tc>
          <w:tcPr>
            <w:tcW w:w="3543" w:type="dxa"/>
          </w:tcPr>
          <w:p w:rsidR="002E48FA" w:rsidRPr="000C27DA" w:rsidRDefault="002E48FA" w:rsidP="000C27DA">
            <w:pPr>
              <w:pStyle w:val="ListParagraph"/>
              <w:tabs>
                <w:tab w:val="left" w:pos="317"/>
                <w:tab w:val="left" w:pos="5810"/>
              </w:tabs>
              <w:spacing w:line="360" w:lineRule="auto"/>
              <w:ind w:left="320"/>
              <w:jc w:val="center"/>
              <w:rPr>
                <w:rFonts w:ascii="Times New Roman" w:hAnsi="Times New Roman" w:cs="Times New Roman"/>
                <w:sz w:val="24"/>
                <w:szCs w:val="24"/>
              </w:rPr>
            </w:pPr>
            <w:r w:rsidRPr="000C27DA">
              <w:rPr>
                <w:rFonts w:ascii="Times New Roman" w:hAnsi="Times New Roman" w:cs="Times New Roman"/>
                <w:b/>
                <w:i/>
                <w:sz w:val="24"/>
                <w:szCs w:val="24"/>
              </w:rPr>
              <w:t>Strength</w:t>
            </w:r>
            <w:r w:rsidRPr="000C27DA">
              <w:rPr>
                <w:rFonts w:ascii="Times New Roman" w:hAnsi="Times New Roman" w:cs="Times New Roman"/>
                <w:b/>
                <w:sz w:val="24"/>
                <w:szCs w:val="24"/>
              </w:rPr>
              <w:t xml:space="preserve"> ( kekuatan )</w:t>
            </w:r>
          </w:p>
          <w:p w:rsidR="002E48FA" w:rsidRPr="000C27DA" w:rsidRDefault="002E48FA" w:rsidP="000C27DA">
            <w:pPr>
              <w:pStyle w:val="ListParagraph"/>
              <w:numPr>
                <w:ilvl w:val="0"/>
                <w:numId w:val="5"/>
              </w:numPr>
              <w:tabs>
                <w:tab w:val="left" w:pos="5810"/>
              </w:tabs>
              <w:spacing w:after="160" w:line="360" w:lineRule="auto"/>
              <w:ind w:left="328"/>
              <w:rPr>
                <w:rFonts w:ascii="Times New Roman" w:hAnsi="Times New Roman" w:cs="Times New Roman"/>
                <w:sz w:val="24"/>
                <w:szCs w:val="24"/>
              </w:rPr>
            </w:pPr>
            <w:r w:rsidRPr="000C27DA">
              <w:rPr>
                <w:rFonts w:ascii="Times New Roman" w:hAnsi="Times New Roman" w:cs="Times New Roman"/>
                <w:sz w:val="24"/>
                <w:szCs w:val="24"/>
              </w:rPr>
              <w:t>Pelaksanaan kontrak tahun jamak sangat pasti karena sudah diatur  dalam perpresNo.70 tahun 2012.</w:t>
            </w:r>
          </w:p>
          <w:p w:rsidR="002E48FA" w:rsidRPr="000C27DA" w:rsidRDefault="002E48FA" w:rsidP="000C27DA">
            <w:pPr>
              <w:pStyle w:val="ListParagraph"/>
              <w:numPr>
                <w:ilvl w:val="0"/>
                <w:numId w:val="5"/>
              </w:numPr>
              <w:tabs>
                <w:tab w:val="left" w:pos="1980"/>
                <w:tab w:val="left" w:pos="5810"/>
              </w:tabs>
              <w:spacing w:after="160" w:line="360" w:lineRule="auto"/>
              <w:ind w:left="328"/>
              <w:rPr>
                <w:rFonts w:ascii="Times New Roman" w:hAnsi="Times New Roman" w:cs="Times New Roman"/>
                <w:sz w:val="24"/>
                <w:szCs w:val="24"/>
              </w:rPr>
            </w:pPr>
            <w:r w:rsidRPr="000C27DA">
              <w:rPr>
                <w:rFonts w:ascii="Times New Roman" w:hAnsi="Times New Roman" w:cs="Times New Roman"/>
                <w:sz w:val="24"/>
                <w:szCs w:val="24"/>
              </w:rPr>
              <w:t>Waktu pelaksanaan lebih dari 1 (satu) tahun.</w:t>
            </w:r>
          </w:p>
          <w:p w:rsidR="002E48FA" w:rsidRPr="000C27DA" w:rsidRDefault="002E48FA" w:rsidP="000C27DA">
            <w:pPr>
              <w:pStyle w:val="ListParagraph"/>
              <w:numPr>
                <w:ilvl w:val="0"/>
                <w:numId w:val="5"/>
              </w:numPr>
              <w:tabs>
                <w:tab w:val="left" w:pos="1980"/>
                <w:tab w:val="left" w:pos="5810"/>
              </w:tabs>
              <w:spacing w:after="160" w:line="360" w:lineRule="auto"/>
              <w:ind w:left="328"/>
              <w:rPr>
                <w:rFonts w:ascii="Times New Roman" w:hAnsi="Times New Roman" w:cs="Times New Roman"/>
                <w:sz w:val="24"/>
                <w:szCs w:val="24"/>
              </w:rPr>
            </w:pPr>
            <w:r w:rsidRPr="000C27DA">
              <w:rPr>
                <w:rFonts w:ascii="Times New Roman" w:hAnsi="Times New Roman" w:cs="Times New Roman"/>
                <w:sz w:val="24"/>
                <w:szCs w:val="24"/>
              </w:rPr>
              <w:t>Pembayaran lebih dari 1 ( satu ) tahun anggaran.</w:t>
            </w:r>
          </w:p>
          <w:p w:rsidR="002E48FA" w:rsidRPr="000C27DA" w:rsidRDefault="002E48FA" w:rsidP="000C27DA">
            <w:pPr>
              <w:pStyle w:val="ListParagraph"/>
              <w:numPr>
                <w:ilvl w:val="0"/>
                <w:numId w:val="5"/>
              </w:numPr>
              <w:tabs>
                <w:tab w:val="left" w:pos="1980"/>
                <w:tab w:val="left" w:pos="5810"/>
              </w:tabs>
              <w:spacing w:after="160" w:line="360" w:lineRule="auto"/>
              <w:ind w:left="328"/>
              <w:rPr>
                <w:rFonts w:ascii="Times New Roman" w:hAnsi="Times New Roman" w:cs="Times New Roman"/>
                <w:sz w:val="24"/>
                <w:szCs w:val="24"/>
              </w:rPr>
            </w:pPr>
            <w:r w:rsidRPr="000C27DA">
              <w:rPr>
                <w:rFonts w:ascii="Times New Roman" w:hAnsi="Times New Roman" w:cs="Times New Roman"/>
                <w:sz w:val="24"/>
                <w:szCs w:val="24"/>
              </w:rPr>
              <w:t>Tersedianya dana lebih dari 1(satu) tahun anggaran.</w:t>
            </w:r>
          </w:p>
          <w:p w:rsidR="002E48FA" w:rsidRPr="000C27DA" w:rsidRDefault="002E48FA" w:rsidP="000C27DA">
            <w:pPr>
              <w:pStyle w:val="ListParagraph"/>
              <w:tabs>
                <w:tab w:val="left" w:pos="1980"/>
                <w:tab w:val="left" w:pos="5810"/>
              </w:tabs>
              <w:spacing w:after="160" w:line="360" w:lineRule="auto"/>
              <w:ind w:left="328"/>
              <w:rPr>
                <w:rFonts w:ascii="Times New Roman" w:hAnsi="Times New Roman" w:cs="Times New Roman"/>
                <w:sz w:val="24"/>
                <w:szCs w:val="24"/>
              </w:rPr>
            </w:pPr>
          </w:p>
        </w:tc>
        <w:tc>
          <w:tcPr>
            <w:tcW w:w="4476" w:type="dxa"/>
          </w:tcPr>
          <w:p w:rsidR="002E48FA" w:rsidRPr="000C27DA" w:rsidRDefault="002E48FA" w:rsidP="000C27DA">
            <w:pPr>
              <w:tabs>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Wekness</w:t>
            </w:r>
            <w:r w:rsidRPr="000C27DA">
              <w:rPr>
                <w:rFonts w:ascii="Times New Roman" w:hAnsi="Times New Roman" w:cs="Times New Roman"/>
                <w:b/>
                <w:sz w:val="24"/>
                <w:szCs w:val="24"/>
              </w:rPr>
              <w:t xml:space="preserve"> ( kelemahan )</w:t>
            </w:r>
          </w:p>
          <w:p w:rsidR="002E48FA" w:rsidRPr="000C27DA" w:rsidRDefault="002E48FA" w:rsidP="000C27DA">
            <w:pPr>
              <w:pStyle w:val="ListParagraph"/>
              <w:numPr>
                <w:ilvl w:val="0"/>
                <w:numId w:val="6"/>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Pemeriksaan kinerja  tidak ekonomis, tidak efesien dan tidak efektif.</w:t>
            </w:r>
          </w:p>
          <w:p w:rsidR="002E48FA" w:rsidRPr="000C27DA" w:rsidRDefault="002E48FA" w:rsidP="000C27DA">
            <w:pPr>
              <w:pStyle w:val="ListParagraph"/>
              <w:numPr>
                <w:ilvl w:val="0"/>
                <w:numId w:val="6"/>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Penyerapan anggaran tahun bersangkutan tidak maksimal.</w:t>
            </w:r>
          </w:p>
          <w:p w:rsidR="002E48FA" w:rsidRPr="000C27DA" w:rsidRDefault="002E48FA" w:rsidP="000C27DA">
            <w:pPr>
              <w:pStyle w:val="ListParagraph"/>
              <w:numPr>
                <w:ilvl w:val="0"/>
                <w:numId w:val="6"/>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Hasil pemeriksaan keuangantidak berpengaruh terhadap penilian akunbilitas.</w:t>
            </w:r>
          </w:p>
          <w:p w:rsidR="002E48FA" w:rsidRPr="000C27DA" w:rsidRDefault="002E48FA" w:rsidP="000C27DA">
            <w:pPr>
              <w:pStyle w:val="ListParagraph"/>
              <w:numPr>
                <w:ilvl w:val="0"/>
                <w:numId w:val="6"/>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Membebani tahun anggaran berikutnya baik disisi otorisasi maupun perencanaan.</w:t>
            </w:r>
          </w:p>
          <w:p w:rsidR="002E48FA" w:rsidRPr="000C27DA" w:rsidRDefault="002E48FA" w:rsidP="000C27DA">
            <w:pPr>
              <w:pStyle w:val="ListParagraph"/>
              <w:tabs>
                <w:tab w:val="left" w:pos="5810"/>
              </w:tabs>
              <w:spacing w:after="160" w:line="360" w:lineRule="auto"/>
              <w:ind w:left="281"/>
              <w:rPr>
                <w:rFonts w:ascii="Times New Roman" w:hAnsi="Times New Roman" w:cs="Times New Roman"/>
                <w:sz w:val="24"/>
                <w:szCs w:val="24"/>
              </w:rPr>
            </w:pPr>
          </w:p>
        </w:tc>
      </w:tr>
      <w:tr w:rsidR="002E48FA" w:rsidRPr="000C27DA" w:rsidTr="0054330E">
        <w:trPr>
          <w:trHeight w:val="3753"/>
        </w:trPr>
        <w:tc>
          <w:tcPr>
            <w:tcW w:w="443" w:type="dxa"/>
          </w:tcPr>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F</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K</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O</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E</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K</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S</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T</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E</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R</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N</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b/>
                <w:sz w:val="24"/>
                <w:szCs w:val="24"/>
              </w:rPr>
            </w:pPr>
            <w:r w:rsidRPr="000C27DA">
              <w:rPr>
                <w:rFonts w:ascii="Times New Roman" w:hAnsi="Times New Roman" w:cs="Times New Roman"/>
                <w:b/>
                <w:sz w:val="24"/>
                <w:szCs w:val="24"/>
              </w:rPr>
              <w:t>A</w:t>
            </w:r>
          </w:p>
          <w:p w:rsidR="002E48FA" w:rsidRPr="000C27DA" w:rsidRDefault="002E48FA" w:rsidP="00352338">
            <w:pPr>
              <w:tabs>
                <w:tab w:val="left" w:pos="709"/>
                <w:tab w:val="left" w:pos="5810"/>
              </w:tabs>
              <w:spacing w:line="276" w:lineRule="auto"/>
              <w:ind w:right="-161"/>
              <w:jc w:val="center"/>
              <w:rPr>
                <w:rFonts w:ascii="Times New Roman" w:hAnsi="Times New Roman" w:cs="Times New Roman"/>
                <w:sz w:val="24"/>
                <w:szCs w:val="24"/>
              </w:rPr>
            </w:pPr>
            <w:r w:rsidRPr="000C27DA">
              <w:rPr>
                <w:rFonts w:ascii="Times New Roman" w:hAnsi="Times New Roman" w:cs="Times New Roman"/>
                <w:b/>
                <w:sz w:val="24"/>
                <w:szCs w:val="24"/>
              </w:rPr>
              <w:t>L</w:t>
            </w:r>
          </w:p>
        </w:tc>
        <w:tc>
          <w:tcPr>
            <w:tcW w:w="3543" w:type="dxa"/>
          </w:tcPr>
          <w:p w:rsidR="002E48FA" w:rsidRPr="000C27DA" w:rsidRDefault="002E48FA" w:rsidP="000C27DA">
            <w:pPr>
              <w:tabs>
                <w:tab w:val="left" w:pos="1530"/>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Opportunity</w:t>
            </w:r>
            <w:r w:rsidRPr="000C27DA">
              <w:rPr>
                <w:rFonts w:ascii="Times New Roman" w:hAnsi="Times New Roman" w:cs="Times New Roman"/>
                <w:b/>
                <w:sz w:val="24"/>
                <w:szCs w:val="24"/>
              </w:rPr>
              <w:t xml:space="preserve"> ( Peluang )</w:t>
            </w:r>
          </w:p>
          <w:p w:rsidR="002E48FA" w:rsidRPr="000C27DA" w:rsidRDefault="002E48FA" w:rsidP="000C27DA">
            <w:pPr>
              <w:pStyle w:val="ListParagraph"/>
              <w:numPr>
                <w:ilvl w:val="0"/>
                <w:numId w:val="7"/>
              </w:numPr>
              <w:tabs>
                <w:tab w:val="left" w:pos="709"/>
                <w:tab w:val="left" w:pos="5810"/>
              </w:tabs>
              <w:spacing w:after="160" w:line="360" w:lineRule="auto"/>
              <w:ind w:left="418"/>
              <w:rPr>
                <w:rFonts w:ascii="Times New Roman" w:hAnsi="Times New Roman" w:cs="Times New Roman"/>
                <w:sz w:val="24"/>
                <w:szCs w:val="24"/>
              </w:rPr>
            </w:pPr>
            <w:r w:rsidRPr="000C27DA">
              <w:rPr>
                <w:rFonts w:ascii="Times New Roman" w:hAnsi="Times New Roman" w:cs="Times New Roman"/>
                <w:sz w:val="24"/>
                <w:szCs w:val="24"/>
              </w:rPr>
              <w:t>Peluang untuk pekerjaan lebih banyak karena telah mengikat kontrak tahun jamak.</w:t>
            </w:r>
          </w:p>
          <w:p w:rsidR="002E48FA" w:rsidRPr="000C27DA" w:rsidRDefault="002E48FA" w:rsidP="000C27DA">
            <w:pPr>
              <w:pStyle w:val="ListParagraph"/>
              <w:numPr>
                <w:ilvl w:val="0"/>
                <w:numId w:val="7"/>
              </w:numPr>
              <w:tabs>
                <w:tab w:val="left" w:pos="709"/>
                <w:tab w:val="left" w:pos="5810"/>
              </w:tabs>
              <w:spacing w:after="160" w:line="360" w:lineRule="auto"/>
              <w:ind w:left="418"/>
              <w:rPr>
                <w:rFonts w:ascii="Times New Roman" w:hAnsi="Times New Roman" w:cs="Times New Roman"/>
                <w:sz w:val="24"/>
                <w:szCs w:val="24"/>
              </w:rPr>
            </w:pPr>
            <w:r w:rsidRPr="000C27DA">
              <w:rPr>
                <w:rFonts w:ascii="Times New Roman" w:hAnsi="Times New Roman" w:cs="Times New Roman"/>
                <w:sz w:val="24"/>
                <w:szCs w:val="24"/>
              </w:rPr>
              <w:t>Dapat ikut pada pekerjaan sejenis berikutnya.</w:t>
            </w:r>
          </w:p>
          <w:p w:rsidR="002E48FA" w:rsidRPr="000C27DA" w:rsidRDefault="002E48FA" w:rsidP="000C27DA">
            <w:pPr>
              <w:tabs>
                <w:tab w:val="left" w:pos="709"/>
                <w:tab w:val="left" w:pos="5810"/>
              </w:tabs>
              <w:spacing w:line="360" w:lineRule="auto"/>
              <w:ind w:left="360"/>
              <w:rPr>
                <w:rFonts w:ascii="Times New Roman" w:hAnsi="Times New Roman" w:cs="Times New Roman"/>
                <w:sz w:val="24"/>
                <w:szCs w:val="24"/>
              </w:rPr>
            </w:pPr>
          </w:p>
        </w:tc>
        <w:tc>
          <w:tcPr>
            <w:tcW w:w="4476" w:type="dxa"/>
          </w:tcPr>
          <w:p w:rsidR="002E48FA" w:rsidRPr="000C27DA" w:rsidRDefault="002E48FA" w:rsidP="000C27DA">
            <w:pPr>
              <w:tabs>
                <w:tab w:val="left" w:pos="5810"/>
              </w:tabs>
              <w:spacing w:after="160" w:line="360" w:lineRule="auto"/>
              <w:jc w:val="center"/>
              <w:rPr>
                <w:rFonts w:ascii="Times New Roman" w:hAnsi="Times New Roman" w:cs="Times New Roman"/>
                <w:b/>
                <w:sz w:val="24"/>
                <w:szCs w:val="24"/>
              </w:rPr>
            </w:pPr>
            <w:r w:rsidRPr="000C27DA">
              <w:rPr>
                <w:rFonts w:ascii="Times New Roman" w:hAnsi="Times New Roman" w:cs="Times New Roman"/>
                <w:b/>
                <w:i/>
                <w:sz w:val="24"/>
                <w:szCs w:val="24"/>
              </w:rPr>
              <w:t>Threat</w:t>
            </w:r>
            <w:r w:rsidRPr="000C27DA">
              <w:rPr>
                <w:rFonts w:ascii="Times New Roman" w:hAnsi="Times New Roman" w:cs="Times New Roman"/>
                <w:b/>
                <w:sz w:val="24"/>
                <w:szCs w:val="24"/>
              </w:rPr>
              <w:t xml:space="preserve"> ( Ancaman )</w:t>
            </w:r>
          </w:p>
          <w:p w:rsidR="002E48FA" w:rsidRPr="000C27DA" w:rsidRDefault="002E48FA" w:rsidP="000C27DA">
            <w:pPr>
              <w:pStyle w:val="ListParagraph"/>
              <w:numPr>
                <w:ilvl w:val="0"/>
                <w:numId w:val="8"/>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Berpotensi mengurangi output tahun berikutnya.</w:t>
            </w:r>
          </w:p>
          <w:p w:rsidR="002E48FA" w:rsidRPr="000C27DA" w:rsidRDefault="002E48FA" w:rsidP="000C27DA">
            <w:pPr>
              <w:pStyle w:val="ListParagraph"/>
              <w:numPr>
                <w:ilvl w:val="0"/>
                <w:numId w:val="8"/>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Bermasalah pada definisi tahun jamak.</w:t>
            </w:r>
          </w:p>
          <w:p w:rsidR="002E48FA" w:rsidRPr="000C27DA" w:rsidRDefault="002E48FA" w:rsidP="000C27DA">
            <w:pPr>
              <w:pStyle w:val="ListParagraph"/>
              <w:numPr>
                <w:ilvl w:val="0"/>
                <w:numId w:val="8"/>
              </w:numPr>
              <w:tabs>
                <w:tab w:val="left" w:pos="5810"/>
              </w:tabs>
              <w:spacing w:after="160" w:line="360" w:lineRule="auto"/>
              <w:ind w:left="371"/>
              <w:rPr>
                <w:rFonts w:ascii="Times New Roman" w:hAnsi="Times New Roman" w:cs="Times New Roman"/>
                <w:sz w:val="24"/>
                <w:szCs w:val="24"/>
              </w:rPr>
            </w:pPr>
            <w:r w:rsidRPr="000C27DA">
              <w:rPr>
                <w:rFonts w:ascii="Times New Roman" w:hAnsi="Times New Roman" w:cs="Times New Roman"/>
                <w:sz w:val="24"/>
                <w:szCs w:val="24"/>
              </w:rPr>
              <w:t>Risiko bertentangan dengan UU 1/2004 membebani tahun anggaran berikutnya baik disisi otorisasi maupun perencanaan.</w:t>
            </w:r>
          </w:p>
          <w:p w:rsidR="002E48FA" w:rsidRPr="000C27DA" w:rsidRDefault="002E48FA" w:rsidP="000C27DA">
            <w:pPr>
              <w:pStyle w:val="ListParagraph"/>
              <w:tabs>
                <w:tab w:val="left" w:pos="5810"/>
              </w:tabs>
              <w:spacing w:after="160" w:line="360" w:lineRule="auto"/>
              <w:ind w:left="371"/>
              <w:rPr>
                <w:rFonts w:ascii="Times New Roman" w:hAnsi="Times New Roman" w:cs="Times New Roman"/>
                <w:sz w:val="24"/>
                <w:szCs w:val="24"/>
              </w:rPr>
            </w:pPr>
          </w:p>
        </w:tc>
      </w:tr>
    </w:tbl>
    <w:p w:rsidR="002E48FA" w:rsidRPr="000C27DA" w:rsidRDefault="002E48FA" w:rsidP="000C27DA">
      <w:pPr>
        <w:tabs>
          <w:tab w:val="left" w:pos="709"/>
          <w:tab w:val="left" w:pos="5810"/>
        </w:tabs>
        <w:spacing w:line="240" w:lineRule="auto"/>
        <w:rPr>
          <w:rFonts w:ascii="Times New Roman" w:hAnsi="Times New Roman" w:cs="Times New Roman"/>
          <w:i/>
          <w:sz w:val="24"/>
          <w:szCs w:val="24"/>
        </w:rPr>
      </w:pPr>
    </w:p>
    <w:p w:rsidR="003745ED" w:rsidRPr="000C27DA" w:rsidRDefault="003745ED" w:rsidP="003745ED">
      <w:pPr>
        <w:tabs>
          <w:tab w:val="left" w:pos="709"/>
          <w:tab w:val="left" w:pos="5810"/>
        </w:tabs>
        <w:jc w:val="center"/>
        <w:rPr>
          <w:rFonts w:ascii="Times New Roman" w:hAnsi="Times New Roman" w:cs="Times New Roman"/>
          <w:b/>
          <w:sz w:val="24"/>
          <w:szCs w:val="24"/>
        </w:rPr>
      </w:pPr>
      <w:r w:rsidRPr="000C27DA">
        <w:rPr>
          <w:rFonts w:ascii="Times New Roman" w:hAnsi="Times New Roman" w:cs="Times New Roman"/>
          <w:b/>
          <w:sz w:val="24"/>
          <w:szCs w:val="24"/>
        </w:rPr>
        <w:lastRenderedPageBreak/>
        <w:t>IFAS Kontrak Tahun Tunggal</w:t>
      </w:r>
    </w:p>
    <w:tbl>
      <w:tblPr>
        <w:tblStyle w:val="TableGrid"/>
        <w:tblW w:w="9026" w:type="dxa"/>
        <w:tblInd w:w="108" w:type="dxa"/>
        <w:tblLayout w:type="fixed"/>
        <w:tblLook w:val="04A0"/>
      </w:tblPr>
      <w:tblGrid>
        <w:gridCol w:w="2988"/>
        <w:gridCol w:w="9"/>
        <w:gridCol w:w="904"/>
        <w:gridCol w:w="946"/>
        <w:gridCol w:w="1236"/>
        <w:gridCol w:w="2943"/>
      </w:tblGrid>
      <w:tr w:rsidR="003745ED" w:rsidRPr="000E0703" w:rsidTr="00097CA7">
        <w:trPr>
          <w:trHeight w:val="559"/>
        </w:trPr>
        <w:tc>
          <w:tcPr>
            <w:tcW w:w="2997" w:type="dxa"/>
            <w:gridSpan w:val="2"/>
          </w:tcPr>
          <w:p w:rsidR="003745ED" w:rsidRPr="000E0703" w:rsidRDefault="003745ED" w:rsidP="002F0034">
            <w:pPr>
              <w:tabs>
                <w:tab w:val="left" w:pos="709"/>
                <w:tab w:val="left" w:pos="5810"/>
              </w:tabs>
              <w:jc w:val="center"/>
              <w:rPr>
                <w:rFonts w:ascii="Times New Roman" w:hAnsi="Times New Roman" w:cs="Times New Roman"/>
                <w:b/>
                <w:sz w:val="16"/>
                <w:szCs w:val="16"/>
              </w:rPr>
            </w:pPr>
            <w:r w:rsidRPr="000E0703">
              <w:rPr>
                <w:rFonts w:ascii="Times New Roman" w:hAnsi="Times New Roman" w:cs="Times New Roman"/>
                <w:b/>
                <w:sz w:val="16"/>
                <w:szCs w:val="16"/>
              </w:rPr>
              <w:t>Faktor-faktor strategi internal</w:t>
            </w:r>
          </w:p>
        </w:tc>
        <w:tc>
          <w:tcPr>
            <w:tcW w:w="904" w:type="dxa"/>
          </w:tcPr>
          <w:p w:rsidR="003745ED" w:rsidRPr="000E0703" w:rsidRDefault="003745ED" w:rsidP="002F0034">
            <w:pPr>
              <w:tabs>
                <w:tab w:val="left" w:pos="709"/>
                <w:tab w:val="left" w:pos="5810"/>
              </w:tabs>
              <w:jc w:val="center"/>
              <w:rPr>
                <w:rFonts w:ascii="Times New Roman" w:hAnsi="Times New Roman" w:cs="Times New Roman"/>
                <w:b/>
                <w:sz w:val="16"/>
                <w:szCs w:val="16"/>
              </w:rPr>
            </w:pPr>
            <w:r w:rsidRPr="000E0703">
              <w:rPr>
                <w:rFonts w:ascii="Times New Roman" w:hAnsi="Times New Roman" w:cs="Times New Roman"/>
                <w:b/>
                <w:sz w:val="16"/>
                <w:szCs w:val="16"/>
              </w:rPr>
              <w:t>Bobot</w:t>
            </w:r>
          </w:p>
        </w:tc>
        <w:tc>
          <w:tcPr>
            <w:tcW w:w="946" w:type="dxa"/>
          </w:tcPr>
          <w:p w:rsidR="003745ED" w:rsidRPr="000E0703" w:rsidRDefault="003745ED" w:rsidP="002F0034">
            <w:pPr>
              <w:tabs>
                <w:tab w:val="left" w:pos="709"/>
                <w:tab w:val="left" w:pos="5810"/>
              </w:tabs>
              <w:jc w:val="center"/>
              <w:rPr>
                <w:rFonts w:ascii="Times New Roman" w:hAnsi="Times New Roman" w:cs="Times New Roman"/>
                <w:b/>
                <w:sz w:val="16"/>
                <w:szCs w:val="16"/>
              </w:rPr>
            </w:pPr>
            <w:r w:rsidRPr="000E0703">
              <w:rPr>
                <w:rFonts w:ascii="Times New Roman" w:hAnsi="Times New Roman" w:cs="Times New Roman"/>
                <w:b/>
                <w:sz w:val="16"/>
                <w:szCs w:val="16"/>
              </w:rPr>
              <w:t>Rating</w:t>
            </w:r>
          </w:p>
        </w:tc>
        <w:tc>
          <w:tcPr>
            <w:tcW w:w="1236" w:type="dxa"/>
          </w:tcPr>
          <w:p w:rsidR="003745ED" w:rsidRPr="000E0703" w:rsidRDefault="003745ED" w:rsidP="002F0034">
            <w:pPr>
              <w:tabs>
                <w:tab w:val="left" w:pos="709"/>
                <w:tab w:val="left" w:pos="5810"/>
              </w:tabs>
              <w:jc w:val="center"/>
              <w:rPr>
                <w:rFonts w:ascii="Times New Roman" w:hAnsi="Times New Roman" w:cs="Times New Roman"/>
                <w:b/>
                <w:sz w:val="16"/>
                <w:szCs w:val="16"/>
              </w:rPr>
            </w:pPr>
            <w:r w:rsidRPr="000E0703">
              <w:rPr>
                <w:rFonts w:ascii="Times New Roman" w:hAnsi="Times New Roman" w:cs="Times New Roman"/>
                <w:b/>
                <w:sz w:val="16"/>
                <w:szCs w:val="16"/>
              </w:rPr>
              <w:t>Bobot dan Rating</w:t>
            </w:r>
          </w:p>
        </w:tc>
        <w:tc>
          <w:tcPr>
            <w:tcW w:w="2943" w:type="dxa"/>
          </w:tcPr>
          <w:p w:rsidR="003745ED" w:rsidRPr="000E0703" w:rsidRDefault="003745ED" w:rsidP="002F0034">
            <w:pPr>
              <w:tabs>
                <w:tab w:val="left" w:pos="709"/>
                <w:tab w:val="left" w:pos="5810"/>
              </w:tabs>
              <w:jc w:val="center"/>
              <w:rPr>
                <w:rFonts w:ascii="Times New Roman" w:hAnsi="Times New Roman" w:cs="Times New Roman"/>
                <w:b/>
                <w:sz w:val="16"/>
                <w:szCs w:val="16"/>
              </w:rPr>
            </w:pPr>
            <w:r w:rsidRPr="000E0703">
              <w:rPr>
                <w:rFonts w:ascii="Times New Roman" w:hAnsi="Times New Roman" w:cs="Times New Roman"/>
                <w:b/>
                <w:sz w:val="16"/>
                <w:szCs w:val="16"/>
              </w:rPr>
              <w:t>Komentar</w:t>
            </w:r>
          </w:p>
        </w:tc>
      </w:tr>
      <w:tr w:rsidR="003745ED" w:rsidRPr="000E0703" w:rsidTr="00097CA7">
        <w:trPr>
          <w:trHeight w:val="3957"/>
        </w:trPr>
        <w:tc>
          <w:tcPr>
            <w:tcW w:w="2997" w:type="dxa"/>
            <w:gridSpan w:val="2"/>
          </w:tcPr>
          <w:p w:rsidR="003745ED" w:rsidRPr="000E0703" w:rsidRDefault="003745ED" w:rsidP="002F0034">
            <w:pPr>
              <w:tabs>
                <w:tab w:val="left" w:pos="317"/>
                <w:tab w:val="left" w:pos="5810"/>
              </w:tabs>
              <w:jc w:val="both"/>
              <w:rPr>
                <w:rFonts w:ascii="Times New Roman" w:hAnsi="Times New Roman" w:cs="Times New Roman"/>
                <w:sz w:val="16"/>
                <w:szCs w:val="16"/>
              </w:rPr>
            </w:pPr>
            <w:r w:rsidRPr="000E0703">
              <w:rPr>
                <w:rFonts w:ascii="Times New Roman" w:hAnsi="Times New Roman" w:cs="Times New Roman"/>
                <w:b/>
                <w:i/>
                <w:sz w:val="16"/>
                <w:szCs w:val="16"/>
              </w:rPr>
              <w:t xml:space="preserve">Strength </w:t>
            </w:r>
            <w:r w:rsidRPr="000E0703">
              <w:rPr>
                <w:rFonts w:ascii="Times New Roman" w:hAnsi="Times New Roman" w:cs="Times New Roman"/>
                <w:b/>
                <w:sz w:val="16"/>
                <w:szCs w:val="16"/>
              </w:rPr>
              <w:t xml:space="preserve">( kekuatan ) </w:t>
            </w:r>
          </w:p>
          <w:p w:rsidR="003745ED" w:rsidRPr="000E0703" w:rsidRDefault="003745ED" w:rsidP="003745ED">
            <w:pPr>
              <w:pStyle w:val="ListParagraph"/>
              <w:numPr>
                <w:ilvl w:val="0"/>
                <w:numId w:val="9"/>
              </w:numPr>
              <w:tabs>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Revisi anggaran tahun berikutnya tidak perlu.</w:t>
            </w:r>
          </w:p>
          <w:p w:rsidR="003745ED" w:rsidRPr="000E0703" w:rsidRDefault="003745ED" w:rsidP="003745ED">
            <w:pPr>
              <w:pStyle w:val="ListParagraph"/>
              <w:numPr>
                <w:ilvl w:val="0"/>
                <w:numId w:val="9"/>
              </w:numPr>
              <w:tabs>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Kontrak yang pelaksanaan pekerjaan mengikat dana anggaran untuk masa 1 ( satu ) tahun anggaran.</w:t>
            </w:r>
          </w:p>
          <w:p w:rsidR="003745ED" w:rsidRPr="000E0703" w:rsidRDefault="003745ED" w:rsidP="003745ED">
            <w:pPr>
              <w:pStyle w:val="ListParagraph"/>
              <w:numPr>
                <w:ilvl w:val="0"/>
                <w:numId w:val="9"/>
              </w:numPr>
              <w:tabs>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Pelaksanaan kontrak tahun tunggal diatur dalam perpres No.70 tahun 2012.</w:t>
            </w:r>
          </w:p>
          <w:p w:rsidR="003745ED" w:rsidRPr="000E0703" w:rsidRDefault="003745ED" w:rsidP="003745ED">
            <w:pPr>
              <w:pStyle w:val="ListParagraph"/>
              <w:numPr>
                <w:ilvl w:val="0"/>
                <w:numId w:val="9"/>
              </w:numPr>
              <w:tabs>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Pencapaian Output tahun anggaran selama 1 ( satu ) tahun.</w:t>
            </w:r>
          </w:p>
        </w:tc>
        <w:tc>
          <w:tcPr>
            <w:tcW w:w="904"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0.30</w:t>
            </w: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0.75</w:t>
            </w: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0.90</w:t>
            </w: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0.70</w:t>
            </w:r>
          </w:p>
          <w:p w:rsidR="003745ED" w:rsidRPr="000E0703" w:rsidRDefault="003745ED" w:rsidP="002F0034">
            <w:pPr>
              <w:spacing w:line="360" w:lineRule="auto"/>
              <w:rPr>
                <w:rFonts w:ascii="Times New Roman" w:hAnsi="Times New Roman" w:cs="Times New Roman"/>
                <w:sz w:val="16"/>
                <w:szCs w:val="16"/>
              </w:rPr>
            </w:pPr>
          </w:p>
        </w:tc>
        <w:tc>
          <w:tcPr>
            <w:tcW w:w="946"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tc>
        <w:tc>
          <w:tcPr>
            <w:tcW w:w="1236" w:type="dxa"/>
          </w:tcPr>
          <w:p w:rsidR="003745ED" w:rsidRPr="000E0703" w:rsidRDefault="003745ED" w:rsidP="002F0034">
            <w:pPr>
              <w:tabs>
                <w:tab w:val="left" w:pos="709"/>
                <w:tab w:val="left" w:pos="5810"/>
              </w:tabs>
              <w:spacing w:line="360" w:lineRule="auto"/>
              <w:jc w:val="both"/>
              <w:rPr>
                <w:rFonts w:ascii="Times New Roman" w:hAnsi="Times New Roman" w:cs="Times New Roman"/>
                <w:b/>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0.90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2.25</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2.70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2.10</w:t>
            </w:r>
          </w:p>
        </w:tc>
        <w:tc>
          <w:tcPr>
            <w:tcW w:w="2943" w:type="dxa"/>
          </w:tcPr>
          <w:p w:rsidR="003745ED" w:rsidRPr="000E0703" w:rsidRDefault="003745ED" w:rsidP="002F0034">
            <w:pPr>
              <w:rPr>
                <w:rFonts w:ascii="Times New Roman" w:hAnsi="Times New Roman" w:cs="Times New Roman"/>
                <w:b/>
                <w:sz w:val="16"/>
                <w:szCs w:val="16"/>
              </w:rPr>
            </w:pPr>
          </w:p>
          <w:p w:rsidR="003745ED" w:rsidRPr="000E0703" w:rsidRDefault="003745ED" w:rsidP="002F0034">
            <w:pPr>
              <w:jc w:val="both"/>
              <w:rPr>
                <w:rFonts w:ascii="Times New Roman" w:hAnsi="Times New Roman" w:cs="Times New Roman"/>
                <w:sz w:val="16"/>
                <w:szCs w:val="16"/>
              </w:rPr>
            </w:pPr>
            <w:r w:rsidRPr="000E0703">
              <w:rPr>
                <w:rFonts w:ascii="Times New Roman" w:hAnsi="Times New Roman" w:cs="Times New Roman"/>
                <w:sz w:val="16"/>
                <w:szCs w:val="16"/>
              </w:rPr>
              <w:t>Dilengkapi dengan</w:t>
            </w:r>
          </w:p>
          <w:p w:rsidR="003745ED" w:rsidRPr="000E0703" w:rsidRDefault="003745ED" w:rsidP="002F0034">
            <w:pPr>
              <w:jc w:val="both"/>
              <w:rPr>
                <w:rFonts w:ascii="Times New Roman" w:hAnsi="Times New Roman" w:cs="Times New Roman"/>
                <w:sz w:val="16"/>
                <w:szCs w:val="16"/>
              </w:rPr>
            </w:pPr>
            <w:r w:rsidRPr="000E0703">
              <w:rPr>
                <w:rFonts w:ascii="Times New Roman" w:hAnsi="Times New Roman" w:cs="Times New Roman"/>
                <w:sz w:val="16"/>
                <w:szCs w:val="16"/>
              </w:rPr>
              <w:t>Peraturan.</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Dilengkapi dengan peraturan.</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Dilengkapi dengan peraturan.</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Pekerjaan yang sangat baik.</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Pekerjaan yang efisien.</w:t>
            </w:r>
          </w:p>
        </w:tc>
      </w:tr>
      <w:tr w:rsidR="003745ED" w:rsidRPr="000E0703" w:rsidTr="00097CA7">
        <w:trPr>
          <w:trHeight w:val="240"/>
        </w:trPr>
        <w:tc>
          <w:tcPr>
            <w:tcW w:w="9026" w:type="dxa"/>
            <w:gridSpan w:val="6"/>
          </w:tcPr>
          <w:p w:rsidR="003745ED" w:rsidRPr="000E0703" w:rsidRDefault="003745ED" w:rsidP="002F0034">
            <w:pPr>
              <w:tabs>
                <w:tab w:val="left" w:pos="709"/>
                <w:tab w:val="left" w:pos="3198"/>
                <w:tab w:val="left" w:pos="5274"/>
              </w:tabs>
              <w:jc w:val="both"/>
              <w:rPr>
                <w:rFonts w:ascii="Times New Roman" w:hAnsi="Times New Roman" w:cs="Times New Roman"/>
                <w:b/>
                <w:sz w:val="16"/>
                <w:szCs w:val="16"/>
              </w:rPr>
            </w:pPr>
            <w:r w:rsidRPr="000E0703">
              <w:rPr>
                <w:rFonts w:ascii="Times New Roman" w:hAnsi="Times New Roman" w:cs="Times New Roman"/>
                <w:b/>
                <w:sz w:val="16"/>
                <w:szCs w:val="16"/>
              </w:rPr>
              <w:t>SUBTOTAL</w:t>
            </w:r>
            <w:r w:rsidRPr="000E0703">
              <w:rPr>
                <w:rFonts w:ascii="Times New Roman" w:hAnsi="Times New Roman" w:cs="Times New Roman"/>
                <w:b/>
                <w:sz w:val="16"/>
                <w:szCs w:val="16"/>
              </w:rPr>
              <w:tab/>
              <w:t>2.65                              7.95</w:t>
            </w:r>
          </w:p>
        </w:tc>
      </w:tr>
      <w:tr w:rsidR="003745ED" w:rsidRPr="000E0703" w:rsidTr="00097CA7">
        <w:trPr>
          <w:trHeight w:val="5095"/>
        </w:trPr>
        <w:tc>
          <w:tcPr>
            <w:tcW w:w="2988" w:type="dxa"/>
          </w:tcPr>
          <w:p w:rsidR="003745ED" w:rsidRPr="000E0703" w:rsidRDefault="003745ED" w:rsidP="002F0034">
            <w:pPr>
              <w:tabs>
                <w:tab w:val="left" w:pos="380"/>
                <w:tab w:val="left" w:pos="709"/>
                <w:tab w:val="left" w:pos="5810"/>
              </w:tabs>
              <w:spacing w:after="160"/>
              <w:jc w:val="center"/>
              <w:rPr>
                <w:rFonts w:ascii="Times New Roman" w:hAnsi="Times New Roman" w:cs="Times New Roman"/>
                <w:b/>
                <w:sz w:val="16"/>
                <w:szCs w:val="16"/>
              </w:rPr>
            </w:pPr>
            <w:r w:rsidRPr="000E0703">
              <w:rPr>
                <w:rFonts w:ascii="Times New Roman" w:hAnsi="Times New Roman" w:cs="Times New Roman"/>
                <w:b/>
                <w:i/>
                <w:sz w:val="16"/>
                <w:szCs w:val="16"/>
              </w:rPr>
              <w:t>Wekness</w:t>
            </w:r>
            <w:r w:rsidRPr="000E0703">
              <w:rPr>
                <w:rFonts w:ascii="Times New Roman" w:hAnsi="Times New Roman" w:cs="Times New Roman"/>
                <w:b/>
                <w:sz w:val="16"/>
                <w:szCs w:val="16"/>
              </w:rPr>
              <w:t xml:space="preserve"> ( kelemahan )</w:t>
            </w:r>
          </w:p>
          <w:p w:rsidR="003745ED" w:rsidRPr="000E0703" w:rsidRDefault="003745ED" w:rsidP="003745ED">
            <w:pPr>
              <w:pStyle w:val="ListParagraph"/>
              <w:numPr>
                <w:ilvl w:val="0"/>
                <w:numId w:val="10"/>
              </w:numPr>
              <w:tabs>
                <w:tab w:val="left" w:pos="709"/>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Dalam kontrak ini tidak bisa di tambah atau dikurangi kecuali menggunakan kontrak harga satuan.</w:t>
            </w:r>
          </w:p>
          <w:p w:rsidR="003745ED" w:rsidRPr="000E0703" w:rsidRDefault="003745ED" w:rsidP="003745ED">
            <w:pPr>
              <w:pStyle w:val="ListParagraph"/>
              <w:numPr>
                <w:ilvl w:val="0"/>
                <w:numId w:val="10"/>
              </w:numPr>
              <w:tabs>
                <w:tab w:val="left" w:pos="709"/>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Dalam Kondisi Force Majeure, pembayaran tidak bias dialihkan ke tahun berikutnya.</w:t>
            </w:r>
          </w:p>
          <w:p w:rsidR="003745ED" w:rsidRPr="000E0703" w:rsidRDefault="003745ED" w:rsidP="003745ED">
            <w:pPr>
              <w:pStyle w:val="ListParagraph"/>
              <w:numPr>
                <w:ilvl w:val="0"/>
                <w:numId w:val="10"/>
              </w:numPr>
              <w:tabs>
                <w:tab w:val="left" w:pos="709"/>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Tidak bisa digunakan untuk pekerjaan yang memerlukan waktu penyelesaian yang lama.</w:t>
            </w:r>
          </w:p>
        </w:tc>
        <w:tc>
          <w:tcPr>
            <w:tcW w:w="913" w:type="dxa"/>
            <w:gridSpan w:val="2"/>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0.50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0.50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0.40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tc>
        <w:tc>
          <w:tcPr>
            <w:tcW w:w="946"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spacing w:line="360" w:lineRule="auto"/>
              <w:rPr>
                <w:rFonts w:ascii="Times New Roman" w:hAnsi="Times New Roman" w:cs="Times New Roman"/>
                <w:sz w:val="16"/>
                <w:szCs w:val="16"/>
              </w:rPr>
            </w:pPr>
          </w:p>
          <w:p w:rsidR="003745ED" w:rsidRPr="000E0703" w:rsidRDefault="003745ED" w:rsidP="002F0034">
            <w:pPr>
              <w:spacing w:line="360" w:lineRule="auto"/>
              <w:jc w:val="center"/>
              <w:rPr>
                <w:rFonts w:ascii="Times New Roman" w:hAnsi="Times New Roman" w:cs="Times New Roman"/>
                <w:sz w:val="16"/>
                <w:szCs w:val="16"/>
              </w:rPr>
            </w:pPr>
          </w:p>
          <w:p w:rsidR="003745ED" w:rsidRPr="000E0703" w:rsidRDefault="003745ED" w:rsidP="003745ED">
            <w:pPr>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w:t>
            </w:r>
          </w:p>
          <w:p w:rsidR="003745ED" w:rsidRPr="000E0703" w:rsidRDefault="003745ED" w:rsidP="002F0034">
            <w:pPr>
              <w:spacing w:line="360" w:lineRule="auto"/>
              <w:jc w:val="center"/>
              <w:rPr>
                <w:rFonts w:ascii="Times New Roman" w:hAnsi="Times New Roman" w:cs="Times New Roman"/>
                <w:sz w:val="16"/>
                <w:szCs w:val="16"/>
              </w:rPr>
            </w:pPr>
          </w:p>
        </w:tc>
        <w:tc>
          <w:tcPr>
            <w:tcW w:w="1236"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1.50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1.50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0.80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tc>
        <w:tc>
          <w:tcPr>
            <w:tcW w:w="2943" w:type="dxa"/>
          </w:tcPr>
          <w:p w:rsidR="003745ED" w:rsidRPr="000E0703" w:rsidRDefault="003745ED" w:rsidP="002F0034">
            <w:pPr>
              <w:tabs>
                <w:tab w:val="left" w:pos="709"/>
                <w:tab w:val="left" w:pos="5810"/>
              </w:tabs>
              <w:jc w:val="both"/>
              <w:rPr>
                <w:rFonts w:ascii="Times New Roman" w:hAnsi="Times New Roman" w:cs="Times New Roman"/>
                <w:b/>
                <w:sz w:val="16"/>
                <w:szCs w:val="16"/>
              </w:rPr>
            </w:pPr>
          </w:p>
          <w:p w:rsidR="003745ED" w:rsidRPr="000E0703" w:rsidRDefault="003745ED" w:rsidP="002F0034">
            <w:pPr>
              <w:tabs>
                <w:tab w:val="left" w:pos="709"/>
                <w:tab w:val="left" w:pos="5810"/>
              </w:tabs>
              <w:jc w:val="both"/>
              <w:rPr>
                <w:rFonts w:ascii="Times New Roman" w:hAnsi="Times New Roman" w:cs="Times New Roman"/>
                <w:sz w:val="16"/>
                <w:szCs w:val="16"/>
              </w:rPr>
            </w:pPr>
          </w:p>
          <w:p w:rsidR="003745ED" w:rsidRPr="000E0703" w:rsidRDefault="003745ED" w:rsidP="002F0034">
            <w:pPr>
              <w:tabs>
                <w:tab w:val="left" w:pos="709"/>
                <w:tab w:val="left" w:pos="5810"/>
              </w:tabs>
              <w:jc w:val="both"/>
              <w:rPr>
                <w:rFonts w:ascii="Times New Roman" w:hAnsi="Times New Roman" w:cs="Times New Roman"/>
                <w:sz w:val="16"/>
                <w:szCs w:val="16"/>
              </w:rPr>
            </w:pPr>
            <w:r w:rsidRPr="000E0703">
              <w:rPr>
                <w:rFonts w:ascii="Times New Roman" w:hAnsi="Times New Roman" w:cs="Times New Roman"/>
                <w:sz w:val="16"/>
                <w:szCs w:val="16"/>
              </w:rPr>
              <w:t>Adadalam penyusunan kontrak</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Dalam pembayaran sudah ada prestasi pekerjaan</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Karena kontrak tahun tunggal</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tc>
      </w:tr>
      <w:tr w:rsidR="003745ED" w:rsidRPr="000E0703" w:rsidTr="00097CA7">
        <w:trPr>
          <w:trHeight w:val="204"/>
        </w:trPr>
        <w:tc>
          <w:tcPr>
            <w:tcW w:w="9026" w:type="dxa"/>
            <w:gridSpan w:val="6"/>
          </w:tcPr>
          <w:p w:rsidR="003745ED" w:rsidRPr="000E0703" w:rsidRDefault="003745ED" w:rsidP="002F0034">
            <w:pPr>
              <w:tabs>
                <w:tab w:val="left" w:pos="709"/>
                <w:tab w:val="left" w:pos="3248"/>
                <w:tab w:val="left" w:pos="5366"/>
              </w:tabs>
              <w:rPr>
                <w:rFonts w:ascii="Times New Roman" w:hAnsi="Times New Roman" w:cs="Times New Roman"/>
                <w:b/>
                <w:sz w:val="16"/>
                <w:szCs w:val="16"/>
              </w:rPr>
            </w:pPr>
            <w:r w:rsidRPr="000E0703">
              <w:rPr>
                <w:rFonts w:ascii="Times New Roman" w:hAnsi="Times New Roman" w:cs="Times New Roman"/>
                <w:b/>
                <w:sz w:val="16"/>
                <w:szCs w:val="16"/>
              </w:rPr>
              <w:t>SUBTOTAL</w:t>
            </w:r>
            <w:r w:rsidRPr="000E0703">
              <w:rPr>
                <w:rFonts w:ascii="Times New Roman" w:hAnsi="Times New Roman" w:cs="Times New Roman"/>
                <w:b/>
                <w:sz w:val="16"/>
                <w:szCs w:val="16"/>
              </w:rPr>
              <w:tab/>
              <w:t>1.40                                  3.80</w:t>
            </w:r>
          </w:p>
        </w:tc>
      </w:tr>
      <w:tr w:rsidR="003745ED" w:rsidRPr="000E0703" w:rsidTr="00097CA7">
        <w:trPr>
          <w:trHeight w:val="257"/>
        </w:trPr>
        <w:tc>
          <w:tcPr>
            <w:tcW w:w="2997" w:type="dxa"/>
            <w:gridSpan w:val="2"/>
          </w:tcPr>
          <w:p w:rsidR="003745ED" w:rsidRPr="000E0703" w:rsidRDefault="003745ED" w:rsidP="002F0034">
            <w:pPr>
              <w:tabs>
                <w:tab w:val="left" w:pos="709"/>
                <w:tab w:val="left" w:pos="5810"/>
              </w:tabs>
              <w:jc w:val="both"/>
              <w:rPr>
                <w:rFonts w:ascii="Times New Roman" w:hAnsi="Times New Roman" w:cs="Times New Roman"/>
                <w:b/>
                <w:sz w:val="16"/>
                <w:szCs w:val="16"/>
              </w:rPr>
            </w:pPr>
            <w:r w:rsidRPr="000E0703">
              <w:rPr>
                <w:rFonts w:ascii="Times New Roman" w:hAnsi="Times New Roman" w:cs="Times New Roman"/>
                <w:b/>
                <w:sz w:val="16"/>
                <w:szCs w:val="16"/>
              </w:rPr>
              <w:t>TOTAL</w:t>
            </w:r>
          </w:p>
        </w:tc>
        <w:tc>
          <w:tcPr>
            <w:tcW w:w="904"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r w:rsidRPr="000E0703">
              <w:rPr>
                <w:rFonts w:ascii="Times New Roman" w:hAnsi="Times New Roman" w:cs="Times New Roman"/>
                <w:b/>
                <w:sz w:val="16"/>
                <w:szCs w:val="16"/>
              </w:rPr>
              <w:t xml:space="preserve">   4.05</w:t>
            </w:r>
          </w:p>
        </w:tc>
        <w:tc>
          <w:tcPr>
            <w:tcW w:w="946"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p>
        </w:tc>
        <w:tc>
          <w:tcPr>
            <w:tcW w:w="1236"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r w:rsidRPr="000E0703">
              <w:rPr>
                <w:rFonts w:ascii="Times New Roman" w:hAnsi="Times New Roman" w:cs="Times New Roman"/>
                <w:b/>
                <w:sz w:val="16"/>
                <w:szCs w:val="16"/>
              </w:rPr>
              <w:t>12,40</w:t>
            </w:r>
          </w:p>
        </w:tc>
        <w:tc>
          <w:tcPr>
            <w:tcW w:w="2943" w:type="dxa"/>
          </w:tcPr>
          <w:p w:rsidR="003745ED" w:rsidRPr="000E0703" w:rsidRDefault="003745ED" w:rsidP="002F0034">
            <w:pPr>
              <w:tabs>
                <w:tab w:val="left" w:pos="709"/>
                <w:tab w:val="left" w:pos="5810"/>
              </w:tabs>
              <w:jc w:val="both"/>
              <w:rPr>
                <w:rFonts w:ascii="Times New Roman" w:hAnsi="Times New Roman" w:cs="Times New Roman"/>
                <w:b/>
                <w:sz w:val="16"/>
                <w:szCs w:val="16"/>
              </w:rPr>
            </w:pPr>
          </w:p>
        </w:tc>
      </w:tr>
    </w:tbl>
    <w:p w:rsidR="003745ED" w:rsidRPr="000C27DA" w:rsidRDefault="003745ED" w:rsidP="003745ED">
      <w:pPr>
        <w:tabs>
          <w:tab w:val="left" w:pos="709"/>
          <w:tab w:val="left" w:pos="5810"/>
        </w:tabs>
        <w:spacing w:line="240" w:lineRule="auto"/>
        <w:rPr>
          <w:rFonts w:ascii="Times New Roman" w:hAnsi="Times New Roman" w:cs="Times New Roman"/>
          <w:i/>
          <w:sz w:val="24"/>
          <w:szCs w:val="24"/>
        </w:rPr>
      </w:pPr>
      <w:r w:rsidRPr="000C27DA">
        <w:rPr>
          <w:rFonts w:ascii="Times New Roman" w:hAnsi="Times New Roman" w:cs="Times New Roman"/>
          <w:i/>
          <w:sz w:val="24"/>
          <w:szCs w:val="24"/>
        </w:rPr>
        <w:t>Sumber : Hasil Olah Data Penulis, 2014</w:t>
      </w:r>
    </w:p>
    <w:p w:rsidR="003745ED" w:rsidRPr="000C27DA" w:rsidRDefault="003745ED" w:rsidP="003745ED">
      <w:pPr>
        <w:tabs>
          <w:tab w:val="left" w:pos="709"/>
          <w:tab w:val="left" w:pos="5810"/>
        </w:tabs>
        <w:jc w:val="center"/>
        <w:rPr>
          <w:rFonts w:ascii="Times New Roman" w:hAnsi="Times New Roman" w:cs="Times New Roman"/>
          <w:b/>
          <w:sz w:val="24"/>
          <w:szCs w:val="24"/>
        </w:rPr>
      </w:pPr>
      <w:r w:rsidRPr="000C27DA">
        <w:rPr>
          <w:rFonts w:ascii="Times New Roman" w:hAnsi="Times New Roman" w:cs="Times New Roman"/>
          <w:b/>
          <w:sz w:val="24"/>
          <w:szCs w:val="24"/>
        </w:rPr>
        <w:lastRenderedPageBreak/>
        <w:t>IFAS Kontrak Tahun Jamak</w:t>
      </w:r>
    </w:p>
    <w:tbl>
      <w:tblPr>
        <w:tblStyle w:val="TableGrid"/>
        <w:tblW w:w="8472" w:type="dxa"/>
        <w:tblInd w:w="108" w:type="dxa"/>
        <w:tblLook w:val="04A0"/>
      </w:tblPr>
      <w:tblGrid>
        <w:gridCol w:w="3024"/>
        <w:gridCol w:w="912"/>
        <w:gridCol w:w="955"/>
        <w:gridCol w:w="1313"/>
        <w:gridCol w:w="2268"/>
      </w:tblGrid>
      <w:tr w:rsidR="003745ED" w:rsidRPr="000E0703" w:rsidTr="00097CA7">
        <w:tc>
          <w:tcPr>
            <w:tcW w:w="3024" w:type="dxa"/>
          </w:tcPr>
          <w:p w:rsidR="003745ED" w:rsidRPr="000E0703" w:rsidRDefault="003745ED" w:rsidP="002F0034">
            <w:pPr>
              <w:tabs>
                <w:tab w:val="left" w:pos="709"/>
                <w:tab w:val="left" w:pos="5810"/>
              </w:tabs>
              <w:spacing w:line="276" w:lineRule="auto"/>
              <w:jc w:val="center"/>
              <w:rPr>
                <w:rFonts w:ascii="Times New Roman" w:hAnsi="Times New Roman" w:cs="Times New Roman"/>
                <w:b/>
                <w:sz w:val="16"/>
                <w:szCs w:val="16"/>
              </w:rPr>
            </w:pPr>
            <w:r w:rsidRPr="000E0703">
              <w:rPr>
                <w:rFonts w:ascii="Times New Roman" w:hAnsi="Times New Roman" w:cs="Times New Roman"/>
                <w:b/>
                <w:sz w:val="16"/>
                <w:szCs w:val="16"/>
              </w:rPr>
              <w:t>Faktor-faktor strategi internal</w:t>
            </w:r>
          </w:p>
        </w:tc>
        <w:tc>
          <w:tcPr>
            <w:tcW w:w="912" w:type="dxa"/>
          </w:tcPr>
          <w:p w:rsidR="003745ED" w:rsidRPr="000E0703" w:rsidRDefault="003745ED" w:rsidP="002F0034">
            <w:pPr>
              <w:tabs>
                <w:tab w:val="left" w:pos="709"/>
                <w:tab w:val="left" w:pos="5810"/>
              </w:tabs>
              <w:spacing w:line="276" w:lineRule="auto"/>
              <w:jc w:val="center"/>
              <w:rPr>
                <w:rFonts w:ascii="Times New Roman" w:hAnsi="Times New Roman" w:cs="Times New Roman"/>
                <w:b/>
                <w:sz w:val="16"/>
                <w:szCs w:val="16"/>
              </w:rPr>
            </w:pPr>
            <w:r w:rsidRPr="000E0703">
              <w:rPr>
                <w:rFonts w:ascii="Times New Roman" w:hAnsi="Times New Roman" w:cs="Times New Roman"/>
                <w:b/>
                <w:sz w:val="16"/>
                <w:szCs w:val="16"/>
              </w:rPr>
              <w:t>Bobot</w:t>
            </w:r>
          </w:p>
        </w:tc>
        <w:tc>
          <w:tcPr>
            <w:tcW w:w="955" w:type="dxa"/>
          </w:tcPr>
          <w:p w:rsidR="003745ED" w:rsidRPr="000E0703" w:rsidRDefault="003745ED" w:rsidP="002F0034">
            <w:pPr>
              <w:tabs>
                <w:tab w:val="left" w:pos="709"/>
                <w:tab w:val="left" w:pos="5810"/>
              </w:tabs>
              <w:spacing w:line="276" w:lineRule="auto"/>
              <w:jc w:val="center"/>
              <w:rPr>
                <w:rFonts w:ascii="Times New Roman" w:hAnsi="Times New Roman" w:cs="Times New Roman"/>
                <w:b/>
                <w:sz w:val="16"/>
                <w:szCs w:val="16"/>
              </w:rPr>
            </w:pPr>
            <w:r w:rsidRPr="000E0703">
              <w:rPr>
                <w:rFonts w:ascii="Times New Roman" w:hAnsi="Times New Roman" w:cs="Times New Roman"/>
                <w:b/>
                <w:sz w:val="16"/>
                <w:szCs w:val="16"/>
              </w:rPr>
              <w:t>Rating</w:t>
            </w:r>
          </w:p>
        </w:tc>
        <w:tc>
          <w:tcPr>
            <w:tcW w:w="1313" w:type="dxa"/>
          </w:tcPr>
          <w:p w:rsidR="003745ED" w:rsidRPr="000E0703" w:rsidRDefault="003745ED" w:rsidP="002F0034">
            <w:pPr>
              <w:tabs>
                <w:tab w:val="left" w:pos="709"/>
                <w:tab w:val="left" w:pos="5810"/>
              </w:tabs>
              <w:spacing w:line="276" w:lineRule="auto"/>
              <w:jc w:val="center"/>
              <w:rPr>
                <w:rFonts w:ascii="Times New Roman" w:hAnsi="Times New Roman" w:cs="Times New Roman"/>
                <w:b/>
                <w:sz w:val="16"/>
                <w:szCs w:val="16"/>
              </w:rPr>
            </w:pPr>
            <w:r w:rsidRPr="000E0703">
              <w:rPr>
                <w:rFonts w:ascii="Times New Roman" w:hAnsi="Times New Roman" w:cs="Times New Roman"/>
                <w:b/>
                <w:sz w:val="16"/>
                <w:szCs w:val="16"/>
              </w:rPr>
              <w:t>Bobot dan Rating</w:t>
            </w:r>
          </w:p>
        </w:tc>
        <w:tc>
          <w:tcPr>
            <w:tcW w:w="2268" w:type="dxa"/>
          </w:tcPr>
          <w:p w:rsidR="003745ED" w:rsidRPr="000E0703" w:rsidRDefault="003745ED" w:rsidP="002F0034">
            <w:pPr>
              <w:tabs>
                <w:tab w:val="left" w:pos="709"/>
                <w:tab w:val="left" w:pos="5810"/>
              </w:tabs>
              <w:spacing w:line="276" w:lineRule="auto"/>
              <w:jc w:val="center"/>
              <w:rPr>
                <w:rFonts w:ascii="Times New Roman" w:hAnsi="Times New Roman" w:cs="Times New Roman"/>
                <w:b/>
                <w:sz w:val="16"/>
                <w:szCs w:val="16"/>
              </w:rPr>
            </w:pPr>
            <w:r w:rsidRPr="000E0703">
              <w:rPr>
                <w:rFonts w:ascii="Times New Roman" w:hAnsi="Times New Roman" w:cs="Times New Roman"/>
                <w:b/>
                <w:sz w:val="16"/>
                <w:szCs w:val="16"/>
              </w:rPr>
              <w:t>Komentar</w:t>
            </w:r>
          </w:p>
        </w:tc>
      </w:tr>
      <w:tr w:rsidR="003745ED" w:rsidRPr="000E0703" w:rsidTr="00097CA7">
        <w:trPr>
          <w:trHeight w:val="4859"/>
        </w:trPr>
        <w:tc>
          <w:tcPr>
            <w:tcW w:w="3024" w:type="dxa"/>
          </w:tcPr>
          <w:p w:rsidR="003745ED" w:rsidRPr="000E0703" w:rsidRDefault="003745ED" w:rsidP="002F0034">
            <w:pPr>
              <w:tabs>
                <w:tab w:val="left" w:pos="317"/>
                <w:tab w:val="left" w:pos="5810"/>
              </w:tabs>
              <w:jc w:val="both"/>
              <w:rPr>
                <w:rFonts w:ascii="Times New Roman" w:hAnsi="Times New Roman" w:cs="Times New Roman"/>
                <w:sz w:val="16"/>
                <w:szCs w:val="16"/>
              </w:rPr>
            </w:pPr>
            <w:r w:rsidRPr="000E0703">
              <w:rPr>
                <w:rFonts w:ascii="Times New Roman" w:hAnsi="Times New Roman" w:cs="Times New Roman"/>
                <w:b/>
                <w:i/>
                <w:sz w:val="16"/>
                <w:szCs w:val="16"/>
              </w:rPr>
              <w:t>Strength</w:t>
            </w:r>
            <w:r w:rsidRPr="000E0703">
              <w:rPr>
                <w:rFonts w:ascii="Times New Roman" w:hAnsi="Times New Roman" w:cs="Times New Roman"/>
                <w:b/>
                <w:sz w:val="16"/>
                <w:szCs w:val="16"/>
              </w:rPr>
              <w:t xml:space="preserve"> ( kekuatan ) </w:t>
            </w:r>
          </w:p>
          <w:p w:rsidR="003745ED" w:rsidRPr="000E0703" w:rsidRDefault="003745ED" w:rsidP="003745ED">
            <w:pPr>
              <w:pStyle w:val="ListParagraph"/>
              <w:numPr>
                <w:ilvl w:val="0"/>
                <w:numId w:val="11"/>
              </w:numPr>
              <w:tabs>
                <w:tab w:val="left" w:pos="5810"/>
              </w:tabs>
              <w:spacing w:after="160" w:line="276" w:lineRule="auto"/>
              <w:ind w:left="360"/>
              <w:jc w:val="both"/>
              <w:rPr>
                <w:rFonts w:ascii="Times New Roman" w:hAnsi="Times New Roman" w:cs="Times New Roman"/>
                <w:sz w:val="16"/>
                <w:szCs w:val="16"/>
              </w:rPr>
            </w:pPr>
            <w:r w:rsidRPr="000E0703">
              <w:rPr>
                <w:rFonts w:ascii="Times New Roman" w:hAnsi="Times New Roman" w:cs="Times New Roman"/>
                <w:sz w:val="16"/>
                <w:szCs w:val="16"/>
              </w:rPr>
              <w:t>Pelaksanaan kontrak tahun jamak sangat pasti karena sudah diatur  dalam perpres No.70 tahun 2012 dan PERMENKEU RI NO:194/PMK.02/2011</w:t>
            </w:r>
          </w:p>
          <w:p w:rsidR="003745ED" w:rsidRPr="000E0703" w:rsidRDefault="003745ED" w:rsidP="003745ED">
            <w:pPr>
              <w:pStyle w:val="ListParagraph"/>
              <w:numPr>
                <w:ilvl w:val="0"/>
                <w:numId w:val="11"/>
              </w:numPr>
              <w:tabs>
                <w:tab w:val="left" w:pos="1980"/>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Tersedianya dana lebih dari 1(satu) tahun anggaran.</w:t>
            </w:r>
          </w:p>
          <w:p w:rsidR="003745ED" w:rsidRPr="000E0703" w:rsidRDefault="003745ED" w:rsidP="003745ED">
            <w:pPr>
              <w:pStyle w:val="ListParagraph"/>
              <w:numPr>
                <w:ilvl w:val="0"/>
                <w:numId w:val="11"/>
              </w:numPr>
              <w:tabs>
                <w:tab w:val="left" w:pos="1980"/>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Kontrak yang pelaksanaan pekerjaan yang mengikat dana anggaran masa lebih dari 1tahun anggaran.</w:t>
            </w:r>
          </w:p>
        </w:tc>
        <w:tc>
          <w:tcPr>
            <w:tcW w:w="912" w:type="dxa"/>
          </w:tcPr>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1.00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0.70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0.80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tc>
        <w:tc>
          <w:tcPr>
            <w:tcW w:w="955"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4</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3</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tc>
        <w:tc>
          <w:tcPr>
            <w:tcW w:w="1313"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4.00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2.10</w:t>
            </w:r>
          </w:p>
          <w:p w:rsidR="003745ED" w:rsidRPr="000E0703" w:rsidRDefault="003745ED" w:rsidP="002F0034">
            <w:pPr>
              <w:tabs>
                <w:tab w:val="left" w:pos="709"/>
                <w:tab w:val="left" w:pos="5810"/>
              </w:tabs>
              <w:spacing w:line="360" w:lineRule="auto"/>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2.40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tc>
        <w:tc>
          <w:tcPr>
            <w:tcW w:w="2268" w:type="dxa"/>
          </w:tcPr>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5810"/>
              </w:tabs>
              <w:spacing w:line="276" w:lineRule="auto"/>
              <w:rPr>
                <w:rFonts w:ascii="Times New Roman" w:hAnsi="Times New Roman" w:cs="Times New Roman"/>
                <w:sz w:val="16"/>
                <w:szCs w:val="16"/>
              </w:rPr>
            </w:pPr>
            <w:r w:rsidRPr="000E0703">
              <w:rPr>
                <w:rFonts w:ascii="Times New Roman" w:hAnsi="Times New Roman" w:cs="Times New Roman"/>
                <w:sz w:val="16"/>
                <w:szCs w:val="16"/>
              </w:rPr>
              <w:t>Ada dalam Pepres No.70 tahun 2012 dan PERMENKEU RI NO:194/PMK.02/2011</w:t>
            </w: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r w:rsidRPr="000E0703">
              <w:rPr>
                <w:rFonts w:ascii="Times New Roman" w:hAnsi="Times New Roman" w:cs="Times New Roman"/>
                <w:sz w:val="16"/>
                <w:szCs w:val="16"/>
              </w:rPr>
              <w:t>Ada dalam peraturan Perpres No.70 tahun 2012</w:t>
            </w: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r w:rsidRPr="000E0703">
              <w:rPr>
                <w:rFonts w:ascii="Times New Roman" w:hAnsi="Times New Roman" w:cs="Times New Roman"/>
                <w:sz w:val="16"/>
                <w:szCs w:val="16"/>
              </w:rPr>
              <w:t>Ada dalam peraturan</w:t>
            </w: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p w:rsidR="003745ED" w:rsidRPr="000E0703" w:rsidRDefault="003745ED" w:rsidP="002F0034">
            <w:pPr>
              <w:tabs>
                <w:tab w:val="left" w:pos="709"/>
                <w:tab w:val="left" w:pos="5810"/>
              </w:tabs>
              <w:spacing w:line="276" w:lineRule="auto"/>
              <w:jc w:val="both"/>
              <w:rPr>
                <w:rFonts w:ascii="Times New Roman" w:hAnsi="Times New Roman" w:cs="Times New Roman"/>
                <w:sz w:val="16"/>
                <w:szCs w:val="16"/>
              </w:rPr>
            </w:pPr>
          </w:p>
        </w:tc>
      </w:tr>
      <w:tr w:rsidR="003745ED" w:rsidRPr="000E0703" w:rsidTr="00097CA7">
        <w:tc>
          <w:tcPr>
            <w:tcW w:w="8472" w:type="dxa"/>
            <w:gridSpan w:val="5"/>
          </w:tcPr>
          <w:p w:rsidR="003745ED" w:rsidRPr="000E0703" w:rsidRDefault="003745ED" w:rsidP="002F0034">
            <w:pPr>
              <w:tabs>
                <w:tab w:val="left" w:pos="709"/>
                <w:tab w:val="left" w:pos="3465"/>
                <w:tab w:val="left" w:pos="5103"/>
              </w:tabs>
              <w:jc w:val="both"/>
              <w:rPr>
                <w:rFonts w:ascii="Times New Roman" w:hAnsi="Times New Roman" w:cs="Times New Roman"/>
                <w:b/>
                <w:sz w:val="16"/>
                <w:szCs w:val="16"/>
              </w:rPr>
            </w:pPr>
            <w:r w:rsidRPr="000E0703">
              <w:rPr>
                <w:rFonts w:ascii="Times New Roman" w:hAnsi="Times New Roman" w:cs="Times New Roman"/>
                <w:b/>
                <w:sz w:val="16"/>
                <w:szCs w:val="16"/>
              </w:rPr>
              <w:t xml:space="preserve">SUBTOTAL                                    2.50    </w:t>
            </w:r>
            <w:r w:rsidRPr="000E0703">
              <w:rPr>
                <w:rFonts w:ascii="Times New Roman" w:hAnsi="Times New Roman" w:cs="Times New Roman"/>
                <w:b/>
                <w:sz w:val="16"/>
                <w:szCs w:val="16"/>
              </w:rPr>
              <w:tab/>
              <w:t xml:space="preserve">    8.50</w:t>
            </w:r>
          </w:p>
        </w:tc>
      </w:tr>
      <w:tr w:rsidR="003745ED" w:rsidRPr="000E0703" w:rsidTr="00097CA7">
        <w:tc>
          <w:tcPr>
            <w:tcW w:w="3024" w:type="dxa"/>
          </w:tcPr>
          <w:p w:rsidR="003745ED" w:rsidRPr="000E0703" w:rsidRDefault="003745ED" w:rsidP="002F0034">
            <w:pPr>
              <w:tabs>
                <w:tab w:val="left" w:pos="380"/>
                <w:tab w:val="left" w:pos="709"/>
                <w:tab w:val="left" w:pos="5810"/>
              </w:tabs>
              <w:spacing w:after="160"/>
              <w:jc w:val="center"/>
              <w:rPr>
                <w:rFonts w:ascii="Times New Roman" w:hAnsi="Times New Roman" w:cs="Times New Roman"/>
                <w:b/>
                <w:sz w:val="16"/>
                <w:szCs w:val="16"/>
              </w:rPr>
            </w:pPr>
            <w:r w:rsidRPr="000E0703">
              <w:rPr>
                <w:rFonts w:ascii="Times New Roman" w:hAnsi="Times New Roman" w:cs="Times New Roman"/>
                <w:b/>
                <w:i/>
                <w:sz w:val="16"/>
                <w:szCs w:val="16"/>
              </w:rPr>
              <w:t>Wekness</w:t>
            </w:r>
            <w:r w:rsidRPr="000E0703">
              <w:rPr>
                <w:rFonts w:ascii="Times New Roman" w:hAnsi="Times New Roman" w:cs="Times New Roman"/>
                <w:b/>
                <w:sz w:val="16"/>
                <w:szCs w:val="16"/>
              </w:rPr>
              <w:t xml:space="preserve"> ( kelemahan )</w:t>
            </w:r>
          </w:p>
          <w:p w:rsidR="003745ED" w:rsidRPr="000E0703" w:rsidRDefault="003745ED" w:rsidP="003745ED">
            <w:pPr>
              <w:pStyle w:val="ListParagraph"/>
              <w:numPr>
                <w:ilvl w:val="0"/>
                <w:numId w:val="12"/>
              </w:numPr>
              <w:tabs>
                <w:tab w:val="left" w:pos="5810"/>
              </w:tabs>
              <w:spacing w:after="160" w:line="276" w:lineRule="auto"/>
              <w:ind w:left="360"/>
              <w:jc w:val="both"/>
              <w:rPr>
                <w:rFonts w:ascii="Times New Roman" w:hAnsi="Times New Roman" w:cs="Times New Roman"/>
                <w:sz w:val="16"/>
                <w:szCs w:val="16"/>
              </w:rPr>
            </w:pPr>
            <w:r w:rsidRPr="000E0703">
              <w:rPr>
                <w:rFonts w:ascii="Times New Roman" w:hAnsi="Times New Roman" w:cs="Times New Roman"/>
                <w:sz w:val="16"/>
                <w:szCs w:val="16"/>
              </w:rPr>
              <w:t>Pemeriksaan kinerja  tidak ekonomis, tidak efesien dan tidak efektif.</w:t>
            </w:r>
          </w:p>
          <w:p w:rsidR="003745ED" w:rsidRPr="000E0703" w:rsidRDefault="003745ED" w:rsidP="003745ED">
            <w:pPr>
              <w:pStyle w:val="ListParagraph"/>
              <w:numPr>
                <w:ilvl w:val="0"/>
                <w:numId w:val="12"/>
              </w:numPr>
              <w:tabs>
                <w:tab w:val="left" w:pos="5810"/>
              </w:tabs>
              <w:spacing w:after="160" w:line="276" w:lineRule="auto"/>
              <w:ind w:left="360"/>
              <w:jc w:val="both"/>
              <w:rPr>
                <w:rFonts w:ascii="Times New Roman" w:hAnsi="Times New Roman" w:cs="Times New Roman"/>
                <w:sz w:val="16"/>
                <w:szCs w:val="16"/>
              </w:rPr>
            </w:pPr>
            <w:r w:rsidRPr="000E0703">
              <w:rPr>
                <w:rFonts w:ascii="Times New Roman" w:hAnsi="Times New Roman" w:cs="Times New Roman"/>
                <w:sz w:val="16"/>
                <w:szCs w:val="16"/>
              </w:rPr>
              <w:t>Sisa dana yang tidak terserap pada tahun anggaran bersangkutan tidak dapat digunakan pada tahun anggaran yang sama.</w:t>
            </w:r>
          </w:p>
          <w:p w:rsidR="003745ED" w:rsidRPr="000E0703" w:rsidRDefault="003745ED" w:rsidP="003745ED">
            <w:pPr>
              <w:pStyle w:val="ListParagraph"/>
              <w:numPr>
                <w:ilvl w:val="0"/>
                <w:numId w:val="12"/>
              </w:numPr>
              <w:tabs>
                <w:tab w:val="left" w:pos="5810"/>
              </w:tabs>
              <w:spacing w:after="160" w:line="276" w:lineRule="auto"/>
              <w:ind w:left="360"/>
              <w:rPr>
                <w:rFonts w:ascii="Times New Roman" w:hAnsi="Times New Roman" w:cs="Times New Roman"/>
                <w:sz w:val="16"/>
                <w:szCs w:val="16"/>
              </w:rPr>
            </w:pPr>
            <w:r w:rsidRPr="000E0703">
              <w:rPr>
                <w:rFonts w:ascii="Times New Roman" w:hAnsi="Times New Roman" w:cs="Times New Roman"/>
                <w:sz w:val="16"/>
                <w:szCs w:val="16"/>
              </w:rPr>
              <w:t>Pelaksanaan pekerjaan disesuaikan dengan kemampuan daerah</w:t>
            </w:r>
          </w:p>
        </w:tc>
        <w:tc>
          <w:tcPr>
            <w:tcW w:w="912"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0.40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0.40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0.50</w:t>
            </w:r>
          </w:p>
        </w:tc>
        <w:tc>
          <w:tcPr>
            <w:tcW w:w="955"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2</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tc>
        <w:tc>
          <w:tcPr>
            <w:tcW w:w="1313" w:type="dxa"/>
          </w:tcPr>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0.80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0.80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r w:rsidRPr="000E0703">
              <w:rPr>
                <w:rFonts w:ascii="Times New Roman" w:hAnsi="Times New Roman" w:cs="Times New Roman"/>
                <w:sz w:val="16"/>
                <w:szCs w:val="16"/>
              </w:rPr>
              <w:t>1.00</w:t>
            </w: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p w:rsidR="003745ED" w:rsidRPr="000E0703" w:rsidRDefault="003745ED" w:rsidP="002F0034">
            <w:pPr>
              <w:tabs>
                <w:tab w:val="left" w:pos="709"/>
                <w:tab w:val="left" w:pos="5810"/>
              </w:tabs>
              <w:spacing w:line="360" w:lineRule="auto"/>
              <w:jc w:val="center"/>
              <w:rPr>
                <w:rFonts w:ascii="Times New Roman" w:hAnsi="Times New Roman" w:cs="Times New Roman"/>
                <w:sz w:val="16"/>
                <w:szCs w:val="16"/>
              </w:rPr>
            </w:pPr>
          </w:p>
        </w:tc>
        <w:tc>
          <w:tcPr>
            <w:tcW w:w="2268" w:type="dxa"/>
          </w:tcPr>
          <w:p w:rsidR="003745ED" w:rsidRPr="000E0703" w:rsidRDefault="003745ED" w:rsidP="002F0034">
            <w:pPr>
              <w:tabs>
                <w:tab w:val="left" w:pos="709"/>
                <w:tab w:val="left" w:pos="5810"/>
              </w:tabs>
              <w:rPr>
                <w:rFonts w:ascii="Times New Roman" w:hAnsi="Times New Roman" w:cs="Times New Roman"/>
                <w:b/>
                <w:sz w:val="16"/>
                <w:szCs w:val="16"/>
              </w:rPr>
            </w:pPr>
          </w:p>
          <w:p w:rsidR="003745ED" w:rsidRPr="000E0703" w:rsidRDefault="003745ED" w:rsidP="002F0034">
            <w:pPr>
              <w:tabs>
                <w:tab w:val="left" w:pos="709"/>
                <w:tab w:val="left" w:pos="5810"/>
              </w:tabs>
              <w:rPr>
                <w:rFonts w:ascii="Times New Roman" w:hAnsi="Times New Roman" w:cs="Times New Roman"/>
                <w:sz w:val="16"/>
                <w:szCs w:val="16"/>
              </w:rPr>
            </w:pPr>
          </w:p>
          <w:p w:rsidR="003745ED" w:rsidRPr="000E0703" w:rsidRDefault="003745ED" w:rsidP="002F0034">
            <w:pPr>
              <w:tabs>
                <w:tab w:val="left" w:pos="709"/>
                <w:tab w:val="left" w:pos="5810"/>
              </w:tabs>
              <w:rPr>
                <w:rFonts w:ascii="Times New Roman" w:hAnsi="Times New Roman" w:cs="Times New Roman"/>
                <w:sz w:val="16"/>
                <w:szCs w:val="16"/>
              </w:rPr>
            </w:pPr>
            <w:r w:rsidRPr="000E0703">
              <w:rPr>
                <w:rFonts w:ascii="Times New Roman" w:hAnsi="Times New Roman" w:cs="Times New Roman"/>
                <w:sz w:val="16"/>
                <w:szCs w:val="16"/>
              </w:rPr>
              <w:t>Karena setiap pekerjaan harus lebih baik</w:t>
            </w:r>
          </w:p>
          <w:p w:rsidR="003745ED" w:rsidRPr="000E0703" w:rsidRDefault="003745ED" w:rsidP="002F0034">
            <w:pPr>
              <w:tabs>
                <w:tab w:val="left" w:pos="709"/>
                <w:tab w:val="left" w:pos="5810"/>
              </w:tabs>
              <w:rPr>
                <w:rFonts w:ascii="Times New Roman" w:hAnsi="Times New Roman" w:cs="Times New Roman"/>
                <w:sz w:val="16"/>
                <w:szCs w:val="16"/>
              </w:rPr>
            </w:pPr>
          </w:p>
          <w:p w:rsidR="003745ED" w:rsidRPr="000E0703" w:rsidRDefault="003745ED" w:rsidP="002F0034">
            <w:pPr>
              <w:tabs>
                <w:tab w:val="left" w:pos="709"/>
                <w:tab w:val="left" w:pos="5810"/>
              </w:tabs>
              <w:rPr>
                <w:rFonts w:ascii="Times New Roman" w:hAnsi="Times New Roman" w:cs="Times New Roman"/>
                <w:sz w:val="16"/>
                <w:szCs w:val="16"/>
              </w:rPr>
            </w:pPr>
            <w:r w:rsidRPr="000E0703">
              <w:rPr>
                <w:rFonts w:ascii="Times New Roman" w:hAnsi="Times New Roman" w:cs="Times New Roman"/>
                <w:sz w:val="16"/>
                <w:szCs w:val="16"/>
              </w:rPr>
              <w:t>Agar diteliti lebih baik</w:t>
            </w:r>
          </w:p>
          <w:p w:rsidR="003745ED" w:rsidRPr="000E0703" w:rsidRDefault="003745ED" w:rsidP="002F0034">
            <w:pPr>
              <w:tabs>
                <w:tab w:val="left" w:pos="709"/>
                <w:tab w:val="left" w:pos="5810"/>
              </w:tabs>
              <w:rPr>
                <w:rFonts w:ascii="Times New Roman" w:hAnsi="Times New Roman" w:cs="Times New Roman"/>
                <w:sz w:val="16"/>
                <w:szCs w:val="16"/>
              </w:rPr>
            </w:pPr>
          </w:p>
          <w:p w:rsidR="003745ED" w:rsidRPr="000E0703" w:rsidRDefault="003745ED" w:rsidP="002F0034">
            <w:pPr>
              <w:tabs>
                <w:tab w:val="left" w:pos="709"/>
                <w:tab w:val="left" w:pos="5810"/>
              </w:tabs>
              <w:rPr>
                <w:rFonts w:ascii="Times New Roman" w:hAnsi="Times New Roman" w:cs="Times New Roman"/>
                <w:sz w:val="16"/>
                <w:szCs w:val="16"/>
              </w:rPr>
            </w:pPr>
            <w:r w:rsidRPr="000E0703">
              <w:rPr>
                <w:rFonts w:ascii="Times New Roman" w:hAnsi="Times New Roman" w:cs="Times New Roman"/>
                <w:sz w:val="16"/>
                <w:szCs w:val="16"/>
              </w:rPr>
              <w:t>Bisa terjadi dalam pemeriksaan.</w:t>
            </w:r>
          </w:p>
          <w:p w:rsidR="003745ED" w:rsidRPr="000E0703" w:rsidRDefault="003745ED" w:rsidP="002F0034">
            <w:pPr>
              <w:tabs>
                <w:tab w:val="left" w:pos="709"/>
                <w:tab w:val="left" w:pos="5810"/>
              </w:tabs>
              <w:rPr>
                <w:rFonts w:ascii="Times New Roman" w:hAnsi="Times New Roman" w:cs="Times New Roman"/>
                <w:sz w:val="16"/>
                <w:szCs w:val="16"/>
              </w:rPr>
            </w:pPr>
          </w:p>
          <w:p w:rsidR="003745ED" w:rsidRPr="000E0703" w:rsidRDefault="003745ED" w:rsidP="002F0034">
            <w:pPr>
              <w:tabs>
                <w:tab w:val="left" w:pos="709"/>
                <w:tab w:val="left" w:pos="5810"/>
              </w:tabs>
              <w:rPr>
                <w:rFonts w:ascii="Times New Roman" w:hAnsi="Times New Roman" w:cs="Times New Roman"/>
                <w:b/>
                <w:sz w:val="16"/>
                <w:szCs w:val="16"/>
              </w:rPr>
            </w:pPr>
            <w:r w:rsidRPr="000E0703">
              <w:rPr>
                <w:rFonts w:ascii="Times New Roman" w:hAnsi="Times New Roman" w:cs="Times New Roman"/>
                <w:sz w:val="16"/>
                <w:szCs w:val="16"/>
              </w:rPr>
              <w:t>Anggaran yang mempengaruhi ketahun berikutnya</w:t>
            </w:r>
          </w:p>
        </w:tc>
      </w:tr>
      <w:tr w:rsidR="003745ED" w:rsidRPr="000E0703" w:rsidTr="00097CA7">
        <w:trPr>
          <w:trHeight w:val="367"/>
        </w:trPr>
        <w:tc>
          <w:tcPr>
            <w:tcW w:w="8472" w:type="dxa"/>
            <w:gridSpan w:val="5"/>
          </w:tcPr>
          <w:p w:rsidR="003745ED" w:rsidRPr="000E0703" w:rsidRDefault="003745ED" w:rsidP="002F0034">
            <w:pPr>
              <w:tabs>
                <w:tab w:val="left" w:pos="709"/>
                <w:tab w:val="left" w:pos="3135"/>
                <w:tab w:val="left" w:pos="5220"/>
              </w:tabs>
              <w:spacing w:line="360" w:lineRule="auto"/>
              <w:jc w:val="both"/>
              <w:rPr>
                <w:rFonts w:ascii="Times New Roman" w:hAnsi="Times New Roman" w:cs="Times New Roman"/>
                <w:b/>
                <w:sz w:val="16"/>
                <w:szCs w:val="16"/>
              </w:rPr>
            </w:pPr>
            <w:r w:rsidRPr="000E0703">
              <w:rPr>
                <w:rFonts w:ascii="Times New Roman" w:hAnsi="Times New Roman" w:cs="Times New Roman"/>
                <w:b/>
                <w:sz w:val="16"/>
                <w:szCs w:val="16"/>
              </w:rPr>
              <w:t>SUBTOTAL</w:t>
            </w:r>
            <w:r w:rsidRPr="000E0703">
              <w:rPr>
                <w:rFonts w:ascii="Times New Roman" w:hAnsi="Times New Roman" w:cs="Times New Roman"/>
                <w:b/>
                <w:sz w:val="16"/>
                <w:szCs w:val="16"/>
              </w:rPr>
              <w:tab/>
              <w:t>1.30</w:t>
            </w:r>
            <w:r w:rsidRPr="000E0703">
              <w:rPr>
                <w:rFonts w:ascii="Times New Roman" w:hAnsi="Times New Roman" w:cs="Times New Roman"/>
                <w:b/>
                <w:sz w:val="16"/>
                <w:szCs w:val="16"/>
              </w:rPr>
              <w:tab/>
              <w:t>2.60</w:t>
            </w:r>
          </w:p>
        </w:tc>
      </w:tr>
      <w:tr w:rsidR="003745ED" w:rsidRPr="000E0703" w:rsidTr="00097CA7">
        <w:trPr>
          <w:trHeight w:val="260"/>
        </w:trPr>
        <w:tc>
          <w:tcPr>
            <w:tcW w:w="3024" w:type="dxa"/>
          </w:tcPr>
          <w:p w:rsidR="003745ED" w:rsidRPr="000E0703" w:rsidRDefault="003745ED" w:rsidP="002F0034">
            <w:pPr>
              <w:tabs>
                <w:tab w:val="left" w:pos="709"/>
                <w:tab w:val="left" w:pos="5810"/>
              </w:tabs>
              <w:spacing w:line="360" w:lineRule="auto"/>
              <w:jc w:val="both"/>
              <w:rPr>
                <w:rFonts w:ascii="Times New Roman" w:hAnsi="Times New Roman" w:cs="Times New Roman"/>
                <w:b/>
                <w:sz w:val="16"/>
                <w:szCs w:val="16"/>
              </w:rPr>
            </w:pPr>
            <w:r w:rsidRPr="000E0703">
              <w:rPr>
                <w:rFonts w:ascii="Times New Roman" w:hAnsi="Times New Roman" w:cs="Times New Roman"/>
                <w:b/>
                <w:sz w:val="16"/>
                <w:szCs w:val="16"/>
              </w:rPr>
              <w:t>TOTAL</w:t>
            </w:r>
          </w:p>
        </w:tc>
        <w:tc>
          <w:tcPr>
            <w:tcW w:w="912"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r w:rsidRPr="000E0703">
              <w:rPr>
                <w:rFonts w:ascii="Times New Roman" w:hAnsi="Times New Roman" w:cs="Times New Roman"/>
                <w:b/>
                <w:sz w:val="16"/>
                <w:szCs w:val="16"/>
              </w:rPr>
              <w:t>3.80</w:t>
            </w:r>
          </w:p>
        </w:tc>
        <w:tc>
          <w:tcPr>
            <w:tcW w:w="955"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p>
        </w:tc>
        <w:tc>
          <w:tcPr>
            <w:tcW w:w="1313" w:type="dxa"/>
          </w:tcPr>
          <w:p w:rsidR="003745ED" w:rsidRPr="000E0703" w:rsidRDefault="003745ED" w:rsidP="002F0034">
            <w:pPr>
              <w:tabs>
                <w:tab w:val="left" w:pos="709"/>
                <w:tab w:val="left" w:pos="5810"/>
              </w:tabs>
              <w:spacing w:line="360" w:lineRule="auto"/>
              <w:jc w:val="center"/>
              <w:rPr>
                <w:rFonts w:ascii="Times New Roman" w:hAnsi="Times New Roman" w:cs="Times New Roman"/>
                <w:b/>
                <w:sz w:val="16"/>
                <w:szCs w:val="16"/>
              </w:rPr>
            </w:pPr>
            <w:r w:rsidRPr="000E0703">
              <w:rPr>
                <w:rFonts w:ascii="Times New Roman" w:hAnsi="Times New Roman" w:cs="Times New Roman"/>
                <w:b/>
                <w:sz w:val="16"/>
                <w:szCs w:val="16"/>
              </w:rPr>
              <w:t>11.10</w:t>
            </w:r>
          </w:p>
        </w:tc>
        <w:tc>
          <w:tcPr>
            <w:tcW w:w="2268" w:type="dxa"/>
          </w:tcPr>
          <w:p w:rsidR="003745ED" w:rsidRPr="000E0703" w:rsidRDefault="003745ED" w:rsidP="002F0034">
            <w:pPr>
              <w:tabs>
                <w:tab w:val="left" w:pos="709"/>
                <w:tab w:val="left" w:pos="5810"/>
              </w:tabs>
              <w:spacing w:line="360" w:lineRule="auto"/>
              <w:jc w:val="both"/>
              <w:rPr>
                <w:rFonts w:ascii="Times New Roman" w:hAnsi="Times New Roman" w:cs="Times New Roman"/>
                <w:b/>
                <w:sz w:val="16"/>
                <w:szCs w:val="16"/>
              </w:rPr>
            </w:pPr>
          </w:p>
        </w:tc>
      </w:tr>
    </w:tbl>
    <w:p w:rsidR="003745ED" w:rsidRPr="000C27DA" w:rsidRDefault="003745ED" w:rsidP="003745ED">
      <w:pPr>
        <w:tabs>
          <w:tab w:val="left" w:pos="709"/>
          <w:tab w:val="left" w:pos="5810"/>
        </w:tabs>
        <w:spacing w:line="240" w:lineRule="auto"/>
        <w:rPr>
          <w:rFonts w:ascii="Times New Roman" w:hAnsi="Times New Roman" w:cs="Times New Roman"/>
          <w:i/>
          <w:sz w:val="24"/>
          <w:szCs w:val="24"/>
        </w:rPr>
      </w:pPr>
      <w:r w:rsidRPr="000C27DA">
        <w:rPr>
          <w:rFonts w:ascii="Times New Roman" w:hAnsi="Times New Roman" w:cs="Times New Roman"/>
          <w:i/>
          <w:sz w:val="24"/>
          <w:szCs w:val="24"/>
        </w:rPr>
        <w:t>Sumber : Hasil Olah Data Penulis, 2014</w:t>
      </w:r>
    </w:p>
    <w:p w:rsidR="003745ED" w:rsidRDefault="003745ED" w:rsidP="003745ED">
      <w:pPr>
        <w:tabs>
          <w:tab w:val="left" w:pos="709"/>
          <w:tab w:val="left" w:pos="5810"/>
        </w:tabs>
        <w:spacing w:line="240" w:lineRule="auto"/>
        <w:ind w:left="720"/>
        <w:rPr>
          <w:rFonts w:ascii="Times New Roman" w:hAnsi="Times New Roman" w:cs="Times New Roman"/>
          <w:i/>
          <w:sz w:val="24"/>
          <w:szCs w:val="24"/>
        </w:rPr>
      </w:pPr>
    </w:p>
    <w:p w:rsidR="000E0703" w:rsidRDefault="000E0703" w:rsidP="003745ED">
      <w:pPr>
        <w:tabs>
          <w:tab w:val="left" w:pos="709"/>
          <w:tab w:val="left" w:pos="5810"/>
        </w:tabs>
        <w:spacing w:line="240" w:lineRule="auto"/>
        <w:ind w:left="720"/>
        <w:rPr>
          <w:rFonts w:ascii="Times New Roman" w:hAnsi="Times New Roman" w:cs="Times New Roman"/>
          <w:i/>
          <w:sz w:val="24"/>
          <w:szCs w:val="24"/>
        </w:rPr>
      </w:pPr>
    </w:p>
    <w:p w:rsidR="000E0703" w:rsidRPr="000C27DA" w:rsidRDefault="000E0703" w:rsidP="003745ED">
      <w:pPr>
        <w:tabs>
          <w:tab w:val="left" w:pos="709"/>
          <w:tab w:val="left" w:pos="5810"/>
        </w:tabs>
        <w:spacing w:line="240" w:lineRule="auto"/>
        <w:ind w:left="720"/>
        <w:rPr>
          <w:rFonts w:ascii="Times New Roman" w:hAnsi="Times New Roman" w:cs="Times New Roman"/>
          <w:i/>
          <w:sz w:val="24"/>
          <w:szCs w:val="24"/>
        </w:rPr>
      </w:pPr>
    </w:p>
    <w:p w:rsidR="003745ED" w:rsidRPr="000C27DA" w:rsidRDefault="003745ED" w:rsidP="003745ED">
      <w:pPr>
        <w:spacing w:line="240" w:lineRule="auto"/>
        <w:jc w:val="center"/>
        <w:rPr>
          <w:rFonts w:ascii="Times New Roman" w:hAnsi="Times New Roman" w:cs="Times New Roman"/>
          <w:b/>
          <w:color w:val="000000"/>
          <w:sz w:val="24"/>
          <w:szCs w:val="24"/>
        </w:rPr>
      </w:pPr>
      <w:r w:rsidRPr="000C27DA">
        <w:rPr>
          <w:rFonts w:ascii="Times New Roman" w:hAnsi="Times New Roman" w:cs="Times New Roman"/>
          <w:b/>
          <w:color w:val="000000"/>
          <w:sz w:val="24"/>
          <w:szCs w:val="24"/>
        </w:rPr>
        <w:lastRenderedPageBreak/>
        <w:t>Matriks SWOT Kontrak Tahun Tunggal</w:t>
      </w:r>
    </w:p>
    <w:tbl>
      <w:tblPr>
        <w:tblStyle w:val="TableGrid"/>
        <w:tblW w:w="8093" w:type="dxa"/>
        <w:tblInd w:w="108" w:type="dxa"/>
        <w:tblLook w:val="04A0"/>
      </w:tblPr>
      <w:tblGrid>
        <w:gridCol w:w="2642"/>
        <w:gridCol w:w="2753"/>
        <w:gridCol w:w="2698"/>
      </w:tblGrid>
      <w:tr w:rsidR="003745ED" w:rsidRPr="000E0703" w:rsidTr="00097CA7">
        <w:trPr>
          <w:trHeight w:val="3745"/>
        </w:trPr>
        <w:tc>
          <w:tcPr>
            <w:tcW w:w="2642" w:type="dxa"/>
            <w:tcBorders>
              <w:tl2br w:val="single" w:sz="4" w:space="0" w:color="auto"/>
            </w:tcBorders>
          </w:tcPr>
          <w:p w:rsidR="003745ED" w:rsidRPr="000E0703" w:rsidRDefault="003745ED" w:rsidP="002F0034">
            <w:pPr>
              <w:jc w:val="both"/>
              <w:rPr>
                <w:rFonts w:ascii="Times New Roman" w:hAnsi="Times New Roman" w:cs="Times New Roman"/>
                <w:sz w:val="16"/>
                <w:szCs w:val="16"/>
              </w:rPr>
            </w:pPr>
          </w:p>
          <w:p w:rsidR="003745ED" w:rsidRPr="000E0703" w:rsidRDefault="003745ED" w:rsidP="002F0034">
            <w:pPr>
              <w:ind w:right="400"/>
              <w:jc w:val="center"/>
              <w:rPr>
                <w:rFonts w:ascii="Times New Roman" w:hAnsi="Times New Roman" w:cs="Times New Roman"/>
                <w:b/>
                <w:sz w:val="16"/>
                <w:szCs w:val="16"/>
              </w:rPr>
            </w:pPr>
            <w:r w:rsidRPr="000E0703">
              <w:rPr>
                <w:rFonts w:ascii="Times New Roman" w:hAnsi="Times New Roman" w:cs="Times New Roman"/>
                <w:b/>
                <w:sz w:val="16"/>
                <w:szCs w:val="16"/>
              </w:rPr>
              <w:t>IFAS</w:t>
            </w:r>
          </w:p>
          <w:p w:rsidR="003745ED" w:rsidRPr="000E0703" w:rsidRDefault="003745ED" w:rsidP="002F0034">
            <w:pPr>
              <w:jc w:val="right"/>
              <w:rPr>
                <w:rFonts w:ascii="Times New Roman" w:hAnsi="Times New Roman" w:cs="Times New Roman"/>
                <w:b/>
                <w:sz w:val="16"/>
                <w:szCs w:val="16"/>
              </w:rPr>
            </w:pPr>
            <w:r w:rsidRPr="000E0703">
              <w:rPr>
                <w:rFonts w:ascii="Times New Roman" w:hAnsi="Times New Roman" w:cs="Times New Roman"/>
                <w:b/>
                <w:sz w:val="16"/>
                <w:szCs w:val="16"/>
              </w:rPr>
              <w:t>Internal Strategi</w:t>
            </w:r>
          </w:p>
          <w:p w:rsidR="003745ED" w:rsidRPr="000E0703" w:rsidRDefault="003745ED" w:rsidP="002F0034">
            <w:pPr>
              <w:jc w:val="right"/>
              <w:rPr>
                <w:rFonts w:ascii="Times New Roman" w:hAnsi="Times New Roman" w:cs="Times New Roman"/>
                <w:sz w:val="16"/>
                <w:szCs w:val="16"/>
              </w:rPr>
            </w:pPr>
            <w:r w:rsidRPr="000E0703">
              <w:rPr>
                <w:rFonts w:ascii="Times New Roman" w:hAnsi="Times New Roman" w:cs="Times New Roman"/>
                <w:b/>
                <w:sz w:val="16"/>
                <w:szCs w:val="16"/>
              </w:rPr>
              <w:t>Analisis faktor</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r w:rsidRPr="000E0703">
              <w:rPr>
                <w:rFonts w:ascii="Times New Roman" w:hAnsi="Times New Roman" w:cs="Times New Roman"/>
                <w:b/>
                <w:sz w:val="16"/>
                <w:szCs w:val="16"/>
              </w:rPr>
              <w:t>EFAS</w:t>
            </w:r>
          </w:p>
          <w:p w:rsidR="003745ED" w:rsidRPr="000E0703" w:rsidRDefault="003745ED" w:rsidP="002F0034">
            <w:pPr>
              <w:rPr>
                <w:rFonts w:ascii="Times New Roman" w:hAnsi="Times New Roman" w:cs="Times New Roman"/>
                <w:b/>
                <w:sz w:val="16"/>
                <w:szCs w:val="16"/>
              </w:rPr>
            </w:pPr>
            <w:r w:rsidRPr="000E0703">
              <w:rPr>
                <w:rFonts w:ascii="Times New Roman" w:hAnsi="Times New Roman" w:cs="Times New Roman"/>
                <w:b/>
                <w:sz w:val="16"/>
                <w:szCs w:val="16"/>
              </w:rPr>
              <w:t>Eksternal Strategi</w:t>
            </w: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b/>
                <w:sz w:val="16"/>
                <w:szCs w:val="16"/>
              </w:rPr>
              <w:t>Analisis factor</w:t>
            </w:r>
          </w:p>
        </w:tc>
        <w:tc>
          <w:tcPr>
            <w:tcW w:w="2753" w:type="dxa"/>
          </w:tcPr>
          <w:p w:rsidR="003745ED" w:rsidRPr="000E0703" w:rsidRDefault="003745ED" w:rsidP="002F0034">
            <w:pPr>
              <w:jc w:val="both"/>
              <w:rPr>
                <w:rFonts w:ascii="Times New Roman" w:hAnsi="Times New Roman" w:cs="Times New Roman"/>
                <w:b/>
                <w:sz w:val="16"/>
                <w:szCs w:val="16"/>
              </w:rPr>
            </w:pPr>
            <w:r w:rsidRPr="000E0703">
              <w:rPr>
                <w:rFonts w:ascii="Times New Roman" w:hAnsi="Times New Roman" w:cs="Times New Roman"/>
                <w:b/>
                <w:i/>
                <w:sz w:val="16"/>
                <w:szCs w:val="16"/>
              </w:rPr>
              <w:t>STRENGTH</w:t>
            </w:r>
            <w:r w:rsidRPr="000E0703">
              <w:rPr>
                <w:rFonts w:ascii="Times New Roman" w:hAnsi="Times New Roman" w:cs="Times New Roman"/>
                <w:b/>
                <w:sz w:val="16"/>
                <w:szCs w:val="16"/>
              </w:rPr>
              <w:t xml:space="preserve"> (S) Kekuatan Internal</w:t>
            </w:r>
          </w:p>
          <w:p w:rsidR="003745ED" w:rsidRPr="000E0703" w:rsidRDefault="003745ED" w:rsidP="003745ED">
            <w:pPr>
              <w:pStyle w:val="ListParagraph"/>
              <w:numPr>
                <w:ilvl w:val="0"/>
                <w:numId w:val="19"/>
              </w:numPr>
              <w:tabs>
                <w:tab w:val="left" w:pos="5810"/>
              </w:tabs>
              <w:spacing w:after="160"/>
              <w:ind w:left="310"/>
              <w:jc w:val="both"/>
              <w:rPr>
                <w:rFonts w:ascii="Times New Roman" w:hAnsi="Times New Roman" w:cs="Times New Roman"/>
                <w:sz w:val="16"/>
                <w:szCs w:val="16"/>
              </w:rPr>
            </w:pPr>
            <w:r w:rsidRPr="000E0703">
              <w:rPr>
                <w:rFonts w:ascii="Times New Roman" w:hAnsi="Times New Roman" w:cs="Times New Roman"/>
                <w:sz w:val="16"/>
                <w:szCs w:val="16"/>
              </w:rPr>
              <w:t>Revisi anggaran tahun berikutnya tidak perlu.</w:t>
            </w:r>
          </w:p>
          <w:p w:rsidR="003745ED" w:rsidRPr="000E0703" w:rsidRDefault="003745ED" w:rsidP="003745ED">
            <w:pPr>
              <w:pStyle w:val="ListParagraph"/>
              <w:numPr>
                <w:ilvl w:val="0"/>
                <w:numId w:val="19"/>
              </w:numPr>
              <w:tabs>
                <w:tab w:val="left" w:pos="5810"/>
              </w:tabs>
              <w:spacing w:after="160"/>
              <w:ind w:left="310"/>
              <w:rPr>
                <w:rFonts w:ascii="Times New Roman" w:hAnsi="Times New Roman" w:cs="Times New Roman"/>
                <w:sz w:val="16"/>
                <w:szCs w:val="16"/>
              </w:rPr>
            </w:pPr>
            <w:r w:rsidRPr="000E0703">
              <w:rPr>
                <w:rFonts w:ascii="Times New Roman" w:hAnsi="Times New Roman" w:cs="Times New Roman"/>
                <w:sz w:val="16"/>
                <w:szCs w:val="16"/>
              </w:rPr>
              <w:t>Kontrak yang pelaksanaan pekerjaan mengikat dana anggaran untuk masa 1 ( satu ) tahun anggaran.</w:t>
            </w:r>
          </w:p>
          <w:p w:rsidR="003745ED" w:rsidRPr="000E0703" w:rsidRDefault="003745ED" w:rsidP="003745ED">
            <w:pPr>
              <w:pStyle w:val="ListParagraph"/>
              <w:numPr>
                <w:ilvl w:val="0"/>
                <w:numId w:val="19"/>
              </w:numPr>
              <w:tabs>
                <w:tab w:val="left" w:pos="5810"/>
              </w:tabs>
              <w:spacing w:after="160"/>
              <w:ind w:left="310"/>
              <w:jc w:val="both"/>
              <w:rPr>
                <w:rFonts w:ascii="Times New Roman" w:hAnsi="Times New Roman" w:cs="Times New Roman"/>
                <w:sz w:val="16"/>
                <w:szCs w:val="16"/>
              </w:rPr>
            </w:pPr>
            <w:r w:rsidRPr="000E0703">
              <w:rPr>
                <w:rFonts w:ascii="Times New Roman" w:hAnsi="Times New Roman" w:cs="Times New Roman"/>
                <w:sz w:val="16"/>
                <w:szCs w:val="16"/>
              </w:rPr>
              <w:t>Pelaksanaan kontrak tahun tunggal diatur dalam perpres No.70 tahun 2012.</w:t>
            </w:r>
          </w:p>
          <w:p w:rsidR="003745ED" w:rsidRPr="000E0703" w:rsidRDefault="003745ED" w:rsidP="003745ED">
            <w:pPr>
              <w:pStyle w:val="ListParagraph"/>
              <w:numPr>
                <w:ilvl w:val="0"/>
                <w:numId w:val="19"/>
              </w:numPr>
              <w:ind w:left="310"/>
              <w:jc w:val="both"/>
              <w:rPr>
                <w:rFonts w:ascii="Times New Roman" w:hAnsi="Times New Roman" w:cs="Times New Roman"/>
                <w:sz w:val="16"/>
                <w:szCs w:val="16"/>
              </w:rPr>
            </w:pPr>
            <w:r w:rsidRPr="000E0703">
              <w:rPr>
                <w:rFonts w:ascii="Times New Roman" w:hAnsi="Times New Roman" w:cs="Times New Roman"/>
                <w:sz w:val="16"/>
                <w:szCs w:val="16"/>
              </w:rPr>
              <w:t>Pencapaian Output tahun anggaran selama 1 ( satu ) tahun.</w:t>
            </w:r>
          </w:p>
        </w:tc>
        <w:tc>
          <w:tcPr>
            <w:tcW w:w="2698" w:type="dxa"/>
          </w:tcPr>
          <w:p w:rsidR="003745ED" w:rsidRPr="000E0703" w:rsidRDefault="003745ED" w:rsidP="002F0034">
            <w:pPr>
              <w:jc w:val="both"/>
              <w:rPr>
                <w:rFonts w:ascii="Times New Roman" w:hAnsi="Times New Roman" w:cs="Times New Roman"/>
                <w:b/>
                <w:sz w:val="16"/>
                <w:szCs w:val="16"/>
              </w:rPr>
            </w:pPr>
            <w:r w:rsidRPr="000E0703">
              <w:rPr>
                <w:rFonts w:ascii="Times New Roman" w:hAnsi="Times New Roman" w:cs="Times New Roman"/>
                <w:b/>
                <w:i/>
                <w:sz w:val="16"/>
                <w:szCs w:val="16"/>
              </w:rPr>
              <w:t>WEAKNESS</w:t>
            </w:r>
            <w:r w:rsidRPr="000E0703">
              <w:rPr>
                <w:rFonts w:ascii="Times New Roman" w:hAnsi="Times New Roman" w:cs="Times New Roman"/>
                <w:b/>
                <w:sz w:val="16"/>
                <w:szCs w:val="16"/>
              </w:rPr>
              <w:t xml:space="preserve"> ( W ) Kelemahan internal</w:t>
            </w:r>
          </w:p>
          <w:p w:rsidR="003745ED" w:rsidRPr="000E0703" w:rsidRDefault="003745ED" w:rsidP="003745ED">
            <w:pPr>
              <w:pStyle w:val="ListParagraph"/>
              <w:numPr>
                <w:ilvl w:val="0"/>
                <w:numId w:val="20"/>
              </w:numPr>
              <w:tabs>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Dalam kontrak ini tidak bisa di tambah atau dikurangi kecuali menggunakan kontrak harga satuan.</w:t>
            </w:r>
          </w:p>
          <w:p w:rsidR="003745ED" w:rsidRPr="000E0703" w:rsidRDefault="003745ED" w:rsidP="003745ED">
            <w:pPr>
              <w:pStyle w:val="ListParagraph"/>
              <w:numPr>
                <w:ilvl w:val="0"/>
                <w:numId w:val="20"/>
              </w:numPr>
              <w:tabs>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Dalam Kondisi Force Majeure, pembayaran tidak biasa dialihkan ke tahun berikutnya.</w:t>
            </w:r>
          </w:p>
          <w:p w:rsidR="003745ED" w:rsidRPr="000E0703" w:rsidRDefault="003745ED" w:rsidP="003745ED">
            <w:pPr>
              <w:pStyle w:val="ListParagraph"/>
              <w:numPr>
                <w:ilvl w:val="0"/>
                <w:numId w:val="20"/>
              </w:numPr>
              <w:tabs>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Tidak bisa digunakan untuk pekerjaan yang memerlukan waktu penyelesaian yang lama.</w:t>
            </w:r>
          </w:p>
          <w:p w:rsidR="003745ED" w:rsidRPr="000E0703" w:rsidRDefault="003745ED" w:rsidP="002F0034">
            <w:pPr>
              <w:pStyle w:val="ListParagraph"/>
              <w:tabs>
                <w:tab w:val="left" w:pos="317"/>
                <w:tab w:val="left" w:pos="5810"/>
              </w:tabs>
              <w:ind w:left="325"/>
              <w:jc w:val="both"/>
              <w:rPr>
                <w:rFonts w:ascii="Times New Roman" w:hAnsi="Times New Roman" w:cs="Times New Roman"/>
                <w:sz w:val="16"/>
                <w:szCs w:val="16"/>
              </w:rPr>
            </w:pPr>
          </w:p>
          <w:p w:rsidR="003745ED" w:rsidRPr="000E0703" w:rsidRDefault="003745ED" w:rsidP="002F0034">
            <w:pPr>
              <w:pStyle w:val="ListParagraph"/>
              <w:tabs>
                <w:tab w:val="left" w:pos="5810"/>
              </w:tabs>
              <w:ind w:left="235"/>
              <w:jc w:val="both"/>
              <w:rPr>
                <w:rFonts w:ascii="Times New Roman" w:hAnsi="Times New Roman" w:cs="Times New Roman"/>
                <w:sz w:val="16"/>
                <w:szCs w:val="16"/>
              </w:rPr>
            </w:pPr>
          </w:p>
        </w:tc>
      </w:tr>
      <w:tr w:rsidR="003745ED" w:rsidRPr="000E0703" w:rsidTr="00097CA7">
        <w:trPr>
          <w:trHeight w:val="1279"/>
        </w:trPr>
        <w:tc>
          <w:tcPr>
            <w:tcW w:w="2642"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i/>
                <w:sz w:val="16"/>
                <w:szCs w:val="16"/>
              </w:rPr>
              <w:t>OPPORTUNITIES</w:t>
            </w:r>
            <w:r w:rsidRPr="000E0703">
              <w:rPr>
                <w:rFonts w:ascii="Times New Roman" w:hAnsi="Times New Roman" w:cs="Times New Roman"/>
                <w:b/>
                <w:sz w:val="16"/>
                <w:szCs w:val="16"/>
              </w:rPr>
              <w:t xml:space="preserve"> ( O ) Peluang Internal</w:t>
            </w:r>
          </w:p>
          <w:p w:rsidR="003745ED" w:rsidRPr="000E0703" w:rsidRDefault="003745ED" w:rsidP="003745ED">
            <w:pPr>
              <w:pStyle w:val="ListParagraph"/>
              <w:numPr>
                <w:ilvl w:val="0"/>
                <w:numId w:val="21"/>
              </w:numPr>
              <w:tabs>
                <w:tab w:val="left" w:pos="5810"/>
              </w:tabs>
              <w:spacing w:after="160"/>
              <w:ind w:left="360"/>
              <w:jc w:val="both"/>
              <w:rPr>
                <w:rFonts w:ascii="Times New Roman" w:hAnsi="Times New Roman" w:cs="Times New Roman"/>
                <w:b/>
                <w:sz w:val="16"/>
                <w:szCs w:val="16"/>
              </w:rPr>
            </w:pPr>
            <w:r w:rsidRPr="000E0703">
              <w:rPr>
                <w:rFonts w:ascii="Times New Roman" w:hAnsi="Times New Roman" w:cs="Times New Roman"/>
                <w:sz w:val="16"/>
                <w:szCs w:val="16"/>
              </w:rPr>
              <w:t>Keuntungan diperoleh pada tahun yang sama.</w:t>
            </w:r>
          </w:p>
          <w:p w:rsidR="003745ED" w:rsidRPr="000E0703" w:rsidRDefault="003745ED" w:rsidP="003745ED">
            <w:pPr>
              <w:pStyle w:val="ListParagraph"/>
              <w:numPr>
                <w:ilvl w:val="0"/>
                <w:numId w:val="21"/>
              </w:numPr>
              <w:tabs>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Dapat mengikuti pekerjaan yang sejenis.</w:t>
            </w:r>
          </w:p>
          <w:p w:rsidR="003745ED" w:rsidRPr="000E0703" w:rsidRDefault="003745ED" w:rsidP="003745ED">
            <w:pPr>
              <w:pStyle w:val="ListParagraph"/>
              <w:numPr>
                <w:ilvl w:val="0"/>
                <w:numId w:val="21"/>
              </w:numPr>
              <w:tabs>
                <w:tab w:val="left" w:pos="5810"/>
              </w:tabs>
              <w:spacing w:after="160"/>
              <w:ind w:left="360"/>
              <w:rPr>
                <w:rFonts w:ascii="Times New Roman" w:hAnsi="Times New Roman" w:cs="Times New Roman"/>
                <w:b/>
                <w:sz w:val="16"/>
                <w:szCs w:val="16"/>
              </w:rPr>
            </w:pPr>
            <w:r w:rsidRPr="000E0703">
              <w:rPr>
                <w:rFonts w:ascii="Times New Roman" w:hAnsi="Times New Roman" w:cs="Times New Roman"/>
                <w:sz w:val="16"/>
                <w:szCs w:val="16"/>
              </w:rPr>
              <w:t>Pembayaran pekerjaan dilakukan dengan termin atau sekaligus.</w:t>
            </w:r>
          </w:p>
        </w:tc>
        <w:tc>
          <w:tcPr>
            <w:tcW w:w="2753"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 SO</w:t>
            </w:r>
          </w:p>
          <w:p w:rsidR="003745ED" w:rsidRPr="000E0703" w:rsidRDefault="003745ED" w:rsidP="003745ED">
            <w:pPr>
              <w:pStyle w:val="ListParagraph"/>
              <w:numPr>
                <w:ilvl w:val="0"/>
                <w:numId w:val="13"/>
              </w:numPr>
              <w:ind w:left="310"/>
              <w:rPr>
                <w:rFonts w:ascii="Times New Roman" w:hAnsi="Times New Roman" w:cs="Times New Roman"/>
                <w:sz w:val="16"/>
                <w:szCs w:val="16"/>
              </w:rPr>
            </w:pPr>
            <w:r w:rsidRPr="000E0703">
              <w:rPr>
                <w:rFonts w:ascii="Times New Roman" w:hAnsi="Times New Roman" w:cs="Times New Roman"/>
                <w:sz w:val="16"/>
                <w:szCs w:val="16"/>
              </w:rPr>
              <w:t>Meningkatkan kualitas pekerjaan dalam mengambil suatu proyek.</w:t>
            </w:r>
          </w:p>
          <w:p w:rsidR="003745ED" w:rsidRPr="000E0703" w:rsidRDefault="003745ED" w:rsidP="003745ED">
            <w:pPr>
              <w:pStyle w:val="ListParagraph"/>
              <w:numPr>
                <w:ilvl w:val="0"/>
                <w:numId w:val="13"/>
              </w:numPr>
              <w:ind w:left="310"/>
              <w:rPr>
                <w:rFonts w:ascii="Times New Roman" w:hAnsi="Times New Roman" w:cs="Times New Roman"/>
                <w:sz w:val="16"/>
                <w:szCs w:val="16"/>
              </w:rPr>
            </w:pPr>
            <w:r w:rsidRPr="000E0703">
              <w:rPr>
                <w:rFonts w:ascii="Times New Roman" w:hAnsi="Times New Roman" w:cs="Times New Roman"/>
                <w:sz w:val="16"/>
                <w:szCs w:val="16"/>
              </w:rPr>
              <w:t>Meningkatkan pengalaman pekerjaan</w:t>
            </w:r>
          </w:p>
          <w:p w:rsidR="003745ED" w:rsidRPr="000E0703" w:rsidRDefault="003745ED" w:rsidP="003745ED">
            <w:pPr>
              <w:pStyle w:val="ListParagraph"/>
              <w:numPr>
                <w:ilvl w:val="0"/>
                <w:numId w:val="13"/>
              </w:numPr>
              <w:ind w:left="310"/>
              <w:rPr>
                <w:rFonts w:ascii="Times New Roman" w:hAnsi="Times New Roman" w:cs="Times New Roman"/>
                <w:sz w:val="16"/>
                <w:szCs w:val="16"/>
              </w:rPr>
            </w:pPr>
            <w:r w:rsidRPr="000E0703">
              <w:rPr>
                <w:rFonts w:ascii="Times New Roman" w:hAnsi="Times New Roman" w:cs="Times New Roman"/>
                <w:sz w:val="16"/>
                <w:szCs w:val="16"/>
              </w:rPr>
              <w:t>Meningkatkan prestasi pekerjaan.</w:t>
            </w:r>
          </w:p>
          <w:p w:rsidR="003745ED" w:rsidRPr="000E0703" w:rsidRDefault="003745ED" w:rsidP="003745ED">
            <w:pPr>
              <w:pStyle w:val="ListParagraph"/>
              <w:numPr>
                <w:ilvl w:val="0"/>
                <w:numId w:val="13"/>
              </w:numPr>
              <w:ind w:left="310"/>
              <w:rPr>
                <w:rFonts w:ascii="Times New Roman" w:hAnsi="Times New Roman" w:cs="Times New Roman"/>
                <w:sz w:val="16"/>
                <w:szCs w:val="16"/>
              </w:rPr>
            </w:pPr>
            <w:r w:rsidRPr="000E0703">
              <w:rPr>
                <w:rFonts w:ascii="Times New Roman" w:hAnsi="Times New Roman" w:cs="Times New Roman"/>
                <w:sz w:val="16"/>
                <w:szCs w:val="16"/>
              </w:rPr>
              <w:t>Menjaga kualitas yang baik pekerjaan.</w:t>
            </w:r>
          </w:p>
          <w:p w:rsidR="003745ED" w:rsidRPr="000E0703" w:rsidRDefault="003745ED" w:rsidP="003745ED">
            <w:pPr>
              <w:pStyle w:val="ListParagraph"/>
              <w:numPr>
                <w:ilvl w:val="0"/>
                <w:numId w:val="13"/>
              </w:numPr>
              <w:ind w:left="310"/>
              <w:rPr>
                <w:rFonts w:ascii="Times New Roman" w:hAnsi="Times New Roman" w:cs="Times New Roman"/>
                <w:sz w:val="16"/>
                <w:szCs w:val="16"/>
              </w:rPr>
            </w:pPr>
            <w:r w:rsidRPr="000E0703">
              <w:rPr>
                <w:rFonts w:ascii="Times New Roman" w:hAnsi="Times New Roman" w:cs="Times New Roman"/>
                <w:sz w:val="16"/>
                <w:szCs w:val="16"/>
              </w:rPr>
              <w:t>Meningkatkan tenaga kerja yang lebih baik.</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tc>
        <w:tc>
          <w:tcPr>
            <w:tcW w:w="2698"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StrategiWO</w:t>
            </w:r>
          </w:p>
          <w:p w:rsidR="003745ED" w:rsidRPr="000E0703" w:rsidRDefault="003745ED" w:rsidP="003745ED">
            <w:pPr>
              <w:pStyle w:val="ListParagraph"/>
              <w:numPr>
                <w:ilvl w:val="0"/>
                <w:numId w:val="14"/>
              </w:numPr>
              <w:ind w:left="325"/>
              <w:rPr>
                <w:rFonts w:ascii="Times New Roman" w:hAnsi="Times New Roman" w:cs="Times New Roman"/>
                <w:sz w:val="16"/>
                <w:szCs w:val="16"/>
              </w:rPr>
            </w:pPr>
            <w:r w:rsidRPr="000E0703">
              <w:rPr>
                <w:rFonts w:ascii="Times New Roman" w:hAnsi="Times New Roman" w:cs="Times New Roman"/>
                <w:sz w:val="16"/>
                <w:szCs w:val="16"/>
              </w:rPr>
              <w:t>Meningkatkan SDM tenaga kerja yang lebih baik</w:t>
            </w:r>
          </w:p>
          <w:p w:rsidR="003745ED" w:rsidRPr="000E0703" w:rsidRDefault="003745ED" w:rsidP="003745ED">
            <w:pPr>
              <w:pStyle w:val="ListParagraph"/>
              <w:numPr>
                <w:ilvl w:val="0"/>
                <w:numId w:val="14"/>
              </w:numPr>
              <w:ind w:left="325"/>
              <w:rPr>
                <w:rFonts w:ascii="Times New Roman" w:hAnsi="Times New Roman" w:cs="Times New Roman"/>
                <w:sz w:val="16"/>
                <w:szCs w:val="16"/>
              </w:rPr>
            </w:pPr>
            <w:r w:rsidRPr="000E0703">
              <w:rPr>
                <w:rFonts w:ascii="Times New Roman" w:hAnsi="Times New Roman" w:cs="Times New Roman"/>
                <w:sz w:val="16"/>
                <w:szCs w:val="16"/>
              </w:rPr>
              <w:t>Bertambah nya pengalaman perusahaaan</w:t>
            </w:r>
          </w:p>
          <w:p w:rsidR="003745ED" w:rsidRPr="000E0703" w:rsidRDefault="003745ED" w:rsidP="002F0034">
            <w:pPr>
              <w:ind w:left="325"/>
              <w:rPr>
                <w:rFonts w:ascii="Times New Roman" w:hAnsi="Times New Roman" w:cs="Times New Roman"/>
                <w:sz w:val="16"/>
                <w:szCs w:val="16"/>
              </w:rPr>
            </w:pPr>
          </w:p>
          <w:p w:rsidR="003745ED" w:rsidRPr="000E0703" w:rsidRDefault="003745ED" w:rsidP="003745ED">
            <w:pPr>
              <w:pStyle w:val="ListParagraph"/>
              <w:numPr>
                <w:ilvl w:val="0"/>
                <w:numId w:val="14"/>
              </w:numPr>
              <w:ind w:left="325"/>
              <w:rPr>
                <w:rFonts w:ascii="Times New Roman" w:hAnsi="Times New Roman" w:cs="Times New Roman"/>
                <w:sz w:val="16"/>
                <w:szCs w:val="16"/>
              </w:rPr>
            </w:pPr>
            <w:r w:rsidRPr="000E0703">
              <w:rPr>
                <w:rFonts w:ascii="Times New Roman" w:hAnsi="Times New Roman" w:cs="Times New Roman"/>
                <w:sz w:val="16"/>
                <w:szCs w:val="16"/>
              </w:rPr>
              <w:t>Meningkatkan semangat pekerjaan</w:t>
            </w:r>
          </w:p>
        </w:tc>
      </w:tr>
      <w:tr w:rsidR="003745ED" w:rsidRPr="000E0703" w:rsidTr="00097CA7">
        <w:trPr>
          <w:trHeight w:val="3646"/>
        </w:trPr>
        <w:tc>
          <w:tcPr>
            <w:tcW w:w="2642" w:type="dxa"/>
          </w:tcPr>
          <w:p w:rsidR="003745ED" w:rsidRPr="000E0703" w:rsidRDefault="003745ED" w:rsidP="002F0034">
            <w:pPr>
              <w:tabs>
                <w:tab w:val="left" w:pos="709"/>
                <w:tab w:val="left" w:pos="5810"/>
              </w:tabs>
              <w:spacing w:after="160"/>
              <w:jc w:val="center"/>
              <w:rPr>
                <w:rFonts w:ascii="Times New Roman" w:hAnsi="Times New Roman" w:cs="Times New Roman"/>
                <w:b/>
                <w:sz w:val="16"/>
                <w:szCs w:val="16"/>
              </w:rPr>
            </w:pPr>
            <w:r w:rsidRPr="000E0703">
              <w:rPr>
                <w:rFonts w:ascii="Times New Roman" w:hAnsi="Times New Roman" w:cs="Times New Roman"/>
                <w:b/>
                <w:i/>
                <w:sz w:val="16"/>
                <w:szCs w:val="16"/>
              </w:rPr>
              <w:t>Threat</w:t>
            </w:r>
            <w:r w:rsidRPr="000E0703">
              <w:rPr>
                <w:rFonts w:ascii="Times New Roman" w:hAnsi="Times New Roman" w:cs="Times New Roman"/>
                <w:b/>
                <w:sz w:val="16"/>
                <w:szCs w:val="16"/>
              </w:rPr>
              <w:t xml:space="preserve"> ( Ancaman )</w:t>
            </w:r>
          </w:p>
          <w:p w:rsidR="003745ED" w:rsidRPr="000E0703" w:rsidRDefault="003745ED" w:rsidP="003745ED">
            <w:pPr>
              <w:pStyle w:val="ListParagraph"/>
              <w:numPr>
                <w:ilvl w:val="0"/>
                <w:numId w:val="22"/>
              </w:numPr>
              <w:tabs>
                <w:tab w:val="left" w:pos="709"/>
                <w:tab w:val="left" w:pos="5810"/>
              </w:tabs>
              <w:spacing w:after="160"/>
              <w:ind w:left="360"/>
              <w:jc w:val="both"/>
              <w:rPr>
                <w:rFonts w:ascii="Times New Roman" w:hAnsi="Times New Roman" w:cs="Times New Roman"/>
                <w:sz w:val="16"/>
                <w:szCs w:val="16"/>
              </w:rPr>
            </w:pPr>
            <w:r w:rsidRPr="000E0703">
              <w:rPr>
                <w:rFonts w:ascii="Times New Roman" w:hAnsi="Times New Roman" w:cs="Times New Roman"/>
                <w:sz w:val="16"/>
                <w:szCs w:val="16"/>
              </w:rPr>
              <w:t>Akan terjadi risiko tidak di bayar apabila pekerjaan tidak selesai dalam 1(satu) tahun.</w:t>
            </w:r>
          </w:p>
          <w:p w:rsidR="003745ED" w:rsidRPr="000E0703" w:rsidRDefault="003745ED" w:rsidP="003745ED">
            <w:pPr>
              <w:pStyle w:val="ListParagraph"/>
              <w:numPr>
                <w:ilvl w:val="0"/>
                <w:numId w:val="22"/>
              </w:numPr>
              <w:tabs>
                <w:tab w:val="left" w:pos="709"/>
                <w:tab w:val="left" w:pos="5810"/>
              </w:tabs>
              <w:spacing w:after="160"/>
              <w:ind w:left="360"/>
              <w:jc w:val="both"/>
              <w:rPr>
                <w:rFonts w:ascii="Times New Roman" w:hAnsi="Times New Roman" w:cs="Times New Roman"/>
                <w:sz w:val="16"/>
                <w:szCs w:val="16"/>
              </w:rPr>
            </w:pPr>
            <w:r w:rsidRPr="000E0703">
              <w:rPr>
                <w:rFonts w:ascii="Times New Roman" w:hAnsi="Times New Roman" w:cs="Times New Roman"/>
                <w:sz w:val="16"/>
                <w:szCs w:val="16"/>
              </w:rPr>
              <w:t>Risiko menimbulkan konsekuwensi hukum.</w:t>
            </w:r>
          </w:p>
          <w:p w:rsidR="003745ED" w:rsidRPr="000E0703" w:rsidRDefault="003745ED" w:rsidP="003745ED">
            <w:pPr>
              <w:pStyle w:val="ListParagraph"/>
              <w:numPr>
                <w:ilvl w:val="0"/>
                <w:numId w:val="22"/>
              </w:numPr>
              <w:tabs>
                <w:tab w:val="left" w:pos="709"/>
                <w:tab w:val="left" w:pos="5810"/>
              </w:tabs>
              <w:spacing w:after="160"/>
              <w:ind w:left="360"/>
              <w:jc w:val="both"/>
              <w:rPr>
                <w:rFonts w:ascii="Times New Roman" w:hAnsi="Times New Roman" w:cs="Times New Roman"/>
                <w:sz w:val="16"/>
                <w:szCs w:val="16"/>
              </w:rPr>
            </w:pPr>
            <w:r w:rsidRPr="000E0703">
              <w:rPr>
                <w:rFonts w:ascii="Times New Roman" w:hAnsi="Times New Roman" w:cs="Times New Roman"/>
                <w:sz w:val="16"/>
                <w:szCs w:val="16"/>
              </w:rPr>
              <w:t>Menimbulkan risiko denda / sanksi kontrak</w:t>
            </w:r>
          </w:p>
          <w:p w:rsidR="003745ED" w:rsidRPr="000E0703" w:rsidRDefault="003745ED" w:rsidP="002F0034">
            <w:pPr>
              <w:jc w:val="center"/>
              <w:rPr>
                <w:rFonts w:ascii="Times New Roman" w:hAnsi="Times New Roman" w:cs="Times New Roman"/>
                <w:b/>
                <w:sz w:val="16"/>
                <w:szCs w:val="16"/>
              </w:rPr>
            </w:pPr>
          </w:p>
        </w:tc>
        <w:tc>
          <w:tcPr>
            <w:tcW w:w="2753"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Starategi ST</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Agar pekerjaan yang dikerjakan lebih baik dan meminimalisir risiko yang ditimbulkan.</w:t>
            </w:r>
          </w:p>
        </w:tc>
        <w:tc>
          <w:tcPr>
            <w:tcW w:w="2698"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 WT</w:t>
            </w:r>
          </w:p>
          <w:p w:rsidR="003745ED" w:rsidRPr="000E0703" w:rsidRDefault="003745ED" w:rsidP="002F0034">
            <w:pPr>
              <w:jc w:val="both"/>
              <w:rPr>
                <w:rFonts w:ascii="Times New Roman" w:hAnsi="Times New Roman" w:cs="Times New Roman"/>
                <w:b/>
                <w:sz w:val="16"/>
                <w:szCs w:val="16"/>
              </w:rPr>
            </w:pPr>
          </w:p>
          <w:p w:rsidR="003745ED" w:rsidRPr="000E0703" w:rsidRDefault="003745ED" w:rsidP="002F0034">
            <w:pPr>
              <w:jc w:val="both"/>
              <w:rPr>
                <w:rFonts w:ascii="Times New Roman" w:hAnsi="Times New Roman" w:cs="Times New Roman"/>
                <w:sz w:val="16"/>
                <w:szCs w:val="16"/>
              </w:rPr>
            </w:pPr>
            <w:r w:rsidRPr="000E0703">
              <w:rPr>
                <w:rFonts w:ascii="Times New Roman" w:hAnsi="Times New Roman" w:cs="Times New Roman"/>
                <w:sz w:val="16"/>
                <w:szCs w:val="16"/>
              </w:rPr>
              <w:t>Meminimalkan kelemahan yang ada sesuai dengan ancaman :</w:t>
            </w:r>
          </w:p>
          <w:p w:rsidR="003745ED" w:rsidRPr="000E0703" w:rsidRDefault="003745ED" w:rsidP="003745ED">
            <w:pPr>
              <w:pStyle w:val="ListParagraph"/>
              <w:numPr>
                <w:ilvl w:val="0"/>
                <w:numId w:val="16"/>
              </w:numPr>
              <w:tabs>
                <w:tab w:val="left" w:pos="235"/>
              </w:tabs>
              <w:ind w:left="235" w:hanging="235"/>
              <w:jc w:val="both"/>
              <w:rPr>
                <w:rFonts w:ascii="Times New Roman" w:hAnsi="Times New Roman" w:cs="Times New Roman"/>
                <w:sz w:val="16"/>
                <w:szCs w:val="16"/>
              </w:rPr>
            </w:pPr>
            <w:r w:rsidRPr="000E0703">
              <w:rPr>
                <w:rFonts w:ascii="Times New Roman" w:hAnsi="Times New Roman" w:cs="Times New Roman"/>
                <w:sz w:val="16"/>
                <w:szCs w:val="16"/>
              </w:rPr>
              <w:t>Menghindari sumber tenaga kerja pindah ke suatu tempat</w:t>
            </w:r>
          </w:p>
          <w:p w:rsidR="003745ED" w:rsidRPr="000E0703" w:rsidRDefault="003745ED" w:rsidP="003745ED">
            <w:pPr>
              <w:pStyle w:val="ListParagraph"/>
              <w:numPr>
                <w:ilvl w:val="0"/>
                <w:numId w:val="16"/>
              </w:numPr>
              <w:tabs>
                <w:tab w:val="left" w:pos="235"/>
              </w:tabs>
              <w:ind w:left="235" w:hanging="235"/>
              <w:jc w:val="both"/>
              <w:rPr>
                <w:rFonts w:ascii="Times New Roman" w:hAnsi="Times New Roman" w:cs="Times New Roman"/>
                <w:sz w:val="16"/>
                <w:szCs w:val="16"/>
              </w:rPr>
            </w:pPr>
            <w:r w:rsidRPr="000E0703">
              <w:rPr>
                <w:rFonts w:ascii="Times New Roman" w:hAnsi="Times New Roman" w:cs="Times New Roman"/>
                <w:sz w:val="16"/>
                <w:szCs w:val="16"/>
              </w:rPr>
              <w:t>Memberi pengalaman pekerjaan dalam suatu kontrak</w:t>
            </w:r>
          </w:p>
          <w:p w:rsidR="003745ED" w:rsidRPr="000E0703" w:rsidRDefault="003745ED" w:rsidP="002F0034">
            <w:pPr>
              <w:tabs>
                <w:tab w:val="left" w:pos="235"/>
              </w:tabs>
              <w:ind w:left="235" w:hanging="235"/>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tc>
      </w:tr>
    </w:tbl>
    <w:p w:rsidR="003745ED" w:rsidRDefault="003745ED" w:rsidP="003745ED">
      <w:pPr>
        <w:tabs>
          <w:tab w:val="left" w:pos="709"/>
          <w:tab w:val="left" w:pos="5810"/>
        </w:tabs>
        <w:spacing w:line="240" w:lineRule="auto"/>
        <w:rPr>
          <w:rFonts w:ascii="Times New Roman" w:hAnsi="Times New Roman" w:cs="Times New Roman"/>
          <w:i/>
          <w:sz w:val="24"/>
          <w:szCs w:val="24"/>
        </w:rPr>
      </w:pPr>
      <w:r w:rsidRPr="000C27DA">
        <w:rPr>
          <w:rFonts w:ascii="Times New Roman" w:hAnsi="Times New Roman" w:cs="Times New Roman"/>
          <w:i/>
          <w:sz w:val="24"/>
          <w:szCs w:val="24"/>
        </w:rPr>
        <w:t>Sumber : Hasil Olah Data Penulis, 2014</w:t>
      </w:r>
    </w:p>
    <w:p w:rsidR="000E0703" w:rsidRDefault="000E0703" w:rsidP="003745ED">
      <w:pPr>
        <w:tabs>
          <w:tab w:val="left" w:pos="709"/>
          <w:tab w:val="left" w:pos="5810"/>
        </w:tabs>
        <w:spacing w:line="240" w:lineRule="auto"/>
        <w:rPr>
          <w:rFonts w:ascii="Times New Roman" w:hAnsi="Times New Roman" w:cs="Times New Roman"/>
          <w:i/>
          <w:sz w:val="24"/>
          <w:szCs w:val="24"/>
        </w:rPr>
      </w:pPr>
    </w:p>
    <w:p w:rsidR="000E0703" w:rsidRPr="000C27DA" w:rsidRDefault="000E0703" w:rsidP="003745ED">
      <w:pPr>
        <w:tabs>
          <w:tab w:val="left" w:pos="709"/>
          <w:tab w:val="left" w:pos="5810"/>
        </w:tabs>
        <w:spacing w:line="240" w:lineRule="auto"/>
        <w:rPr>
          <w:rFonts w:ascii="Times New Roman" w:hAnsi="Times New Roman" w:cs="Times New Roman"/>
          <w:i/>
          <w:sz w:val="24"/>
          <w:szCs w:val="24"/>
        </w:rPr>
      </w:pPr>
    </w:p>
    <w:p w:rsidR="003745ED" w:rsidRPr="000C27DA" w:rsidRDefault="003745ED" w:rsidP="003745ED">
      <w:pPr>
        <w:spacing w:line="240" w:lineRule="auto"/>
        <w:jc w:val="center"/>
        <w:rPr>
          <w:rFonts w:ascii="Times New Roman" w:hAnsi="Times New Roman" w:cs="Times New Roman"/>
          <w:b/>
          <w:color w:val="000000"/>
          <w:sz w:val="24"/>
          <w:szCs w:val="24"/>
        </w:rPr>
      </w:pPr>
      <w:r w:rsidRPr="000C27DA">
        <w:rPr>
          <w:rFonts w:ascii="Times New Roman" w:hAnsi="Times New Roman" w:cs="Times New Roman"/>
          <w:b/>
          <w:color w:val="000000"/>
          <w:sz w:val="24"/>
          <w:szCs w:val="24"/>
        </w:rPr>
        <w:lastRenderedPageBreak/>
        <w:t>Matriks SWOT Kontrak Tahun Jamak</w:t>
      </w:r>
    </w:p>
    <w:tbl>
      <w:tblPr>
        <w:tblStyle w:val="TableGrid"/>
        <w:tblW w:w="8093" w:type="dxa"/>
        <w:tblInd w:w="108" w:type="dxa"/>
        <w:tblLook w:val="04A0"/>
      </w:tblPr>
      <w:tblGrid>
        <w:gridCol w:w="2504"/>
        <w:gridCol w:w="2893"/>
        <w:gridCol w:w="2696"/>
      </w:tblGrid>
      <w:tr w:rsidR="003745ED" w:rsidRPr="000E0703" w:rsidTr="00097CA7">
        <w:tc>
          <w:tcPr>
            <w:tcW w:w="2504" w:type="dxa"/>
            <w:tcBorders>
              <w:tl2br w:val="single" w:sz="4" w:space="0" w:color="auto"/>
            </w:tcBorders>
          </w:tcPr>
          <w:p w:rsidR="003745ED" w:rsidRPr="000E0703" w:rsidRDefault="003745ED" w:rsidP="002F0034">
            <w:pPr>
              <w:jc w:val="both"/>
              <w:rPr>
                <w:rFonts w:ascii="Times New Roman" w:hAnsi="Times New Roman" w:cs="Times New Roman"/>
                <w:sz w:val="16"/>
                <w:szCs w:val="16"/>
              </w:rPr>
            </w:pPr>
          </w:p>
          <w:p w:rsidR="003745ED" w:rsidRPr="000E0703" w:rsidRDefault="003745ED" w:rsidP="002F0034">
            <w:pPr>
              <w:ind w:right="400"/>
              <w:jc w:val="center"/>
              <w:rPr>
                <w:rFonts w:ascii="Times New Roman" w:hAnsi="Times New Roman" w:cs="Times New Roman"/>
                <w:b/>
                <w:sz w:val="16"/>
                <w:szCs w:val="16"/>
              </w:rPr>
            </w:pPr>
            <w:r w:rsidRPr="000E0703">
              <w:rPr>
                <w:rFonts w:ascii="Times New Roman" w:hAnsi="Times New Roman" w:cs="Times New Roman"/>
                <w:b/>
                <w:sz w:val="16"/>
                <w:szCs w:val="16"/>
              </w:rPr>
              <w:t>IFAS</w:t>
            </w:r>
          </w:p>
          <w:p w:rsidR="003745ED" w:rsidRPr="000E0703" w:rsidRDefault="003745ED" w:rsidP="002F0034">
            <w:pPr>
              <w:jc w:val="right"/>
              <w:rPr>
                <w:rFonts w:ascii="Times New Roman" w:hAnsi="Times New Roman" w:cs="Times New Roman"/>
                <w:b/>
                <w:sz w:val="16"/>
                <w:szCs w:val="16"/>
              </w:rPr>
            </w:pPr>
            <w:r w:rsidRPr="000E0703">
              <w:rPr>
                <w:rFonts w:ascii="Times New Roman" w:hAnsi="Times New Roman" w:cs="Times New Roman"/>
                <w:b/>
                <w:sz w:val="16"/>
                <w:szCs w:val="16"/>
              </w:rPr>
              <w:t>Internal Strategi</w:t>
            </w:r>
          </w:p>
          <w:p w:rsidR="003745ED" w:rsidRPr="000E0703" w:rsidRDefault="003745ED" w:rsidP="002F0034">
            <w:pPr>
              <w:jc w:val="right"/>
              <w:rPr>
                <w:rFonts w:ascii="Times New Roman" w:hAnsi="Times New Roman" w:cs="Times New Roman"/>
                <w:sz w:val="16"/>
                <w:szCs w:val="16"/>
              </w:rPr>
            </w:pPr>
            <w:r w:rsidRPr="000E0703">
              <w:rPr>
                <w:rFonts w:ascii="Times New Roman" w:hAnsi="Times New Roman" w:cs="Times New Roman"/>
                <w:b/>
                <w:sz w:val="16"/>
                <w:szCs w:val="16"/>
              </w:rPr>
              <w:t>Analisis faktor</w:t>
            </w: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r w:rsidRPr="000E0703">
              <w:rPr>
                <w:rFonts w:ascii="Times New Roman" w:hAnsi="Times New Roman" w:cs="Times New Roman"/>
                <w:b/>
                <w:sz w:val="16"/>
                <w:szCs w:val="16"/>
              </w:rPr>
              <w:t>EFAS</w:t>
            </w:r>
          </w:p>
          <w:p w:rsidR="003745ED" w:rsidRPr="000E0703" w:rsidRDefault="003745ED" w:rsidP="002F0034">
            <w:pPr>
              <w:rPr>
                <w:rFonts w:ascii="Times New Roman" w:hAnsi="Times New Roman" w:cs="Times New Roman"/>
                <w:b/>
                <w:sz w:val="16"/>
                <w:szCs w:val="16"/>
              </w:rPr>
            </w:pPr>
            <w:r w:rsidRPr="000E0703">
              <w:rPr>
                <w:rFonts w:ascii="Times New Roman" w:hAnsi="Times New Roman" w:cs="Times New Roman"/>
                <w:b/>
                <w:sz w:val="16"/>
                <w:szCs w:val="16"/>
              </w:rPr>
              <w:t>Eksternal Strategi</w:t>
            </w: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b/>
                <w:sz w:val="16"/>
                <w:szCs w:val="16"/>
              </w:rPr>
              <w:t>Analisis factor</w:t>
            </w:r>
          </w:p>
        </w:tc>
        <w:tc>
          <w:tcPr>
            <w:tcW w:w="2893" w:type="dxa"/>
          </w:tcPr>
          <w:p w:rsidR="003745ED" w:rsidRPr="000E0703" w:rsidRDefault="003745ED" w:rsidP="002F0034">
            <w:pPr>
              <w:jc w:val="both"/>
              <w:rPr>
                <w:rFonts w:ascii="Times New Roman" w:hAnsi="Times New Roman" w:cs="Times New Roman"/>
                <w:b/>
                <w:sz w:val="16"/>
                <w:szCs w:val="16"/>
              </w:rPr>
            </w:pPr>
            <w:r w:rsidRPr="000E0703">
              <w:rPr>
                <w:rFonts w:ascii="Times New Roman" w:hAnsi="Times New Roman" w:cs="Times New Roman"/>
                <w:b/>
                <w:i/>
                <w:sz w:val="16"/>
                <w:szCs w:val="16"/>
              </w:rPr>
              <w:t>STRENGTH</w:t>
            </w:r>
            <w:r w:rsidRPr="000E0703">
              <w:rPr>
                <w:rFonts w:ascii="Times New Roman" w:hAnsi="Times New Roman" w:cs="Times New Roman"/>
                <w:b/>
                <w:sz w:val="16"/>
                <w:szCs w:val="16"/>
              </w:rPr>
              <w:t xml:space="preserve"> (S) Kekuatan Internal</w:t>
            </w:r>
          </w:p>
          <w:p w:rsidR="003745ED" w:rsidRPr="000E0703" w:rsidRDefault="003745ED" w:rsidP="003745ED">
            <w:pPr>
              <w:pStyle w:val="ListParagraph"/>
              <w:numPr>
                <w:ilvl w:val="0"/>
                <w:numId w:val="23"/>
              </w:numPr>
              <w:tabs>
                <w:tab w:val="left" w:pos="5810"/>
              </w:tabs>
              <w:spacing w:after="160"/>
              <w:ind w:left="351"/>
              <w:rPr>
                <w:rFonts w:ascii="Times New Roman" w:hAnsi="Times New Roman" w:cs="Times New Roman"/>
                <w:sz w:val="16"/>
                <w:szCs w:val="16"/>
              </w:rPr>
            </w:pPr>
            <w:r w:rsidRPr="000E0703">
              <w:rPr>
                <w:rFonts w:ascii="Times New Roman" w:hAnsi="Times New Roman" w:cs="Times New Roman"/>
                <w:sz w:val="16"/>
                <w:szCs w:val="16"/>
              </w:rPr>
              <w:t>Pelaksanaan kontrak tahun jamak sangat pasti karena sudah diatur  dalam perpresNo.70 tahun 2012.</w:t>
            </w:r>
          </w:p>
          <w:p w:rsidR="003745ED" w:rsidRPr="000E0703" w:rsidRDefault="003745ED" w:rsidP="003745ED">
            <w:pPr>
              <w:pStyle w:val="ListParagraph"/>
              <w:numPr>
                <w:ilvl w:val="0"/>
                <w:numId w:val="23"/>
              </w:numPr>
              <w:tabs>
                <w:tab w:val="left" w:pos="1980"/>
                <w:tab w:val="left" w:pos="5810"/>
              </w:tabs>
              <w:spacing w:after="160"/>
              <w:ind w:left="351"/>
              <w:rPr>
                <w:rFonts w:ascii="Times New Roman" w:hAnsi="Times New Roman" w:cs="Times New Roman"/>
                <w:sz w:val="16"/>
                <w:szCs w:val="16"/>
              </w:rPr>
            </w:pPr>
            <w:r w:rsidRPr="000E0703">
              <w:rPr>
                <w:rFonts w:ascii="Times New Roman" w:hAnsi="Times New Roman" w:cs="Times New Roman"/>
                <w:sz w:val="16"/>
                <w:szCs w:val="16"/>
              </w:rPr>
              <w:t>Waktu pelaksanaan lebih dari 1 (satu) tahun.</w:t>
            </w:r>
          </w:p>
          <w:p w:rsidR="003745ED" w:rsidRPr="000E0703" w:rsidRDefault="003745ED" w:rsidP="003745ED">
            <w:pPr>
              <w:pStyle w:val="ListParagraph"/>
              <w:numPr>
                <w:ilvl w:val="0"/>
                <w:numId w:val="23"/>
              </w:numPr>
              <w:tabs>
                <w:tab w:val="left" w:pos="1980"/>
                <w:tab w:val="left" w:pos="5810"/>
              </w:tabs>
              <w:spacing w:after="160"/>
              <w:ind w:left="351"/>
              <w:rPr>
                <w:rFonts w:ascii="Times New Roman" w:hAnsi="Times New Roman" w:cs="Times New Roman"/>
                <w:sz w:val="16"/>
                <w:szCs w:val="16"/>
              </w:rPr>
            </w:pPr>
            <w:r w:rsidRPr="000E0703">
              <w:rPr>
                <w:rFonts w:ascii="Times New Roman" w:hAnsi="Times New Roman" w:cs="Times New Roman"/>
                <w:sz w:val="16"/>
                <w:szCs w:val="16"/>
              </w:rPr>
              <w:t>Pembayaran lebih dari 1 ( satu ) tahun anggaran.</w:t>
            </w:r>
          </w:p>
          <w:p w:rsidR="003745ED" w:rsidRPr="000E0703" w:rsidRDefault="003745ED" w:rsidP="003745ED">
            <w:pPr>
              <w:pStyle w:val="ListParagraph"/>
              <w:numPr>
                <w:ilvl w:val="0"/>
                <w:numId w:val="23"/>
              </w:numPr>
              <w:tabs>
                <w:tab w:val="left" w:pos="1980"/>
                <w:tab w:val="left" w:pos="5810"/>
              </w:tabs>
              <w:spacing w:after="160"/>
              <w:ind w:left="351"/>
              <w:rPr>
                <w:rFonts w:ascii="Times New Roman" w:hAnsi="Times New Roman" w:cs="Times New Roman"/>
                <w:sz w:val="16"/>
                <w:szCs w:val="16"/>
              </w:rPr>
            </w:pPr>
            <w:r w:rsidRPr="000E0703">
              <w:rPr>
                <w:rFonts w:ascii="Times New Roman" w:hAnsi="Times New Roman" w:cs="Times New Roman"/>
                <w:sz w:val="16"/>
                <w:szCs w:val="16"/>
              </w:rPr>
              <w:t>Tersedianya dana lebih dari 1(satu) tahun anggaran.</w:t>
            </w:r>
          </w:p>
          <w:p w:rsidR="003745ED" w:rsidRPr="000E0703" w:rsidRDefault="003745ED" w:rsidP="002F0034">
            <w:pPr>
              <w:pStyle w:val="ListParagraph"/>
              <w:tabs>
                <w:tab w:val="left" w:pos="1980"/>
                <w:tab w:val="left" w:pos="5810"/>
              </w:tabs>
              <w:spacing w:after="160"/>
              <w:ind w:left="328"/>
              <w:rPr>
                <w:rFonts w:ascii="Times New Roman" w:hAnsi="Times New Roman" w:cs="Times New Roman"/>
                <w:sz w:val="16"/>
                <w:szCs w:val="16"/>
              </w:rPr>
            </w:pPr>
          </w:p>
        </w:tc>
        <w:tc>
          <w:tcPr>
            <w:tcW w:w="2696" w:type="dxa"/>
          </w:tcPr>
          <w:p w:rsidR="003745ED" w:rsidRPr="000E0703" w:rsidRDefault="003745ED" w:rsidP="002F0034">
            <w:pPr>
              <w:jc w:val="both"/>
              <w:rPr>
                <w:rFonts w:ascii="Times New Roman" w:hAnsi="Times New Roman" w:cs="Times New Roman"/>
                <w:b/>
                <w:sz w:val="16"/>
                <w:szCs w:val="16"/>
              </w:rPr>
            </w:pPr>
            <w:r w:rsidRPr="000E0703">
              <w:rPr>
                <w:rFonts w:ascii="Times New Roman" w:hAnsi="Times New Roman" w:cs="Times New Roman"/>
                <w:b/>
                <w:i/>
                <w:sz w:val="16"/>
                <w:szCs w:val="16"/>
              </w:rPr>
              <w:t>WEAKNESS</w:t>
            </w:r>
            <w:r w:rsidRPr="000E0703">
              <w:rPr>
                <w:rFonts w:ascii="Times New Roman" w:hAnsi="Times New Roman" w:cs="Times New Roman"/>
                <w:b/>
                <w:sz w:val="16"/>
                <w:szCs w:val="16"/>
              </w:rPr>
              <w:t xml:space="preserve"> ( W ) Kelemahan internal</w:t>
            </w:r>
          </w:p>
          <w:p w:rsidR="003745ED" w:rsidRPr="000E0703" w:rsidRDefault="003745ED" w:rsidP="003745ED">
            <w:pPr>
              <w:pStyle w:val="ListParagraph"/>
              <w:numPr>
                <w:ilvl w:val="0"/>
                <w:numId w:val="24"/>
              </w:numPr>
              <w:tabs>
                <w:tab w:val="left" w:pos="709"/>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Pemeriksaan kinerja  tidak ekonomis, tidak efesien dan tidak efektif.</w:t>
            </w:r>
          </w:p>
          <w:p w:rsidR="003745ED" w:rsidRPr="000E0703" w:rsidRDefault="003745ED" w:rsidP="003745ED">
            <w:pPr>
              <w:pStyle w:val="ListParagraph"/>
              <w:numPr>
                <w:ilvl w:val="0"/>
                <w:numId w:val="24"/>
              </w:numPr>
              <w:tabs>
                <w:tab w:val="left" w:pos="709"/>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Penyerapan anggaran tahun bersangkutan tidak maksimal.</w:t>
            </w:r>
          </w:p>
          <w:p w:rsidR="003745ED" w:rsidRPr="000E0703" w:rsidRDefault="003745ED" w:rsidP="003745ED">
            <w:pPr>
              <w:pStyle w:val="ListParagraph"/>
              <w:numPr>
                <w:ilvl w:val="0"/>
                <w:numId w:val="24"/>
              </w:numPr>
              <w:tabs>
                <w:tab w:val="left" w:pos="709"/>
                <w:tab w:val="left" w:pos="5810"/>
              </w:tabs>
              <w:spacing w:after="160"/>
              <w:ind w:left="325"/>
              <w:rPr>
                <w:rFonts w:ascii="Times New Roman" w:hAnsi="Times New Roman" w:cs="Times New Roman"/>
                <w:sz w:val="16"/>
                <w:szCs w:val="16"/>
              </w:rPr>
            </w:pPr>
            <w:r w:rsidRPr="000E0703">
              <w:rPr>
                <w:rFonts w:ascii="Times New Roman" w:hAnsi="Times New Roman" w:cs="Times New Roman"/>
                <w:sz w:val="16"/>
                <w:szCs w:val="16"/>
              </w:rPr>
              <w:t>Membebani tahun anggaran berikutnya baik disisi otorisasi maupun perencanaan.</w:t>
            </w:r>
          </w:p>
          <w:p w:rsidR="003745ED" w:rsidRPr="000E0703" w:rsidRDefault="003745ED" w:rsidP="002F0034">
            <w:pPr>
              <w:pStyle w:val="ListParagraph"/>
              <w:tabs>
                <w:tab w:val="left" w:pos="709"/>
                <w:tab w:val="left" w:pos="5810"/>
              </w:tabs>
              <w:spacing w:after="160"/>
              <w:ind w:left="281"/>
              <w:rPr>
                <w:rFonts w:ascii="Times New Roman" w:hAnsi="Times New Roman" w:cs="Times New Roman"/>
                <w:sz w:val="16"/>
                <w:szCs w:val="16"/>
              </w:rPr>
            </w:pPr>
          </w:p>
        </w:tc>
      </w:tr>
      <w:tr w:rsidR="003745ED" w:rsidRPr="000E0703" w:rsidTr="00097CA7">
        <w:trPr>
          <w:trHeight w:val="1279"/>
        </w:trPr>
        <w:tc>
          <w:tcPr>
            <w:tcW w:w="2504"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i/>
                <w:sz w:val="16"/>
                <w:szCs w:val="16"/>
              </w:rPr>
              <w:t>OPPORTUNITIES</w:t>
            </w:r>
            <w:r w:rsidRPr="000E0703">
              <w:rPr>
                <w:rFonts w:ascii="Times New Roman" w:hAnsi="Times New Roman" w:cs="Times New Roman"/>
                <w:b/>
                <w:sz w:val="16"/>
                <w:szCs w:val="16"/>
              </w:rPr>
              <w:t xml:space="preserve"> ( O ) Peluang Internal</w:t>
            </w:r>
          </w:p>
          <w:p w:rsidR="003745ED" w:rsidRPr="000E0703" w:rsidRDefault="003745ED" w:rsidP="003745ED">
            <w:pPr>
              <w:pStyle w:val="ListParagraph"/>
              <w:numPr>
                <w:ilvl w:val="0"/>
                <w:numId w:val="25"/>
              </w:numPr>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Peluanguntuk pekerjaan lebih banyak karena telah mengikat kontrak tahun jamak.</w:t>
            </w:r>
          </w:p>
          <w:p w:rsidR="003745ED" w:rsidRPr="000E0703" w:rsidRDefault="003745ED" w:rsidP="003745ED">
            <w:pPr>
              <w:pStyle w:val="ListParagraph"/>
              <w:numPr>
                <w:ilvl w:val="0"/>
                <w:numId w:val="25"/>
              </w:numPr>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Dapat ikut pada pekerjaan sejenis berikutnya.</w:t>
            </w:r>
          </w:p>
          <w:p w:rsidR="003745ED" w:rsidRPr="000E0703" w:rsidRDefault="003745ED" w:rsidP="002F0034">
            <w:pPr>
              <w:pStyle w:val="ListParagraph"/>
              <w:tabs>
                <w:tab w:val="left" w:pos="709"/>
                <w:tab w:val="left" w:pos="5810"/>
              </w:tabs>
              <w:spacing w:after="160"/>
              <w:ind w:left="418"/>
              <w:rPr>
                <w:rFonts w:ascii="Times New Roman" w:hAnsi="Times New Roman" w:cs="Times New Roman"/>
                <w:sz w:val="16"/>
                <w:szCs w:val="16"/>
              </w:rPr>
            </w:pPr>
          </w:p>
        </w:tc>
        <w:tc>
          <w:tcPr>
            <w:tcW w:w="2893"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 SO</w:t>
            </w:r>
          </w:p>
          <w:p w:rsidR="003745ED" w:rsidRPr="000E0703" w:rsidRDefault="003745ED" w:rsidP="003745ED">
            <w:pPr>
              <w:pStyle w:val="ListParagraph"/>
              <w:numPr>
                <w:ilvl w:val="0"/>
                <w:numId w:val="15"/>
              </w:numPr>
              <w:ind w:left="362"/>
              <w:rPr>
                <w:rFonts w:ascii="Times New Roman" w:hAnsi="Times New Roman" w:cs="Times New Roman"/>
                <w:sz w:val="16"/>
                <w:szCs w:val="16"/>
              </w:rPr>
            </w:pPr>
            <w:r w:rsidRPr="000E0703">
              <w:rPr>
                <w:rFonts w:ascii="Times New Roman" w:hAnsi="Times New Roman" w:cs="Times New Roman"/>
                <w:sz w:val="16"/>
                <w:szCs w:val="16"/>
              </w:rPr>
              <w:t>Meningkatkan kualitas pekerjaan dalam mengambil kontrak tahun jamak</w:t>
            </w:r>
          </w:p>
          <w:p w:rsidR="003745ED" w:rsidRPr="000E0703" w:rsidRDefault="003745ED" w:rsidP="003745ED">
            <w:pPr>
              <w:pStyle w:val="ListParagraph"/>
              <w:numPr>
                <w:ilvl w:val="0"/>
                <w:numId w:val="15"/>
              </w:numPr>
              <w:ind w:left="362"/>
              <w:rPr>
                <w:rFonts w:ascii="Times New Roman" w:hAnsi="Times New Roman" w:cs="Times New Roman"/>
                <w:sz w:val="16"/>
                <w:szCs w:val="16"/>
              </w:rPr>
            </w:pPr>
            <w:r w:rsidRPr="000E0703">
              <w:rPr>
                <w:rFonts w:ascii="Times New Roman" w:hAnsi="Times New Roman" w:cs="Times New Roman"/>
                <w:sz w:val="16"/>
                <w:szCs w:val="16"/>
              </w:rPr>
              <w:t>Pengecekan secara berkal dan dengan teliti,laporan dan pekerjaan.</w:t>
            </w:r>
          </w:p>
          <w:p w:rsidR="003745ED" w:rsidRPr="000E0703" w:rsidRDefault="003745ED" w:rsidP="003745ED">
            <w:pPr>
              <w:pStyle w:val="ListParagraph"/>
              <w:numPr>
                <w:ilvl w:val="0"/>
                <w:numId w:val="15"/>
              </w:numPr>
              <w:ind w:left="362"/>
              <w:rPr>
                <w:rFonts w:ascii="Times New Roman" w:hAnsi="Times New Roman" w:cs="Times New Roman"/>
                <w:sz w:val="16"/>
                <w:szCs w:val="16"/>
              </w:rPr>
            </w:pPr>
            <w:r w:rsidRPr="000E0703">
              <w:rPr>
                <w:rFonts w:ascii="Times New Roman" w:hAnsi="Times New Roman" w:cs="Times New Roman"/>
                <w:sz w:val="16"/>
                <w:szCs w:val="16"/>
              </w:rPr>
              <w:t>Memanfaatkan  pekerjaan,untuk menambahnya pengalaman untuk proyek yang sama.</w:t>
            </w:r>
          </w:p>
          <w:p w:rsidR="003745ED" w:rsidRPr="000E0703" w:rsidRDefault="003745ED" w:rsidP="003745ED">
            <w:pPr>
              <w:pStyle w:val="ListParagraph"/>
              <w:numPr>
                <w:ilvl w:val="0"/>
                <w:numId w:val="15"/>
              </w:numPr>
              <w:ind w:left="362"/>
              <w:rPr>
                <w:rFonts w:ascii="Times New Roman" w:hAnsi="Times New Roman" w:cs="Times New Roman"/>
                <w:sz w:val="16"/>
                <w:szCs w:val="16"/>
              </w:rPr>
            </w:pPr>
            <w:r w:rsidRPr="000E0703">
              <w:rPr>
                <w:rFonts w:ascii="Times New Roman" w:hAnsi="Times New Roman" w:cs="Times New Roman"/>
                <w:sz w:val="16"/>
                <w:szCs w:val="16"/>
              </w:rPr>
              <w:t>Menyaring tenaga kerja yang lebih baik.</w:t>
            </w:r>
          </w:p>
          <w:p w:rsidR="003745ED" w:rsidRPr="000E0703" w:rsidRDefault="003745ED" w:rsidP="003745ED">
            <w:pPr>
              <w:pStyle w:val="ListParagraph"/>
              <w:numPr>
                <w:ilvl w:val="0"/>
                <w:numId w:val="15"/>
              </w:numPr>
              <w:ind w:left="362"/>
              <w:rPr>
                <w:rFonts w:ascii="Times New Roman" w:hAnsi="Times New Roman" w:cs="Times New Roman"/>
                <w:sz w:val="16"/>
                <w:szCs w:val="16"/>
              </w:rPr>
            </w:pPr>
            <w:r w:rsidRPr="000E0703">
              <w:rPr>
                <w:rFonts w:ascii="Times New Roman" w:hAnsi="Times New Roman" w:cs="Times New Roman"/>
                <w:sz w:val="16"/>
                <w:szCs w:val="16"/>
              </w:rPr>
              <w:t>Untuk pekerjaan berikutnya.</w:t>
            </w:r>
          </w:p>
        </w:tc>
        <w:tc>
          <w:tcPr>
            <w:tcW w:w="2696"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StrategiWO</w:t>
            </w:r>
          </w:p>
          <w:p w:rsidR="003745ED" w:rsidRPr="000E0703" w:rsidRDefault="003745ED" w:rsidP="003745ED">
            <w:pPr>
              <w:pStyle w:val="ListParagraph"/>
              <w:numPr>
                <w:ilvl w:val="0"/>
                <w:numId w:val="17"/>
              </w:numPr>
              <w:ind w:left="325"/>
              <w:rPr>
                <w:rFonts w:ascii="Times New Roman" w:hAnsi="Times New Roman" w:cs="Times New Roman"/>
                <w:sz w:val="16"/>
                <w:szCs w:val="16"/>
              </w:rPr>
            </w:pPr>
            <w:r w:rsidRPr="000E0703">
              <w:rPr>
                <w:rFonts w:ascii="Times New Roman" w:hAnsi="Times New Roman" w:cs="Times New Roman"/>
                <w:sz w:val="16"/>
                <w:szCs w:val="16"/>
              </w:rPr>
              <w:t>Meningkatkan SDM tenaga kerja yang lebih baik</w:t>
            </w:r>
          </w:p>
        </w:tc>
      </w:tr>
      <w:tr w:rsidR="003745ED" w:rsidRPr="000E0703" w:rsidTr="00097CA7">
        <w:trPr>
          <w:trHeight w:val="3106"/>
        </w:trPr>
        <w:tc>
          <w:tcPr>
            <w:tcW w:w="2504" w:type="dxa"/>
          </w:tcPr>
          <w:p w:rsidR="003745ED" w:rsidRPr="000E0703" w:rsidRDefault="003745ED" w:rsidP="002F0034">
            <w:pPr>
              <w:tabs>
                <w:tab w:val="left" w:pos="709"/>
                <w:tab w:val="left" w:pos="5810"/>
              </w:tabs>
              <w:spacing w:after="160"/>
              <w:rPr>
                <w:rFonts w:ascii="Times New Roman" w:hAnsi="Times New Roman" w:cs="Times New Roman"/>
                <w:b/>
                <w:sz w:val="16"/>
                <w:szCs w:val="16"/>
              </w:rPr>
            </w:pPr>
            <w:r w:rsidRPr="000E0703">
              <w:rPr>
                <w:rFonts w:ascii="Times New Roman" w:hAnsi="Times New Roman" w:cs="Times New Roman"/>
                <w:b/>
                <w:i/>
                <w:sz w:val="16"/>
                <w:szCs w:val="16"/>
              </w:rPr>
              <w:t>Threat</w:t>
            </w:r>
            <w:r w:rsidRPr="000E0703">
              <w:rPr>
                <w:rFonts w:ascii="Times New Roman" w:hAnsi="Times New Roman" w:cs="Times New Roman"/>
                <w:b/>
                <w:sz w:val="16"/>
                <w:szCs w:val="16"/>
              </w:rPr>
              <w:t xml:space="preserve"> ( Ancaman )</w:t>
            </w:r>
          </w:p>
          <w:p w:rsidR="003745ED" w:rsidRPr="000E0703" w:rsidRDefault="003745ED" w:rsidP="003745ED">
            <w:pPr>
              <w:pStyle w:val="ListParagraph"/>
              <w:numPr>
                <w:ilvl w:val="0"/>
                <w:numId w:val="26"/>
              </w:numPr>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Berpotensi mengurangi output tahun berikutnya.</w:t>
            </w:r>
          </w:p>
          <w:p w:rsidR="003745ED" w:rsidRPr="000E0703" w:rsidRDefault="003745ED" w:rsidP="003745ED">
            <w:pPr>
              <w:pStyle w:val="ListParagraph"/>
              <w:numPr>
                <w:ilvl w:val="0"/>
                <w:numId w:val="26"/>
              </w:numPr>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Tidak boleh melebihi masa jabatan pejabat yang berwenang.</w:t>
            </w:r>
          </w:p>
          <w:p w:rsidR="003745ED" w:rsidRPr="000E0703" w:rsidRDefault="003745ED" w:rsidP="003745ED">
            <w:pPr>
              <w:pStyle w:val="ListParagraph"/>
              <w:numPr>
                <w:ilvl w:val="0"/>
                <w:numId w:val="26"/>
              </w:numPr>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Risiko bertentangan dengan UU 1/2004 membebani tahun anggaran berikutnya baik disisi otorisasi maupun perencanaan.</w:t>
            </w:r>
          </w:p>
          <w:p w:rsidR="003745ED" w:rsidRPr="000E0703" w:rsidRDefault="003745ED" w:rsidP="002F0034">
            <w:pPr>
              <w:pStyle w:val="ListParagraph"/>
              <w:tabs>
                <w:tab w:val="left" w:pos="709"/>
                <w:tab w:val="left" w:pos="5810"/>
              </w:tabs>
              <w:spacing w:after="160"/>
              <w:ind w:left="360"/>
              <w:rPr>
                <w:rFonts w:ascii="Times New Roman" w:hAnsi="Times New Roman" w:cs="Times New Roman"/>
                <w:sz w:val="16"/>
                <w:szCs w:val="16"/>
              </w:rPr>
            </w:pPr>
            <w:r w:rsidRPr="000E0703">
              <w:rPr>
                <w:rFonts w:ascii="Times New Roman" w:hAnsi="Times New Roman" w:cs="Times New Roman"/>
                <w:sz w:val="16"/>
                <w:szCs w:val="16"/>
              </w:rPr>
              <w:t>.</w:t>
            </w:r>
          </w:p>
          <w:p w:rsidR="003745ED" w:rsidRPr="000E0703" w:rsidRDefault="003745ED" w:rsidP="002F0034">
            <w:pPr>
              <w:pStyle w:val="ListParagraph"/>
              <w:tabs>
                <w:tab w:val="left" w:pos="709"/>
                <w:tab w:val="left" w:pos="5810"/>
              </w:tabs>
              <w:spacing w:after="160"/>
              <w:ind w:left="371"/>
              <w:rPr>
                <w:rFonts w:ascii="Times New Roman" w:hAnsi="Times New Roman" w:cs="Times New Roman"/>
                <w:sz w:val="16"/>
                <w:szCs w:val="16"/>
              </w:rPr>
            </w:pPr>
          </w:p>
        </w:tc>
        <w:tc>
          <w:tcPr>
            <w:tcW w:w="2893"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Starategi ST</w:t>
            </w:r>
          </w:p>
          <w:p w:rsidR="003745ED" w:rsidRPr="000E0703" w:rsidRDefault="003745ED" w:rsidP="002F0034">
            <w:pPr>
              <w:rPr>
                <w:rFonts w:ascii="Times New Roman" w:hAnsi="Times New Roman" w:cs="Times New Roman"/>
                <w:sz w:val="16"/>
                <w:szCs w:val="16"/>
              </w:rPr>
            </w:pPr>
            <w:r w:rsidRPr="000E0703">
              <w:rPr>
                <w:rFonts w:ascii="Times New Roman" w:hAnsi="Times New Roman" w:cs="Times New Roman"/>
                <w:sz w:val="16"/>
                <w:szCs w:val="16"/>
              </w:rPr>
              <w:t>Agar setiap proyek dikerjakan dengan lebih baik dan tidak menimbulkan risiko dalam pekerjaan</w:t>
            </w:r>
          </w:p>
          <w:p w:rsidR="003745ED" w:rsidRPr="000E0703" w:rsidRDefault="003745ED" w:rsidP="002F0034">
            <w:pPr>
              <w:rPr>
                <w:rFonts w:ascii="Times New Roman" w:hAnsi="Times New Roman" w:cs="Times New Roman"/>
                <w:sz w:val="16"/>
                <w:szCs w:val="16"/>
              </w:rPr>
            </w:pPr>
          </w:p>
          <w:p w:rsidR="003745ED" w:rsidRPr="000E0703" w:rsidRDefault="003745ED" w:rsidP="002F0034">
            <w:pPr>
              <w:pStyle w:val="ListParagraph"/>
              <w:rPr>
                <w:rFonts w:ascii="Times New Roman" w:hAnsi="Times New Roman" w:cs="Times New Roman"/>
                <w:sz w:val="16"/>
                <w:szCs w:val="16"/>
              </w:rPr>
            </w:pPr>
          </w:p>
        </w:tc>
        <w:tc>
          <w:tcPr>
            <w:tcW w:w="2696" w:type="dxa"/>
          </w:tcPr>
          <w:p w:rsidR="003745ED" w:rsidRPr="000E0703" w:rsidRDefault="003745ED" w:rsidP="002F0034">
            <w:pPr>
              <w:jc w:val="center"/>
              <w:rPr>
                <w:rFonts w:ascii="Times New Roman" w:hAnsi="Times New Roman" w:cs="Times New Roman"/>
                <w:b/>
                <w:sz w:val="16"/>
                <w:szCs w:val="16"/>
              </w:rPr>
            </w:pPr>
            <w:r w:rsidRPr="000E0703">
              <w:rPr>
                <w:rFonts w:ascii="Times New Roman" w:hAnsi="Times New Roman" w:cs="Times New Roman"/>
                <w:b/>
                <w:sz w:val="16"/>
                <w:szCs w:val="16"/>
              </w:rPr>
              <w:t>Strategi WT</w:t>
            </w:r>
          </w:p>
          <w:p w:rsidR="003745ED" w:rsidRPr="000E0703" w:rsidRDefault="003745ED" w:rsidP="002F0034">
            <w:pPr>
              <w:jc w:val="both"/>
              <w:rPr>
                <w:rFonts w:ascii="Times New Roman" w:hAnsi="Times New Roman" w:cs="Times New Roman"/>
                <w:sz w:val="16"/>
                <w:szCs w:val="16"/>
              </w:rPr>
            </w:pPr>
            <w:r w:rsidRPr="000E0703">
              <w:rPr>
                <w:rFonts w:ascii="Times New Roman" w:hAnsi="Times New Roman" w:cs="Times New Roman"/>
                <w:sz w:val="16"/>
                <w:szCs w:val="16"/>
              </w:rPr>
              <w:t>Meminimalkan kelemahan yang ada sesuai dengan ancaman :</w:t>
            </w:r>
          </w:p>
          <w:p w:rsidR="003745ED" w:rsidRPr="000E0703" w:rsidRDefault="003745ED" w:rsidP="003745ED">
            <w:pPr>
              <w:pStyle w:val="ListParagraph"/>
              <w:numPr>
                <w:ilvl w:val="0"/>
                <w:numId w:val="18"/>
              </w:numPr>
              <w:tabs>
                <w:tab w:val="left" w:pos="235"/>
              </w:tabs>
              <w:ind w:left="235"/>
              <w:rPr>
                <w:rFonts w:ascii="Times New Roman" w:hAnsi="Times New Roman" w:cs="Times New Roman"/>
                <w:sz w:val="16"/>
                <w:szCs w:val="16"/>
              </w:rPr>
            </w:pPr>
            <w:r w:rsidRPr="000E0703">
              <w:rPr>
                <w:rFonts w:ascii="Times New Roman" w:hAnsi="Times New Roman" w:cs="Times New Roman"/>
                <w:sz w:val="16"/>
                <w:szCs w:val="16"/>
              </w:rPr>
              <w:t>Menghindari sumber tenaga kerja pindah ke suatu tempat</w:t>
            </w:r>
          </w:p>
          <w:p w:rsidR="003745ED" w:rsidRPr="000E0703" w:rsidRDefault="003745ED" w:rsidP="003745ED">
            <w:pPr>
              <w:pStyle w:val="ListParagraph"/>
              <w:numPr>
                <w:ilvl w:val="0"/>
                <w:numId w:val="18"/>
              </w:numPr>
              <w:tabs>
                <w:tab w:val="left" w:pos="235"/>
              </w:tabs>
              <w:ind w:left="235"/>
              <w:rPr>
                <w:rFonts w:ascii="Times New Roman" w:hAnsi="Times New Roman" w:cs="Times New Roman"/>
                <w:sz w:val="16"/>
                <w:szCs w:val="16"/>
              </w:rPr>
            </w:pPr>
            <w:r w:rsidRPr="000E0703">
              <w:rPr>
                <w:rFonts w:ascii="Times New Roman" w:hAnsi="Times New Roman" w:cs="Times New Roman"/>
                <w:sz w:val="16"/>
                <w:szCs w:val="16"/>
              </w:rPr>
              <w:t>Memberi pengalaman pekerjaan dalam suatu kontrak</w:t>
            </w:r>
          </w:p>
          <w:p w:rsidR="003745ED" w:rsidRPr="000E0703" w:rsidRDefault="003745ED" w:rsidP="002F0034">
            <w:pPr>
              <w:tabs>
                <w:tab w:val="left" w:pos="235"/>
              </w:tabs>
              <w:ind w:left="235" w:hanging="235"/>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jc w:val="center"/>
              <w:rPr>
                <w:rFonts w:ascii="Times New Roman" w:hAnsi="Times New Roman" w:cs="Times New Roman"/>
                <w:b/>
                <w:sz w:val="16"/>
                <w:szCs w:val="16"/>
              </w:rPr>
            </w:pPr>
          </w:p>
          <w:p w:rsidR="003745ED" w:rsidRPr="000E0703" w:rsidRDefault="003745ED" w:rsidP="002F0034">
            <w:pPr>
              <w:rPr>
                <w:rFonts w:ascii="Times New Roman" w:hAnsi="Times New Roman" w:cs="Times New Roman"/>
                <w:b/>
                <w:sz w:val="16"/>
                <w:szCs w:val="16"/>
              </w:rPr>
            </w:pPr>
          </w:p>
        </w:tc>
      </w:tr>
    </w:tbl>
    <w:p w:rsidR="003745ED" w:rsidRPr="000C27DA" w:rsidRDefault="003745ED" w:rsidP="003745ED">
      <w:pPr>
        <w:tabs>
          <w:tab w:val="left" w:pos="709"/>
          <w:tab w:val="left" w:pos="5810"/>
        </w:tabs>
        <w:spacing w:line="240" w:lineRule="auto"/>
        <w:rPr>
          <w:rFonts w:ascii="Times New Roman" w:hAnsi="Times New Roman" w:cs="Times New Roman"/>
          <w:i/>
          <w:sz w:val="24"/>
          <w:szCs w:val="24"/>
        </w:rPr>
      </w:pPr>
      <w:bookmarkStart w:id="1" w:name="_GoBack"/>
      <w:bookmarkEnd w:id="1"/>
      <w:r w:rsidRPr="000C27DA">
        <w:rPr>
          <w:rFonts w:ascii="Times New Roman" w:hAnsi="Times New Roman" w:cs="Times New Roman"/>
          <w:i/>
          <w:sz w:val="24"/>
          <w:szCs w:val="24"/>
        </w:rPr>
        <w:t>Sumber : Hasil Olah Data Penulis, 2014</w:t>
      </w:r>
    </w:p>
    <w:p w:rsidR="002E48FA" w:rsidRPr="000C27DA" w:rsidRDefault="002E48FA" w:rsidP="002E48FA">
      <w:pPr>
        <w:tabs>
          <w:tab w:val="left" w:pos="709"/>
          <w:tab w:val="left" w:pos="5810"/>
        </w:tabs>
        <w:spacing w:after="160" w:line="240" w:lineRule="auto"/>
        <w:rPr>
          <w:rFonts w:ascii="Times New Roman" w:hAnsi="Times New Roman" w:cs="Times New Roman"/>
          <w:sz w:val="24"/>
          <w:szCs w:val="24"/>
        </w:rPr>
      </w:pPr>
    </w:p>
    <w:p w:rsidR="002E48FA" w:rsidRPr="000C27DA" w:rsidRDefault="002E48FA" w:rsidP="002E48FA">
      <w:pPr>
        <w:tabs>
          <w:tab w:val="left" w:pos="709"/>
          <w:tab w:val="left" w:pos="5810"/>
        </w:tabs>
        <w:spacing w:after="160" w:line="240" w:lineRule="auto"/>
        <w:rPr>
          <w:rFonts w:ascii="Times New Roman" w:hAnsi="Times New Roman" w:cs="Times New Roman"/>
          <w:sz w:val="24"/>
          <w:szCs w:val="24"/>
        </w:rPr>
      </w:pPr>
    </w:p>
    <w:p w:rsidR="002E48FA" w:rsidRPr="000C27DA" w:rsidRDefault="002E48FA" w:rsidP="002E48FA">
      <w:pPr>
        <w:tabs>
          <w:tab w:val="left" w:pos="709"/>
          <w:tab w:val="left" w:pos="5810"/>
        </w:tabs>
        <w:spacing w:after="160" w:line="240" w:lineRule="auto"/>
        <w:rPr>
          <w:rFonts w:ascii="Times New Roman" w:hAnsi="Times New Roman" w:cs="Times New Roman"/>
          <w:sz w:val="24"/>
          <w:szCs w:val="24"/>
        </w:rPr>
      </w:pPr>
    </w:p>
    <w:p w:rsidR="002E48FA" w:rsidRPr="000C27DA" w:rsidRDefault="002E48FA" w:rsidP="002E48FA">
      <w:pPr>
        <w:tabs>
          <w:tab w:val="left" w:pos="709"/>
          <w:tab w:val="left" w:pos="5810"/>
        </w:tabs>
        <w:spacing w:after="160" w:line="240" w:lineRule="auto"/>
        <w:rPr>
          <w:rFonts w:ascii="Times New Roman" w:hAnsi="Times New Roman" w:cs="Times New Roman"/>
          <w:sz w:val="24"/>
          <w:szCs w:val="24"/>
        </w:rPr>
      </w:pPr>
    </w:p>
    <w:p w:rsidR="002E48FA" w:rsidRPr="000C27DA" w:rsidRDefault="002E48FA" w:rsidP="002E48FA">
      <w:pPr>
        <w:tabs>
          <w:tab w:val="left" w:pos="709"/>
          <w:tab w:val="left" w:pos="5810"/>
        </w:tabs>
        <w:spacing w:after="160" w:line="240" w:lineRule="auto"/>
        <w:rPr>
          <w:rFonts w:ascii="Times New Roman" w:hAnsi="Times New Roman" w:cs="Times New Roman"/>
          <w:sz w:val="24"/>
          <w:szCs w:val="24"/>
        </w:rPr>
      </w:pPr>
    </w:p>
    <w:p w:rsidR="001A2990" w:rsidRDefault="001A2990" w:rsidP="001A2990">
      <w:pPr>
        <w:autoSpaceDE w:val="0"/>
        <w:autoSpaceDN w:val="0"/>
        <w:adjustRightInd w:val="0"/>
        <w:spacing w:after="0" w:line="360" w:lineRule="auto"/>
        <w:jc w:val="both"/>
        <w:rPr>
          <w:rFonts w:ascii="Times New Roman" w:hAnsi="Times New Roman" w:cs="Times New Roman"/>
          <w:color w:val="000000"/>
          <w:sz w:val="24"/>
          <w:szCs w:val="24"/>
        </w:rPr>
        <w:sectPr w:rsidR="001A2990" w:rsidSect="004A0D36">
          <w:footerReference w:type="default" r:id="rId13"/>
          <w:type w:val="continuous"/>
          <w:pgSz w:w="12240" w:h="15840"/>
          <w:pgMar w:top="1699" w:right="1699" w:bottom="2664" w:left="2664" w:header="720" w:footer="720" w:gutter="0"/>
          <w:pgNumType w:start="7" w:chapStyle="1"/>
          <w:cols w:space="720"/>
          <w:docGrid w:linePitch="360"/>
        </w:sectPr>
      </w:pPr>
    </w:p>
    <w:p w:rsidR="002E48FA" w:rsidRPr="000C27DA" w:rsidRDefault="002E48FA" w:rsidP="000E0703">
      <w:pPr>
        <w:autoSpaceDE w:val="0"/>
        <w:autoSpaceDN w:val="0"/>
        <w:adjustRightInd w:val="0"/>
        <w:spacing w:after="0" w:line="360" w:lineRule="auto"/>
        <w:ind w:left="180" w:firstLine="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lastRenderedPageBreak/>
        <w:t>Berdasarkan analisis di atas menunjukkan kontrak dapat ditentukan oleh kombinasi dari faktor internal dan eksternal. Kombinasi kedua faktor tersebut ditunjukkan dalam diagram hasil analisis SWOT sebagai berikut :</w:t>
      </w:r>
    </w:p>
    <w:p w:rsidR="002E48FA" w:rsidRPr="000C27DA" w:rsidRDefault="002E48FA" w:rsidP="000E0703">
      <w:pPr>
        <w:pStyle w:val="ListParagraph"/>
        <w:numPr>
          <w:ilvl w:val="0"/>
          <w:numId w:val="40"/>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SO ( Mendukung Strategi Grwoth) </w:t>
      </w:r>
    </w:p>
    <w:p w:rsidR="002E48FA" w:rsidRPr="000C27DA" w:rsidRDefault="002E48FA" w:rsidP="000E0703">
      <w:pPr>
        <w:autoSpaceDE w:val="0"/>
        <w:autoSpaceDN w:val="0"/>
        <w:adjustRightInd w:val="0"/>
        <w:spacing w:after="0" w:line="360" w:lineRule="auto"/>
        <w:ind w:left="180"/>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Strategi ini dibuat berdasarkan jalan pikiran suatu kontrak, yaitu dengan memanfaatkan seluruh kekuatan untuk merebut dan memanfaatkan peluang sebesar-besarnya. Strategi SO yang ditempuh oleh kontrak tahun tunggal dan kontrak tahun jamak yaitu :</w:t>
      </w:r>
    </w:p>
    <w:p w:rsidR="002E48FA" w:rsidRPr="000C27DA" w:rsidRDefault="002E48FA" w:rsidP="000E0703">
      <w:pPr>
        <w:pStyle w:val="ListParagraph"/>
        <w:numPr>
          <w:ilvl w:val="0"/>
          <w:numId w:val="41"/>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memanfaatkan seluruh kekuatan Kontrak Tahun Tunggal dan Kontrak Tahun Jamak yaitu, mempertahankan Pepres No.70 tahun 2012, luasnya pekerjaan dibidang konstruksi dan lebih meningkatkan kualitas suatu pekerjaan. </w:t>
      </w:r>
    </w:p>
    <w:p w:rsidR="002E48FA" w:rsidRPr="000C27DA" w:rsidRDefault="002E48FA" w:rsidP="000E0703">
      <w:pPr>
        <w:pStyle w:val="ListParagraph"/>
        <w:numPr>
          <w:ilvl w:val="0"/>
          <w:numId w:val="40"/>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lastRenderedPageBreak/>
        <w:t xml:space="preserve">Strategi ST ( Mendukung Strategi Diversifikasi ) </w:t>
      </w:r>
    </w:p>
    <w:p w:rsidR="002E48FA" w:rsidRPr="000C27DA" w:rsidRDefault="002E48FA" w:rsidP="000E0703">
      <w:pPr>
        <w:autoSpaceDE w:val="0"/>
        <w:autoSpaceDN w:val="0"/>
        <w:adjustRightInd w:val="0"/>
        <w:spacing w:after="0" w:line="360" w:lineRule="auto"/>
        <w:ind w:left="180"/>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Adalah Strategi dalam menggunakan kekuatan yang dimiliki kontrak tahun tunggal dan kontrak tahun jamak untuk mengatasi ancaman. Strategi ST ditempuh oleh kontrak tersebut  yaitu : </w:t>
      </w:r>
    </w:p>
    <w:p w:rsidR="002E48FA" w:rsidRPr="000C27DA" w:rsidRDefault="002E48FA" w:rsidP="000E0703">
      <w:pPr>
        <w:pStyle w:val="ListParagraph"/>
        <w:numPr>
          <w:ilvl w:val="0"/>
          <w:numId w:val="41"/>
        </w:numPr>
        <w:autoSpaceDE w:val="0"/>
        <w:autoSpaceDN w:val="0"/>
        <w:adjustRightInd w:val="0"/>
        <w:spacing w:after="304"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menggunakan kekuatan undang – undang yang berlaku yaitu menggunakan Pepres no.70 tahun 2012 </w:t>
      </w:r>
    </w:p>
    <w:p w:rsidR="002E48FA" w:rsidRPr="000C27DA" w:rsidRDefault="002E48FA" w:rsidP="000E0703">
      <w:pPr>
        <w:pStyle w:val="ListParagraph"/>
        <w:numPr>
          <w:ilvl w:val="0"/>
          <w:numId w:val="40"/>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WO ( Mendukung Strategi Turn-Around ) </w:t>
      </w:r>
    </w:p>
    <w:p w:rsidR="002E48FA" w:rsidRPr="000C27DA" w:rsidRDefault="002E48FA" w:rsidP="000E0703">
      <w:pPr>
        <w:autoSpaceDE w:val="0"/>
        <w:autoSpaceDN w:val="0"/>
        <w:adjustRightInd w:val="0"/>
        <w:spacing w:after="0" w:line="360" w:lineRule="auto"/>
        <w:ind w:left="180"/>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ini diterapkan berdasarkan pemanfaatan peluang yang ada dengan cara meminimalkan kelemahan yang ada. Strategi WO yang ditempuh oleh kontrak tahun tunggal dan kontrak tahun jamak antara lain: </w:t>
      </w:r>
    </w:p>
    <w:p w:rsidR="002E48FA" w:rsidRPr="000C27DA" w:rsidRDefault="002E48FA" w:rsidP="000E0703">
      <w:pPr>
        <w:pStyle w:val="ListParagraph"/>
        <w:numPr>
          <w:ilvl w:val="0"/>
          <w:numId w:val="41"/>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Meningkatkan SDM berpendidikan pada kontrak</w:t>
      </w:r>
    </w:p>
    <w:p w:rsidR="002E48FA" w:rsidRPr="000C27DA" w:rsidRDefault="002E48FA" w:rsidP="000E0703">
      <w:pPr>
        <w:pStyle w:val="ListParagraph"/>
        <w:numPr>
          <w:ilvl w:val="0"/>
          <w:numId w:val="41"/>
        </w:numPr>
        <w:autoSpaceDE w:val="0"/>
        <w:autoSpaceDN w:val="0"/>
        <w:adjustRightInd w:val="0"/>
        <w:spacing w:after="0" w:line="360" w:lineRule="auto"/>
        <w:ind w:left="18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Menambah memperbaharui tenaga kerja untuk mempelajari suatu kontrak. </w:t>
      </w:r>
    </w:p>
    <w:p w:rsidR="000E0703" w:rsidRDefault="000E0703" w:rsidP="002E48FA">
      <w:pPr>
        <w:pStyle w:val="ListParagraph"/>
        <w:numPr>
          <w:ilvl w:val="0"/>
          <w:numId w:val="41"/>
        </w:numPr>
        <w:autoSpaceDE w:val="0"/>
        <w:autoSpaceDN w:val="0"/>
        <w:adjustRightInd w:val="0"/>
        <w:spacing w:after="0" w:line="360" w:lineRule="auto"/>
        <w:ind w:left="1701" w:hanging="425"/>
        <w:jc w:val="both"/>
        <w:rPr>
          <w:rFonts w:ascii="Times New Roman" w:hAnsi="Times New Roman" w:cs="Times New Roman"/>
          <w:color w:val="000000"/>
          <w:sz w:val="24"/>
          <w:szCs w:val="24"/>
        </w:rPr>
        <w:sectPr w:rsidR="000E0703" w:rsidSect="004A0D36">
          <w:type w:val="continuous"/>
          <w:pgSz w:w="12240" w:h="15840"/>
          <w:pgMar w:top="1699" w:right="1699" w:bottom="2664" w:left="2664" w:header="720" w:footer="720" w:gutter="0"/>
          <w:pgNumType w:start="13"/>
          <w:cols w:num="2" w:space="720"/>
          <w:docGrid w:linePitch="360"/>
        </w:sectPr>
      </w:pPr>
    </w:p>
    <w:p w:rsidR="002E48FA" w:rsidRPr="000C27DA" w:rsidRDefault="002E48FA" w:rsidP="000E0703">
      <w:pPr>
        <w:pStyle w:val="ListParagraph"/>
        <w:numPr>
          <w:ilvl w:val="0"/>
          <w:numId w:val="41"/>
        </w:numPr>
        <w:autoSpaceDE w:val="0"/>
        <w:autoSpaceDN w:val="0"/>
        <w:adjustRightInd w:val="0"/>
        <w:spacing w:after="0"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lastRenderedPageBreak/>
        <w:t>Struktur organisasi disesuaikan kebutuhan dan membentuk lembaga yang mengurus kontrak seperti ULP.</w:t>
      </w:r>
    </w:p>
    <w:p w:rsidR="002E48FA" w:rsidRPr="000C27DA" w:rsidRDefault="002E48FA" w:rsidP="000E0703">
      <w:pPr>
        <w:pStyle w:val="ListParagraph"/>
        <w:numPr>
          <w:ilvl w:val="0"/>
          <w:numId w:val="40"/>
        </w:numPr>
        <w:autoSpaceDE w:val="0"/>
        <w:autoSpaceDN w:val="0"/>
        <w:adjustRightInd w:val="0"/>
        <w:spacing w:after="285"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Strategi WT ( Mendukung Strategi Defensif ) </w:t>
      </w:r>
    </w:p>
    <w:p w:rsidR="002E48FA" w:rsidRPr="000C27DA" w:rsidRDefault="002E48FA" w:rsidP="000E0703">
      <w:pPr>
        <w:pStyle w:val="ListParagraph"/>
        <w:autoSpaceDE w:val="0"/>
        <w:autoSpaceDN w:val="0"/>
        <w:adjustRightInd w:val="0"/>
        <w:spacing w:after="285" w:line="360" w:lineRule="auto"/>
        <w:ind w:left="450"/>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Strategi ini didasarkan pada kegiatan yang bersifat defensif dan berusaha meminimalkan kelemahan yang ada serta menghindari ancaman. Strategi WT ditempuh oleh kontrak tahun tunggal dan kontrak tahun jamak antara lain :</w:t>
      </w:r>
    </w:p>
    <w:p w:rsidR="002E48FA" w:rsidRPr="000C27DA" w:rsidRDefault="002E48FA" w:rsidP="000E0703">
      <w:pPr>
        <w:pStyle w:val="ListParagraph"/>
        <w:numPr>
          <w:ilvl w:val="0"/>
          <w:numId w:val="42"/>
        </w:numPr>
        <w:autoSpaceDE w:val="0"/>
        <w:autoSpaceDN w:val="0"/>
        <w:adjustRightInd w:val="0"/>
        <w:spacing w:after="285"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Menghindari pindahnya tenaga kerja yang berpengalaman</w:t>
      </w:r>
    </w:p>
    <w:p w:rsidR="002E48FA" w:rsidRPr="000C27DA" w:rsidRDefault="002E48FA" w:rsidP="000E0703">
      <w:pPr>
        <w:pStyle w:val="ListParagraph"/>
        <w:numPr>
          <w:ilvl w:val="0"/>
          <w:numId w:val="42"/>
        </w:numPr>
        <w:autoSpaceDE w:val="0"/>
        <w:autoSpaceDN w:val="0"/>
        <w:adjustRightInd w:val="0"/>
        <w:spacing w:after="285"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Memberdayakan SDM yang lebih baik</w:t>
      </w:r>
    </w:p>
    <w:p w:rsidR="002E48FA" w:rsidRPr="000C27DA" w:rsidRDefault="002E48FA" w:rsidP="000E0703">
      <w:pPr>
        <w:autoSpaceDE w:val="0"/>
        <w:autoSpaceDN w:val="0"/>
        <w:adjustRightInd w:val="0"/>
        <w:spacing w:after="0" w:line="360" w:lineRule="auto"/>
        <w:ind w:left="450" w:firstLine="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Dari empat kemungkinan alternatif strategi yang diperoleh diatas, strategi yang paling tepat digunakan oleh Kontrak Tahun Tunggal dan Kontrak Tahun Jamak guna tetap meningkatkan cara kerja suatu kontrak yaitu rumusan strategi yang efektif  dan efisien akan diperoleh </w:t>
      </w:r>
      <w:r w:rsidRPr="000C27DA">
        <w:rPr>
          <w:rFonts w:ascii="Times New Roman" w:hAnsi="Times New Roman" w:cs="Times New Roman"/>
          <w:color w:val="000000"/>
          <w:sz w:val="24"/>
          <w:szCs w:val="24"/>
        </w:rPr>
        <w:lastRenderedPageBreak/>
        <w:t xml:space="preserve">strategi SO yaitu strategi dengan menggunakan </w:t>
      </w:r>
      <w:r w:rsidRPr="000C27DA">
        <w:rPr>
          <w:rFonts w:ascii="Times New Roman" w:hAnsi="Times New Roman" w:cs="Times New Roman"/>
          <w:i/>
          <w:iCs/>
          <w:color w:val="000000"/>
          <w:sz w:val="24"/>
          <w:szCs w:val="24"/>
        </w:rPr>
        <w:t xml:space="preserve">Strength </w:t>
      </w:r>
      <w:r w:rsidRPr="000C27DA">
        <w:rPr>
          <w:rFonts w:ascii="Times New Roman" w:hAnsi="Times New Roman" w:cs="Times New Roman"/>
          <w:color w:val="000000"/>
          <w:sz w:val="24"/>
          <w:szCs w:val="24"/>
        </w:rPr>
        <w:t xml:space="preserve">untuk memanfaatkan </w:t>
      </w:r>
      <w:r w:rsidRPr="000C27DA">
        <w:rPr>
          <w:rFonts w:ascii="Times New Roman" w:hAnsi="Times New Roman" w:cs="Times New Roman"/>
          <w:i/>
          <w:iCs/>
          <w:color w:val="000000"/>
          <w:sz w:val="24"/>
          <w:szCs w:val="24"/>
        </w:rPr>
        <w:t xml:space="preserve">Opportunies </w:t>
      </w:r>
      <w:r w:rsidRPr="000C27DA">
        <w:rPr>
          <w:rFonts w:ascii="Times New Roman" w:hAnsi="Times New Roman" w:cs="Times New Roman"/>
          <w:color w:val="000000"/>
          <w:sz w:val="24"/>
          <w:szCs w:val="24"/>
        </w:rPr>
        <w:t xml:space="preserve">yang dimiliki kontrak yaitu : </w:t>
      </w:r>
    </w:p>
    <w:p w:rsidR="002E48FA" w:rsidRPr="000C27DA" w:rsidRDefault="002E48FA" w:rsidP="000E0703">
      <w:pPr>
        <w:pStyle w:val="ListParagraph"/>
        <w:numPr>
          <w:ilvl w:val="0"/>
          <w:numId w:val="43"/>
        </w:numPr>
        <w:autoSpaceDE w:val="0"/>
        <w:autoSpaceDN w:val="0"/>
        <w:adjustRightInd w:val="0"/>
        <w:spacing w:after="0"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Meningkatkan kualitas suatu pekerjaan. </w:t>
      </w:r>
    </w:p>
    <w:p w:rsidR="002E48FA" w:rsidRPr="000C27DA" w:rsidRDefault="002E48FA" w:rsidP="000E0703">
      <w:pPr>
        <w:pStyle w:val="ListParagraph"/>
        <w:numPr>
          <w:ilvl w:val="0"/>
          <w:numId w:val="43"/>
        </w:numPr>
        <w:autoSpaceDE w:val="0"/>
        <w:autoSpaceDN w:val="0"/>
        <w:adjustRightInd w:val="0"/>
        <w:spacing w:after="0"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 xml:space="preserve">Mempertahankan sisi dari Pepres No.70 tahun 2012. </w:t>
      </w:r>
    </w:p>
    <w:p w:rsidR="002E48FA" w:rsidRPr="000C27DA" w:rsidRDefault="002E48FA" w:rsidP="000E0703">
      <w:pPr>
        <w:pStyle w:val="ListParagraph"/>
        <w:numPr>
          <w:ilvl w:val="0"/>
          <w:numId w:val="43"/>
        </w:numPr>
        <w:autoSpaceDE w:val="0"/>
        <w:autoSpaceDN w:val="0"/>
        <w:adjustRightInd w:val="0"/>
        <w:spacing w:after="0" w:line="360" w:lineRule="auto"/>
        <w:ind w:left="450" w:hanging="425"/>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Memperkuat kontrak yang sudah ada.</w:t>
      </w:r>
    </w:p>
    <w:p w:rsidR="002E48FA" w:rsidRPr="000C27DA" w:rsidRDefault="002E48FA" w:rsidP="000E0703">
      <w:pPr>
        <w:spacing w:line="360" w:lineRule="auto"/>
        <w:ind w:left="450" w:firstLine="425"/>
        <w:jc w:val="both"/>
        <w:rPr>
          <w:sz w:val="24"/>
          <w:szCs w:val="24"/>
        </w:rPr>
      </w:pPr>
      <w:r w:rsidRPr="000C27DA">
        <w:rPr>
          <w:rFonts w:ascii="Times New Roman" w:hAnsi="Times New Roman" w:cs="Times New Roman"/>
          <w:color w:val="000000"/>
          <w:sz w:val="24"/>
          <w:szCs w:val="24"/>
        </w:rPr>
        <w:t>Berdasarakan hasil analisis SWOT Kontrak Tahun Tunggal dan Kontrak Tahun Jamak memiliki kekuatan yang dapat dipakai pada stretegi tertentu serta memanfaatkan peluang yang tepat serta secara bersamaan meminimalkan atau menghindari kelemahan dan ancaman yang ada.Posisi ini sangat menguntungkan perusahaan dengan memperbaiki kondisi diatas rata-rata kemampuan sehinggaKontrak tersebut dapat mengendalikan para pesaing yang ada maupun pesaing yang</w:t>
      </w:r>
      <w:r w:rsidRPr="000C27DA">
        <w:rPr>
          <w:rFonts w:ascii="Times New Roman" w:hAnsi="Times New Roman" w:cs="Times New Roman"/>
          <w:sz w:val="24"/>
          <w:szCs w:val="24"/>
        </w:rPr>
        <w:t xml:space="preserve"> </w:t>
      </w:r>
      <w:r w:rsidR="001A2990">
        <w:rPr>
          <w:rFonts w:ascii="Times New Roman" w:hAnsi="Times New Roman" w:cs="Times New Roman"/>
          <w:sz w:val="24"/>
          <w:szCs w:val="24"/>
        </w:rPr>
        <w:lastRenderedPageBreak/>
        <w:t xml:space="preserve">terbilang </w:t>
      </w:r>
      <w:r w:rsidRPr="000C27DA">
        <w:rPr>
          <w:rFonts w:ascii="Times New Roman" w:hAnsi="Times New Roman" w:cs="Times New Roman"/>
          <w:sz w:val="24"/>
          <w:szCs w:val="24"/>
        </w:rPr>
        <w:t>kuat.</w:t>
      </w:r>
      <w:r w:rsidR="001A2990">
        <w:rPr>
          <w:rFonts w:ascii="Times New Roman" w:hAnsi="Times New Roman" w:cs="Times New Roman"/>
          <w:sz w:val="24"/>
          <w:szCs w:val="24"/>
        </w:rPr>
        <w:t xml:space="preserve"> </w:t>
      </w:r>
      <w:r w:rsidRPr="000C27DA">
        <w:rPr>
          <w:rFonts w:ascii="Times New Roman" w:hAnsi="Times New Roman" w:cs="Times New Roman"/>
          <w:sz w:val="24"/>
          <w:szCs w:val="24"/>
        </w:rPr>
        <w:t xml:space="preserve">Didalam pandangan konsep pemasaran merupakan hal yang sederhana dan secara intuisi merupakan filosofi yang menarik. Tujuan </w:t>
      </w:r>
      <w:r w:rsidRPr="000C27DA">
        <w:rPr>
          <w:rFonts w:ascii="Times New Roman" w:hAnsi="Times New Roman" w:cs="Times New Roman"/>
          <w:sz w:val="24"/>
          <w:szCs w:val="24"/>
        </w:rPr>
        <w:lastRenderedPageBreak/>
        <w:t>kontrak ini di capai melaui keputusan peraturan yang sudah ada agar terciptanya suatu kerja sama yang lebih baik dan tidak menyimpang.</w:t>
      </w:r>
    </w:p>
    <w:p w:rsidR="000E0703" w:rsidRDefault="000E0703" w:rsidP="003745ED">
      <w:pPr>
        <w:tabs>
          <w:tab w:val="left" w:pos="709"/>
          <w:tab w:val="left" w:pos="5810"/>
        </w:tabs>
        <w:spacing w:line="240" w:lineRule="auto"/>
        <w:rPr>
          <w:rFonts w:ascii="Times New Roman" w:hAnsi="Times New Roman" w:cs="Times New Roman"/>
          <w:i/>
          <w:sz w:val="24"/>
          <w:szCs w:val="24"/>
        </w:rPr>
        <w:sectPr w:rsidR="000E0703" w:rsidSect="004A0D36">
          <w:type w:val="continuous"/>
          <w:pgSz w:w="12240" w:h="15840"/>
          <w:pgMar w:top="1699" w:right="1699" w:bottom="2664" w:left="2664" w:header="720" w:footer="720" w:gutter="0"/>
          <w:pgNumType w:start="14"/>
          <w:cols w:num="2" w:space="720"/>
          <w:docGrid w:linePitch="360"/>
        </w:sectPr>
      </w:pPr>
    </w:p>
    <w:p w:rsidR="005A4E13" w:rsidRPr="000C27DA" w:rsidRDefault="005A4E13" w:rsidP="003745ED">
      <w:pPr>
        <w:tabs>
          <w:tab w:val="left" w:pos="709"/>
          <w:tab w:val="left" w:pos="5810"/>
        </w:tabs>
        <w:spacing w:line="240" w:lineRule="auto"/>
        <w:rPr>
          <w:rFonts w:ascii="Times New Roman" w:hAnsi="Times New Roman" w:cs="Times New Roman"/>
          <w:i/>
          <w:sz w:val="24"/>
          <w:szCs w:val="24"/>
        </w:rPr>
      </w:pPr>
    </w:p>
    <w:p w:rsidR="00097CA7" w:rsidRPr="001A2990" w:rsidRDefault="000E0703" w:rsidP="001A2990">
      <w:pPr>
        <w:tabs>
          <w:tab w:val="left" w:pos="851"/>
        </w:tabs>
        <w:autoSpaceDE w:val="0"/>
        <w:autoSpaceDN w:val="0"/>
        <w:adjustRightInd w:val="0"/>
        <w:spacing w:after="0" w:line="360" w:lineRule="auto"/>
        <w:rPr>
          <w:rFonts w:ascii="Times New Roman" w:hAnsi="Times New Roman" w:cs="Times New Roman"/>
          <w:b/>
          <w:sz w:val="24"/>
          <w:szCs w:val="24"/>
        </w:rPr>
        <w:sectPr w:rsidR="00097CA7" w:rsidRPr="001A2990" w:rsidSect="000C27DA">
          <w:type w:val="continuous"/>
          <w:pgSz w:w="12240" w:h="15840"/>
          <w:pgMar w:top="1699" w:right="1699" w:bottom="2664" w:left="2664" w:header="720" w:footer="720" w:gutter="0"/>
          <w:pgNumType w:fmt="lowerRoman" w:start="1"/>
          <w:cols w:space="720"/>
          <w:docGrid w:linePitch="360"/>
        </w:sectPr>
      </w:pPr>
      <w:r>
        <w:rPr>
          <w:rFonts w:ascii="Times New Roman" w:hAnsi="Times New Roman" w:cs="Times New Roman"/>
          <w:b/>
          <w:sz w:val="24"/>
          <w:szCs w:val="24"/>
        </w:rPr>
        <w:t xml:space="preserve">        </w:t>
      </w:r>
      <w:r w:rsidR="001A2990">
        <w:rPr>
          <w:rFonts w:ascii="Times New Roman" w:hAnsi="Times New Roman" w:cs="Times New Roman"/>
          <w:b/>
          <w:sz w:val="24"/>
          <w:szCs w:val="24"/>
        </w:rPr>
        <w:t>KESIMPULAN</w:t>
      </w:r>
    </w:p>
    <w:p w:rsidR="00097CA7" w:rsidRPr="001A2990" w:rsidRDefault="00097CA7" w:rsidP="001A2990">
      <w:pPr>
        <w:tabs>
          <w:tab w:val="left" w:pos="317"/>
          <w:tab w:val="left" w:pos="5810"/>
        </w:tabs>
        <w:spacing w:line="360" w:lineRule="auto"/>
        <w:rPr>
          <w:rFonts w:ascii="Times New Roman" w:hAnsi="Times New Roman" w:cs="Times New Roman"/>
          <w:b/>
          <w:sz w:val="24"/>
          <w:szCs w:val="24"/>
        </w:rPr>
        <w:sectPr w:rsidR="00097CA7" w:rsidRPr="001A2990" w:rsidSect="00B91878">
          <w:type w:val="continuous"/>
          <w:pgSz w:w="12240" w:h="15840"/>
          <w:pgMar w:top="1699" w:right="1699" w:bottom="2664" w:left="2664" w:header="720" w:footer="720" w:gutter="0"/>
          <w:pgNumType w:start="1"/>
          <w:cols w:space="720"/>
          <w:docGrid w:linePitch="360"/>
        </w:sectPr>
      </w:pPr>
    </w:p>
    <w:p w:rsidR="004C0A2D" w:rsidRPr="000C27DA" w:rsidRDefault="004C0A2D" w:rsidP="001A2990">
      <w:pPr>
        <w:pStyle w:val="ListParagraph"/>
        <w:numPr>
          <w:ilvl w:val="0"/>
          <w:numId w:val="27"/>
        </w:numPr>
        <w:spacing w:line="360" w:lineRule="auto"/>
        <w:ind w:left="450"/>
        <w:jc w:val="both"/>
        <w:rPr>
          <w:rFonts w:ascii="Times New Roman" w:hAnsi="Times New Roman" w:cs="Times New Roman"/>
          <w:color w:val="000000"/>
          <w:sz w:val="24"/>
          <w:szCs w:val="24"/>
        </w:rPr>
      </w:pPr>
      <w:r w:rsidRPr="000C27DA">
        <w:rPr>
          <w:rFonts w:ascii="Times New Roman" w:hAnsi="Times New Roman" w:cs="Times New Roman"/>
          <w:sz w:val="24"/>
          <w:szCs w:val="24"/>
        </w:rPr>
        <w:lastRenderedPageBreak/>
        <w:t xml:space="preserve">Dari factor (S.W) </w:t>
      </w:r>
      <w:r w:rsidRPr="000C27DA">
        <w:rPr>
          <w:rFonts w:ascii="Times New Roman" w:hAnsi="Times New Roman" w:cs="Times New Roman"/>
          <w:i/>
          <w:sz w:val="24"/>
          <w:szCs w:val="24"/>
        </w:rPr>
        <w:t>Strength</w:t>
      </w:r>
      <w:r w:rsidR="001A2990">
        <w:rPr>
          <w:rFonts w:ascii="Times New Roman" w:hAnsi="Times New Roman" w:cs="Times New Roman"/>
          <w:sz w:val="24"/>
          <w:szCs w:val="24"/>
        </w:rPr>
        <w:t>( kekuatan</w:t>
      </w:r>
      <w:r w:rsidRPr="000C27DA">
        <w:rPr>
          <w:rFonts w:ascii="Times New Roman" w:hAnsi="Times New Roman" w:cs="Times New Roman"/>
          <w:sz w:val="24"/>
          <w:szCs w:val="24"/>
        </w:rPr>
        <w:t>),</w:t>
      </w:r>
      <w:r w:rsidR="001A2990">
        <w:rPr>
          <w:rFonts w:ascii="Times New Roman" w:hAnsi="Times New Roman" w:cs="Times New Roman"/>
          <w:i/>
          <w:sz w:val="24"/>
          <w:szCs w:val="24"/>
        </w:rPr>
        <w:t>Weakness</w:t>
      </w:r>
      <w:r w:rsidRPr="000C27DA">
        <w:rPr>
          <w:rFonts w:ascii="Times New Roman" w:hAnsi="Times New Roman" w:cs="Times New Roman"/>
          <w:i/>
          <w:sz w:val="24"/>
          <w:szCs w:val="24"/>
        </w:rPr>
        <w:t>(</w:t>
      </w:r>
      <w:r w:rsidRPr="000C27DA">
        <w:rPr>
          <w:rFonts w:ascii="Times New Roman" w:hAnsi="Times New Roman" w:cs="Times New Roman"/>
          <w:sz w:val="24"/>
          <w:szCs w:val="24"/>
        </w:rPr>
        <w:t>kelemahan</w:t>
      </w:r>
      <w:r w:rsidRPr="000C27DA">
        <w:rPr>
          <w:rFonts w:ascii="Times New Roman" w:hAnsi="Times New Roman" w:cs="Times New Roman"/>
          <w:i/>
          <w:sz w:val="24"/>
          <w:szCs w:val="24"/>
        </w:rPr>
        <w:t>) :</w:t>
      </w:r>
    </w:p>
    <w:p w:rsidR="004C0A2D" w:rsidRPr="000C27DA" w:rsidRDefault="004C0A2D" w:rsidP="001A2990">
      <w:pPr>
        <w:pStyle w:val="ListParagraph"/>
        <w:spacing w:line="360" w:lineRule="auto"/>
        <w:ind w:left="450"/>
        <w:jc w:val="both"/>
        <w:rPr>
          <w:rFonts w:ascii="Times New Roman" w:hAnsi="Times New Roman" w:cs="Times New Roman"/>
          <w:color w:val="000000"/>
          <w:sz w:val="24"/>
          <w:szCs w:val="24"/>
        </w:rPr>
      </w:pPr>
      <w:r w:rsidRPr="000C27DA">
        <w:rPr>
          <w:rFonts w:ascii="Times New Roman" w:hAnsi="Times New Roman" w:cs="Times New Roman"/>
          <w:i/>
          <w:sz w:val="24"/>
          <w:szCs w:val="24"/>
        </w:rPr>
        <w:t>Strength</w:t>
      </w:r>
      <w:r w:rsidRPr="000C27DA">
        <w:rPr>
          <w:rFonts w:ascii="Times New Roman" w:hAnsi="Times New Roman" w:cs="Times New Roman"/>
          <w:sz w:val="24"/>
          <w:szCs w:val="24"/>
        </w:rPr>
        <w:t xml:space="preserve"> (kekuatan) Kontrak tahun tunggal lebih kecil dibandingkan  dengan kontrak tahun jamak karena dalam factor waktu pelaksanaan dan dalam kontrak tahun tunggal dalam keadaan </w:t>
      </w:r>
      <w:r w:rsidR="00097CA7" w:rsidRPr="000C27DA">
        <w:rPr>
          <w:rFonts w:ascii="Times New Roman" w:hAnsi="Times New Roman" w:cs="Times New Roman"/>
          <w:sz w:val="24"/>
          <w:szCs w:val="24"/>
        </w:rPr>
        <w:t>(</w:t>
      </w:r>
      <w:r w:rsidR="00097CA7" w:rsidRPr="000C27DA">
        <w:rPr>
          <w:rFonts w:ascii="Times New Roman" w:hAnsi="Times New Roman" w:cs="Times New Roman"/>
          <w:i/>
          <w:sz w:val="24"/>
          <w:szCs w:val="24"/>
        </w:rPr>
        <w:t>Force</w:t>
      </w:r>
      <w:r w:rsidRPr="000C27DA">
        <w:rPr>
          <w:rFonts w:ascii="Times New Roman" w:hAnsi="Times New Roman" w:cs="Times New Roman"/>
          <w:i/>
          <w:sz w:val="24"/>
          <w:szCs w:val="24"/>
        </w:rPr>
        <w:t>Majeure</w:t>
      </w:r>
      <w:r w:rsidR="00097CA7" w:rsidRPr="000C27DA">
        <w:rPr>
          <w:rFonts w:ascii="Times New Roman" w:hAnsi="Times New Roman" w:cs="Times New Roman"/>
          <w:i/>
          <w:sz w:val="24"/>
          <w:szCs w:val="24"/>
        </w:rPr>
        <w:t xml:space="preserve">) </w:t>
      </w:r>
      <w:r w:rsidRPr="000C27DA">
        <w:rPr>
          <w:rFonts w:ascii="Times New Roman" w:hAnsi="Times New Roman" w:cs="Times New Roman"/>
          <w:sz w:val="24"/>
          <w:szCs w:val="24"/>
        </w:rPr>
        <w:t>pembayaran tidak bisa di alihkan</w:t>
      </w:r>
      <w:r w:rsidR="00097CA7" w:rsidRPr="000C27DA">
        <w:rPr>
          <w:rFonts w:ascii="Times New Roman" w:hAnsi="Times New Roman" w:cs="Times New Roman"/>
          <w:sz w:val="24"/>
          <w:szCs w:val="24"/>
        </w:rPr>
        <w:t xml:space="preserve"> ke tahun berikutnya itu sangat</w:t>
      </w:r>
      <w:r w:rsidRPr="000C27DA">
        <w:rPr>
          <w:rFonts w:ascii="Times New Roman" w:hAnsi="Times New Roman" w:cs="Times New Roman"/>
          <w:sz w:val="24"/>
          <w:szCs w:val="24"/>
        </w:rPr>
        <w:t>berpengaruh dalam pelaksanaan pekerjaan dan pembayaran dan akan merugikan apabila kontraktor tidak memehami dan menganalisa kontrak itu mengakibatkan ker</w:t>
      </w:r>
      <w:r w:rsidR="00097CA7" w:rsidRPr="000C27DA">
        <w:rPr>
          <w:rFonts w:ascii="Times New Roman" w:hAnsi="Times New Roman" w:cs="Times New Roman"/>
          <w:sz w:val="24"/>
          <w:szCs w:val="24"/>
        </w:rPr>
        <w:t xml:space="preserve">ugian dari </w:t>
      </w:r>
      <w:r w:rsidR="00097CA7" w:rsidRPr="000C27DA">
        <w:rPr>
          <w:rFonts w:ascii="Times New Roman" w:hAnsi="Times New Roman" w:cs="Times New Roman"/>
          <w:sz w:val="24"/>
          <w:szCs w:val="24"/>
        </w:rPr>
        <w:lastRenderedPageBreak/>
        <w:t>segi pekerjaan,waktu</w:t>
      </w:r>
      <w:r w:rsidRPr="000C27DA">
        <w:rPr>
          <w:rFonts w:ascii="Times New Roman" w:hAnsi="Times New Roman" w:cs="Times New Roman"/>
          <w:sz w:val="24"/>
          <w:szCs w:val="24"/>
        </w:rPr>
        <w:t>dan dana atau anggaran.</w:t>
      </w:r>
    </w:p>
    <w:p w:rsidR="004C0A2D" w:rsidRPr="000C27DA" w:rsidRDefault="00097CA7" w:rsidP="000E0703">
      <w:pPr>
        <w:pStyle w:val="ListParagraph"/>
        <w:numPr>
          <w:ilvl w:val="0"/>
          <w:numId w:val="27"/>
        </w:numPr>
        <w:spacing w:line="360" w:lineRule="auto"/>
        <w:ind w:left="360"/>
        <w:jc w:val="both"/>
        <w:rPr>
          <w:rFonts w:ascii="Times New Roman" w:hAnsi="Times New Roman" w:cs="Times New Roman"/>
          <w:color w:val="000000"/>
          <w:sz w:val="24"/>
          <w:szCs w:val="24"/>
        </w:rPr>
      </w:pPr>
      <w:r w:rsidRPr="000C27DA">
        <w:rPr>
          <w:rFonts w:ascii="Times New Roman" w:hAnsi="Times New Roman" w:cs="Times New Roman"/>
          <w:color w:val="000000"/>
          <w:sz w:val="24"/>
          <w:szCs w:val="24"/>
        </w:rPr>
        <w:t>Darifactor</w:t>
      </w:r>
      <w:r w:rsidR="004C0A2D" w:rsidRPr="000C27DA">
        <w:rPr>
          <w:rFonts w:ascii="Times New Roman" w:hAnsi="Times New Roman" w:cs="Times New Roman"/>
          <w:color w:val="000000"/>
          <w:sz w:val="24"/>
          <w:szCs w:val="24"/>
        </w:rPr>
        <w:t>(O,T)</w:t>
      </w:r>
      <w:r w:rsidR="004C0A2D" w:rsidRPr="000C27DA">
        <w:rPr>
          <w:rFonts w:ascii="Times New Roman" w:hAnsi="Times New Roman" w:cs="Times New Roman"/>
          <w:i/>
          <w:color w:val="000000"/>
          <w:sz w:val="24"/>
          <w:szCs w:val="24"/>
        </w:rPr>
        <w:t>Opportunities</w:t>
      </w:r>
      <w:r w:rsidR="004C0A2D" w:rsidRPr="000C27DA">
        <w:rPr>
          <w:rFonts w:ascii="Times New Roman" w:hAnsi="Times New Roman" w:cs="Times New Roman"/>
          <w:color w:val="000000"/>
          <w:sz w:val="24"/>
          <w:szCs w:val="24"/>
        </w:rPr>
        <w:t>(peluang),</w:t>
      </w:r>
      <w:r w:rsidR="004C0A2D" w:rsidRPr="000C27DA">
        <w:rPr>
          <w:rFonts w:ascii="Times New Roman" w:hAnsi="Times New Roman" w:cs="Times New Roman"/>
          <w:i/>
          <w:color w:val="000000"/>
          <w:sz w:val="24"/>
          <w:szCs w:val="24"/>
        </w:rPr>
        <w:t>Theart</w:t>
      </w:r>
      <w:r w:rsidR="004C0A2D" w:rsidRPr="000C27DA">
        <w:rPr>
          <w:rFonts w:ascii="Times New Roman" w:hAnsi="Times New Roman" w:cs="Times New Roman"/>
          <w:color w:val="000000"/>
          <w:sz w:val="24"/>
          <w:szCs w:val="24"/>
        </w:rPr>
        <w:t>(ancaman):</w:t>
      </w:r>
      <w:r w:rsidR="004C0A2D" w:rsidRPr="000C27DA">
        <w:rPr>
          <w:rFonts w:ascii="Times New Roman" w:hAnsi="Times New Roman" w:cs="Times New Roman"/>
          <w:i/>
          <w:color w:val="000000"/>
          <w:sz w:val="24"/>
          <w:szCs w:val="24"/>
        </w:rPr>
        <w:t>Opportunities</w:t>
      </w:r>
      <w:r w:rsidR="004C0A2D" w:rsidRPr="000C27DA">
        <w:rPr>
          <w:rFonts w:ascii="Times New Roman" w:hAnsi="Times New Roman" w:cs="Times New Roman"/>
          <w:color w:val="000000"/>
          <w:sz w:val="24"/>
          <w:szCs w:val="24"/>
        </w:rPr>
        <w:t xml:space="preserve"> (peluang),Kontrak tahun jamak lebih berpeluang</w:t>
      </w:r>
      <w:r w:rsidR="001A2990">
        <w:rPr>
          <w:rFonts w:ascii="Times New Roman" w:hAnsi="Times New Roman" w:cs="Times New Roman"/>
          <w:color w:val="000000"/>
          <w:sz w:val="24"/>
          <w:szCs w:val="24"/>
        </w:rPr>
        <w:t xml:space="preserve"> tentang waktu </w:t>
      </w:r>
      <w:r w:rsidRPr="000C27DA">
        <w:rPr>
          <w:rFonts w:ascii="Times New Roman" w:hAnsi="Times New Roman" w:cs="Times New Roman"/>
          <w:color w:val="000000"/>
          <w:sz w:val="24"/>
          <w:szCs w:val="24"/>
        </w:rPr>
        <w:t>pekerjaan dan</w:t>
      </w:r>
      <w:r w:rsidR="001A2990">
        <w:rPr>
          <w:rFonts w:ascii="Times New Roman" w:hAnsi="Times New Roman" w:cs="Times New Roman"/>
          <w:color w:val="000000"/>
          <w:sz w:val="24"/>
          <w:szCs w:val="24"/>
        </w:rPr>
        <w:t xml:space="preserve"> </w:t>
      </w:r>
      <w:r w:rsidRPr="000C27DA">
        <w:rPr>
          <w:rFonts w:ascii="Times New Roman" w:hAnsi="Times New Roman" w:cs="Times New Roman"/>
          <w:color w:val="000000"/>
          <w:sz w:val="24"/>
          <w:szCs w:val="24"/>
        </w:rPr>
        <w:t>pelaksanaannya</w:t>
      </w:r>
      <w:r w:rsidR="004C0A2D" w:rsidRPr="000C27DA">
        <w:rPr>
          <w:rFonts w:ascii="Times New Roman" w:hAnsi="Times New Roman" w:cs="Times New Roman"/>
          <w:color w:val="000000"/>
          <w:sz w:val="24"/>
          <w:szCs w:val="24"/>
        </w:rPr>
        <w:t>.</w:t>
      </w:r>
      <w:r w:rsidR="004C0A2D" w:rsidRPr="000C27DA">
        <w:rPr>
          <w:rFonts w:ascii="Times New Roman" w:hAnsi="Times New Roman" w:cs="Times New Roman"/>
          <w:i/>
          <w:color w:val="000000"/>
          <w:sz w:val="24"/>
          <w:szCs w:val="24"/>
        </w:rPr>
        <w:t>Theart</w:t>
      </w:r>
      <w:r w:rsidR="004C0A2D" w:rsidRPr="000C27DA">
        <w:rPr>
          <w:rFonts w:ascii="Times New Roman" w:hAnsi="Times New Roman" w:cs="Times New Roman"/>
          <w:color w:val="000000"/>
          <w:sz w:val="24"/>
          <w:szCs w:val="24"/>
        </w:rPr>
        <w:t>(ancaman)</w:t>
      </w:r>
      <w:r w:rsidRPr="000C27DA">
        <w:rPr>
          <w:rFonts w:ascii="Times New Roman" w:hAnsi="Times New Roman" w:cs="Times New Roman"/>
          <w:color w:val="000000"/>
          <w:sz w:val="24"/>
          <w:szCs w:val="24"/>
        </w:rPr>
        <w:t>Kontraktahuntunggalkurang</w:t>
      </w:r>
      <w:r w:rsidR="004C0A2D" w:rsidRPr="000C27DA">
        <w:rPr>
          <w:rFonts w:ascii="Times New Roman" w:hAnsi="Times New Roman" w:cs="Times New Roman"/>
          <w:color w:val="000000"/>
          <w:sz w:val="24"/>
          <w:szCs w:val="24"/>
        </w:rPr>
        <w:t>berpeluang tentang waktu karena mengikat dalam 1tahun.</w:t>
      </w:r>
    </w:p>
    <w:p w:rsidR="00097CA7" w:rsidRPr="000C27DA" w:rsidRDefault="00097CA7" w:rsidP="000E0703">
      <w:pPr>
        <w:pStyle w:val="ListParagraph"/>
        <w:spacing w:line="360" w:lineRule="auto"/>
        <w:ind w:left="360"/>
        <w:jc w:val="both"/>
        <w:rPr>
          <w:rFonts w:ascii="Times New Roman" w:hAnsi="Times New Roman" w:cs="Times New Roman"/>
          <w:color w:val="000000"/>
          <w:sz w:val="24"/>
          <w:szCs w:val="24"/>
        </w:rPr>
        <w:sectPr w:rsidR="00097CA7" w:rsidRPr="000C27DA" w:rsidSect="002E48FA">
          <w:type w:val="continuous"/>
          <w:pgSz w:w="12240" w:h="15840"/>
          <w:pgMar w:top="1699" w:right="1699" w:bottom="2664" w:left="2664" w:header="720" w:footer="720" w:gutter="0"/>
          <w:pgNumType w:fmt="lowerRoman" w:start="1"/>
          <w:cols w:num="2" w:space="720"/>
          <w:docGrid w:linePitch="360"/>
        </w:sectPr>
      </w:pPr>
      <w:r w:rsidRPr="000C27DA">
        <w:rPr>
          <w:rFonts w:ascii="Times New Roman" w:hAnsi="Times New Roman" w:cs="Times New Roman"/>
          <w:color w:val="000000"/>
          <w:sz w:val="24"/>
          <w:szCs w:val="24"/>
        </w:rPr>
        <w:t>Dalam</w:t>
      </w:r>
      <w:r w:rsidR="004C0A2D" w:rsidRPr="000C27DA">
        <w:rPr>
          <w:rFonts w:ascii="Times New Roman" w:hAnsi="Times New Roman" w:cs="Times New Roman"/>
          <w:color w:val="000000"/>
          <w:sz w:val="24"/>
          <w:szCs w:val="24"/>
        </w:rPr>
        <w:t>pengembangan suatu kontrak yang dapat meningkatkan kualitas dalam bekerja dan penyedia barang jasa yang sesuai dengan undang- undang yang berlaku dan diser</w:t>
      </w:r>
      <w:r w:rsidR="0054330E">
        <w:rPr>
          <w:rFonts w:ascii="Times New Roman" w:hAnsi="Times New Roman" w:cs="Times New Roman"/>
          <w:color w:val="000000"/>
          <w:sz w:val="24"/>
          <w:szCs w:val="24"/>
        </w:rPr>
        <w:t>tai danketelitian</w:t>
      </w:r>
      <w:r w:rsidR="004A0D36">
        <w:rPr>
          <w:rFonts w:ascii="Times New Roman" w:hAnsi="Times New Roman" w:cs="Times New Roman"/>
          <w:color w:val="000000"/>
          <w:sz w:val="24"/>
          <w:szCs w:val="24"/>
        </w:rPr>
        <w:t>.</w:t>
      </w:r>
    </w:p>
    <w:p w:rsidR="000E0703" w:rsidRDefault="000E0703" w:rsidP="000E0703">
      <w:pPr>
        <w:tabs>
          <w:tab w:val="left" w:pos="851"/>
        </w:tabs>
        <w:autoSpaceDE w:val="0"/>
        <w:autoSpaceDN w:val="0"/>
        <w:adjustRightInd w:val="0"/>
        <w:spacing w:after="0" w:line="360" w:lineRule="auto"/>
        <w:rPr>
          <w:rFonts w:ascii="Times New Roman" w:hAnsi="Times New Roman" w:cs="Times New Roman"/>
          <w:b/>
          <w:sz w:val="24"/>
          <w:szCs w:val="24"/>
        </w:rPr>
      </w:pPr>
    </w:p>
    <w:p w:rsidR="004C0A2D" w:rsidRDefault="004C0A2D" w:rsidP="000E0703">
      <w:pPr>
        <w:tabs>
          <w:tab w:val="left" w:pos="851"/>
        </w:tabs>
        <w:autoSpaceDE w:val="0"/>
        <w:autoSpaceDN w:val="0"/>
        <w:adjustRightInd w:val="0"/>
        <w:spacing w:after="0" w:line="360" w:lineRule="auto"/>
        <w:rPr>
          <w:rFonts w:ascii="Times New Roman" w:hAnsi="Times New Roman" w:cs="Times New Roman"/>
          <w:b/>
          <w:sz w:val="24"/>
          <w:szCs w:val="24"/>
        </w:rPr>
      </w:pPr>
      <w:r w:rsidRPr="000C27DA">
        <w:rPr>
          <w:rFonts w:ascii="Times New Roman" w:hAnsi="Times New Roman" w:cs="Times New Roman"/>
          <w:b/>
          <w:sz w:val="24"/>
          <w:szCs w:val="24"/>
        </w:rPr>
        <w:t xml:space="preserve">SARAN </w:t>
      </w:r>
      <w:r w:rsidR="000E0703">
        <w:rPr>
          <w:rFonts w:ascii="Times New Roman" w:hAnsi="Times New Roman" w:cs="Times New Roman"/>
          <w:b/>
          <w:sz w:val="24"/>
          <w:szCs w:val="24"/>
        </w:rPr>
        <w:t>–</w:t>
      </w:r>
      <w:r w:rsidRPr="000C27DA">
        <w:rPr>
          <w:rFonts w:ascii="Times New Roman" w:hAnsi="Times New Roman" w:cs="Times New Roman"/>
          <w:b/>
          <w:sz w:val="24"/>
          <w:szCs w:val="24"/>
        </w:rPr>
        <w:t xml:space="preserve"> SARAN</w:t>
      </w:r>
    </w:p>
    <w:p w:rsidR="000E0703" w:rsidRPr="000C27DA" w:rsidRDefault="000E0703" w:rsidP="004C0A2D">
      <w:pPr>
        <w:tabs>
          <w:tab w:val="left" w:pos="851"/>
        </w:tabs>
        <w:autoSpaceDE w:val="0"/>
        <w:autoSpaceDN w:val="0"/>
        <w:adjustRightInd w:val="0"/>
        <w:spacing w:after="0" w:line="360" w:lineRule="auto"/>
        <w:jc w:val="center"/>
        <w:rPr>
          <w:rFonts w:ascii="Times New Roman" w:hAnsi="Times New Roman" w:cs="Times New Roman"/>
          <w:b/>
          <w:sz w:val="24"/>
          <w:szCs w:val="24"/>
        </w:rPr>
      </w:pPr>
    </w:p>
    <w:p w:rsidR="004C0A2D" w:rsidRPr="000C27DA" w:rsidRDefault="004C0A2D" w:rsidP="000E0703">
      <w:pPr>
        <w:autoSpaceDE w:val="0"/>
        <w:autoSpaceDN w:val="0"/>
        <w:adjustRightInd w:val="0"/>
        <w:spacing w:after="0" w:line="360" w:lineRule="auto"/>
        <w:jc w:val="both"/>
        <w:rPr>
          <w:rFonts w:ascii="Times New Roman" w:hAnsi="Times New Roman" w:cs="Times New Roman"/>
          <w:sz w:val="24"/>
          <w:szCs w:val="24"/>
        </w:rPr>
      </w:pPr>
      <w:r w:rsidRPr="000C27DA">
        <w:rPr>
          <w:rFonts w:ascii="Times New Roman" w:hAnsi="Times New Roman" w:cs="Times New Roman"/>
          <w:sz w:val="24"/>
          <w:szCs w:val="24"/>
        </w:rPr>
        <w:t>Berdasarkan kesimpulan yang dikemukakan diatas maka saran yang dapat diberikan adalah untuk menghindari atau memperkecil ancaman dalam kontrak proyek suatu pekerjaan, selain itu mencermati sistem kontrak yang dipakai, kontraktor harus mempelajari lokasi proyek yang ditenderkan secara langsung, karakteristik pemilik proyek, lingkup pekerjaan serta mengenali kemampuan diri dalam menyelesaikan pekerjaan tersebut.</w:t>
      </w:r>
    </w:p>
    <w:p w:rsidR="004C0A2D" w:rsidRDefault="004C0A2D" w:rsidP="003745ED">
      <w:pPr>
        <w:tabs>
          <w:tab w:val="left" w:pos="709"/>
          <w:tab w:val="left" w:pos="5810"/>
        </w:tabs>
        <w:spacing w:line="240" w:lineRule="auto"/>
        <w:rPr>
          <w:rFonts w:ascii="Times New Roman" w:hAnsi="Times New Roman" w:cs="Times New Roman"/>
          <w:i/>
          <w:sz w:val="24"/>
          <w:szCs w:val="24"/>
        </w:rPr>
      </w:pPr>
    </w:p>
    <w:p w:rsidR="000E0703" w:rsidRPr="005531CE" w:rsidRDefault="000E0703" w:rsidP="000E0703">
      <w:pPr>
        <w:autoSpaceDN w:val="0"/>
        <w:spacing w:before="100" w:beforeAutospacing="1" w:after="100" w:afterAutospacing="1" w:line="360" w:lineRule="auto"/>
        <w:jc w:val="center"/>
        <w:rPr>
          <w:rFonts w:ascii="Times New Roman" w:hAnsi="Times New Roman" w:cs="Times New Roman"/>
          <w:b/>
          <w:bCs/>
          <w:sz w:val="24"/>
          <w:szCs w:val="24"/>
        </w:rPr>
      </w:pPr>
      <w:r w:rsidRPr="005531CE">
        <w:rPr>
          <w:rFonts w:ascii="Times New Roman" w:hAnsi="Times New Roman" w:cs="Times New Roman"/>
          <w:b/>
          <w:bCs/>
          <w:sz w:val="24"/>
          <w:szCs w:val="24"/>
        </w:rPr>
        <w:t>DAFTAR PUSTAKA</w:t>
      </w:r>
    </w:p>
    <w:p w:rsidR="000E0703" w:rsidRDefault="000E0703" w:rsidP="001A2990">
      <w:pPr>
        <w:pStyle w:val="NormalWeb"/>
        <w:numPr>
          <w:ilvl w:val="0"/>
          <w:numId w:val="44"/>
        </w:numPr>
        <w:spacing w:line="360" w:lineRule="auto"/>
        <w:ind w:left="360"/>
        <w:jc w:val="both"/>
        <w:rPr>
          <w:bCs/>
        </w:rPr>
      </w:pPr>
      <w:r w:rsidRPr="005531CE">
        <w:rPr>
          <w:bCs/>
        </w:rPr>
        <w:t>Perpres RI No.70 th 2012 tentang pengadaan barangdan jasa</w:t>
      </w:r>
      <w:r>
        <w:rPr>
          <w:bCs/>
        </w:rPr>
        <w:t>.</w:t>
      </w:r>
    </w:p>
    <w:p w:rsidR="000E0703" w:rsidRDefault="000E0703" w:rsidP="000E0703">
      <w:pPr>
        <w:pStyle w:val="NormalWeb"/>
        <w:numPr>
          <w:ilvl w:val="0"/>
          <w:numId w:val="44"/>
        </w:numPr>
        <w:spacing w:line="360" w:lineRule="auto"/>
        <w:ind w:left="540"/>
        <w:jc w:val="both"/>
        <w:rPr>
          <w:bCs/>
        </w:rPr>
      </w:pPr>
      <w:r w:rsidRPr="00740A0D">
        <w:rPr>
          <w:bCs/>
        </w:rPr>
        <w:t>UUD jasa konstruksi No.18/1999,</w:t>
      </w:r>
      <w:r w:rsidRPr="00740A0D">
        <w:rPr>
          <w:bCs/>
          <w:i/>
        </w:rPr>
        <w:t>Namun Raftery (1994)</w:t>
      </w:r>
      <w:r>
        <w:rPr>
          <w:bCs/>
          <w:i/>
        </w:rPr>
        <w:t>.</w:t>
      </w:r>
    </w:p>
    <w:p w:rsidR="000E0703" w:rsidRDefault="000E0703" w:rsidP="000E0703">
      <w:pPr>
        <w:pStyle w:val="NormalWeb"/>
        <w:numPr>
          <w:ilvl w:val="0"/>
          <w:numId w:val="44"/>
        </w:numPr>
        <w:spacing w:line="360" w:lineRule="auto"/>
        <w:ind w:left="540"/>
        <w:jc w:val="both"/>
        <w:rPr>
          <w:bCs/>
        </w:rPr>
      </w:pPr>
      <w:r w:rsidRPr="00740A0D">
        <w:rPr>
          <w:bCs/>
          <w:i/>
        </w:rPr>
        <w:t>Losemore dkk (1993) tentang manajement risiko</w:t>
      </w:r>
      <w:r>
        <w:rPr>
          <w:bCs/>
          <w:i/>
        </w:rPr>
        <w:t>.</w:t>
      </w:r>
    </w:p>
    <w:p w:rsidR="000E0703" w:rsidRPr="00107B59" w:rsidRDefault="000E0703" w:rsidP="000E0703">
      <w:pPr>
        <w:pStyle w:val="NormalWeb"/>
        <w:numPr>
          <w:ilvl w:val="0"/>
          <w:numId w:val="44"/>
        </w:numPr>
        <w:spacing w:line="360" w:lineRule="auto"/>
        <w:ind w:left="540"/>
        <w:jc w:val="both"/>
        <w:rPr>
          <w:bCs/>
        </w:rPr>
      </w:pPr>
      <w:r w:rsidRPr="00740A0D">
        <w:rPr>
          <w:bCs/>
          <w:i/>
        </w:rPr>
        <w:lastRenderedPageBreak/>
        <w:t>Gifis (2008),Rochim (2008)</w:t>
      </w:r>
      <w:r>
        <w:rPr>
          <w:bCs/>
          <w:i/>
        </w:rPr>
        <w:t>.</w:t>
      </w:r>
    </w:p>
    <w:p w:rsidR="000E0703" w:rsidRPr="00740A0D" w:rsidRDefault="000E0703" w:rsidP="000E0703">
      <w:pPr>
        <w:pStyle w:val="NormalWeb"/>
        <w:numPr>
          <w:ilvl w:val="0"/>
          <w:numId w:val="44"/>
        </w:numPr>
        <w:spacing w:line="360" w:lineRule="auto"/>
        <w:ind w:left="540"/>
        <w:jc w:val="both"/>
        <w:rPr>
          <w:bCs/>
        </w:rPr>
      </w:pPr>
      <w:r w:rsidRPr="00740A0D">
        <w:rPr>
          <w:bCs/>
          <w:i/>
        </w:rPr>
        <w:t>The Australia and new Zealand,AS/NZS (2004)</w:t>
      </w:r>
      <w:r w:rsidRPr="00740A0D">
        <w:rPr>
          <w:bCs/>
        </w:rPr>
        <w:t>table.</w:t>
      </w:r>
    </w:p>
    <w:p w:rsidR="000E0703" w:rsidRDefault="000E0703" w:rsidP="000E0703">
      <w:pPr>
        <w:pStyle w:val="NormalWeb"/>
        <w:numPr>
          <w:ilvl w:val="0"/>
          <w:numId w:val="44"/>
        </w:numPr>
        <w:spacing w:line="360" w:lineRule="auto"/>
        <w:ind w:left="540"/>
        <w:jc w:val="both"/>
        <w:rPr>
          <w:bCs/>
        </w:rPr>
      </w:pPr>
      <w:r w:rsidRPr="005531CE">
        <w:t>UUD 1945 amandemen ke-4,KUH Perdata Buku III</w:t>
      </w:r>
      <w:r>
        <w:t>.</w:t>
      </w:r>
    </w:p>
    <w:p w:rsidR="000E0703" w:rsidRDefault="000E0703" w:rsidP="000E0703">
      <w:pPr>
        <w:pStyle w:val="NormalWeb"/>
        <w:numPr>
          <w:ilvl w:val="0"/>
          <w:numId w:val="44"/>
        </w:numPr>
        <w:spacing w:line="360" w:lineRule="auto"/>
        <w:ind w:left="540"/>
        <w:jc w:val="both"/>
        <w:rPr>
          <w:bCs/>
        </w:rPr>
      </w:pPr>
      <w:r w:rsidRPr="005531CE">
        <w:t>Undang-undang Nomor 17 Tahun 2003 tentang Keuangan Negara</w:t>
      </w:r>
      <w:r>
        <w:t>.</w:t>
      </w:r>
    </w:p>
    <w:p w:rsidR="000E0703" w:rsidRDefault="000E0703" w:rsidP="000E0703">
      <w:pPr>
        <w:pStyle w:val="NormalWeb"/>
        <w:numPr>
          <w:ilvl w:val="0"/>
          <w:numId w:val="44"/>
        </w:numPr>
        <w:spacing w:line="360" w:lineRule="auto"/>
        <w:ind w:left="540"/>
        <w:jc w:val="both"/>
        <w:rPr>
          <w:bCs/>
        </w:rPr>
      </w:pPr>
      <w:r w:rsidRPr="005531CE">
        <w:t>Undang-Undang Nomor 1 Tahun 2004 tentang Perbendaharaan Negara</w:t>
      </w:r>
      <w:r>
        <w:t>.</w:t>
      </w:r>
    </w:p>
    <w:p w:rsidR="000E0703" w:rsidRPr="00D506B4" w:rsidRDefault="000E0703" w:rsidP="000E0703">
      <w:pPr>
        <w:pStyle w:val="NormalWeb"/>
        <w:numPr>
          <w:ilvl w:val="0"/>
          <w:numId w:val="44"/>
        </w:numPr>
        <w:spacing w:line="360" w:lineRule="auto"/>
        <w:ind w:left="540"/>
        <w:jc w:val="both"/>
        <w:rPr>
          <w:bCs/>
        </w:rPr>
      </w:pPr>
      <w:r w:rsidRPr="005531CE">
        <w:t>Undang-Undang No. 7 Tahun 1992 tentang Perbankan</w:t>
      </w:r>
      <w:r>
        <w:t>, (Supomo, Indrianto, 2002,</w:t>
      </w:r>
      <w:r w:rsidRPr="005531CE">
        <w:t>104).</w:t>
      </w:r>
    </w:p>
    <w:p w:rsidR="000E0703" w:rsidRPr="005D18A5" w:rsidRDefault="000E0703" w:rsidP="000E0703">
      <w:pPr>
        <w:pStyle w:val="NormalWeb"/>
        <w:numPr>
          <w:ilvl w:val="0"/>
          <w:numId w:val="44"/>
        </w:numPr>
        <w:spacing w:line="360" w:lineRule="auto"/>
        <w:ind w:left="540"/>
        <w:jc w:val="both"/>
        <w:rPr>
          <w:bCs/>
          <w:i/>
        </w:rPr>
      </w:pPr>
      <w:r w:rsidRPr="00D506B4">
        <w:rPr>
          <w:i/>
        </w:rPr>
        <w:t>Fredy Rangkuty</w:t>
      </w:r>
      <w:r>
        <w:rPr>
          <w:i/>
        </w:rPr>
        <w:t xml:space="preserve"> Analisa SWOT 2006</w:t>
      </w:r>
    </w:p>
    <w:p w:rsidR="000E0703" w:rsidRPr="002F0448" w:rsidRDefault="000E0703" w:rsidP="000E0703">
      <w:pPr>
        <w:pStyle w:val="NormalWeb"/>
        <w:numPr>
          <w:ilvl w:val="0"/>
          <w:numId w:val="44"/>
        </w:numPr>
        <w:spacing w:line="360" w:lineRule="auto"/>
        <w:ind w:left="540"/>
        <w:jc w:val="both"/>
        <w:rPr>
          <w:bCs/>
        </w:rPr>
      </w:pPr>
      <w:r w:rsidRPr="002F0448">
        <w:t>PT.INTAN GLOBAL</w:t>
      </w:r>
      <w:r>
        <w:t xml:space="preserve"> (samarinda)</w:t>
      </w:r>
    </w:p>
    <w:p w:rsidR="000E0703" w:rsidRPr="002F0448" w:rsidRDefault="000E0703" w:rsidP="000E0703">
      <w:pPr>
        <w:pStyle w:val="NormalWeb"/>
        <w:numPr>
          <w:ilvl w:val="0"/>
          <w:numId w:val="44"/>
        </w:numPr>
        <w:spacing w:line="360" w:lineRule="auto"/>
        <w:ind w:left="540"/>
        <w:jc w:val="both"/>
        <w:rPr>
          <w:bCs/>
        </w:rPr>
      </w:pPr>
      <w:r>
        <w:t>PT.BERINGIN (samarinda)</w:t>
      </w:r>
    </w:p>
    <w:p w:rsidR="000E0703" w:rsidRPr="002F0448" w:rsidRDefault="000E0703" w:rsidP="000E0703">
      <w:pPr>
        <w:pStyle w:val="NormalWeb"/>
        <w:numPr>
          <w:ilvl w:val="0"/>
          <w:numId w:val="44"/>
        </w:numPr>
        <w:spacing w:line="360" w:lineRule="auto"/>
        <w:ind w:left="540"/>
        <w:jc w:val="both"/>
        <w:rPr>
          <w:bCs/>
        </w:rPr>
      </w:pPr>
      <w:r>
        <w:t>PT.DISTRACO (Balikpapan)</w:t>
      </w:r>
    </w:p>
    <w:p w:rsidR="000E0703" w:rsidRDefault="000E0703" w:rsidP="000E0703">
      <w:pPr>
        <w:pStyle w:val="ListParagraph"/>
        <w:autoSpaceDN w:val="0"/>
        <w:spacing w:beforeAutospacing="1" w:afterAutospacing="1" w:line="240" w:lineRule="auto"/>
        <w:ind w:left="0" w:firstLine="720"/>
        <w:rPr>
          <w:rFonts w:ascii="Times New Roman" w:hAnsi="Times New Roman" w:cs="Times New Roman"/>
          <w:b/>
          <w:bCs/>
          <w:i/>
          <w:sz w:val="24"/>
          <w:szCs w:val="24"/>
        </w:rPr>
      </w:pPr>
    </w:p>
    <w:p w:rsidR="000E0703" w:rsidRDefault="000E0703" w:rsidP="000E0703">
      <w:pPr>
        <w:pStyle w:val="ListParagraph"/>
        <w:autoSpaceDN w:val="0"/>
        <w:spacing w:beforeAutospacing="1" w:afterAutospacing="1" w:line="240" w:lineRule="auto"/>
        <w:ind w:left="0" w:firstLine="720"/>
        <w:rPr>
          <w:rFonts w:ascii="Times New Roman" w:hAnsi="Times New Roman" w:cs="Times New Roman"/>
          <w:b/>
          <w:bCs/>
          <w:i/>
          <w:sz w:val="24"/>
          <w:szCs w:val="24"/>
        </w:rPr>
      </w:pPr>
    </w:p>
    <w:p w:rsidR="000E0703" w:rsidRDefault="000E0703" w:rsidP="000E0703">
      <w:pPr>
        <w:pStyle w:val="ListParagraph"/>
        <w:autoSpaceDN w:val="0"/>
        <w:spacing w:beforeAutospacing="1" w:afterAutospacing="1" w:line="240" w:lineRule="auto"/>
        <w:ind w:left="0" w:firstLine="720"/>
        <w:rPr>
          <w:rFonts w:ascii="Times New Roman" w:hAnsi="Times New Roman" w:cs="Times New Roman"/>
          <w:b/>
          <w:bCs/>
          <w:i/>
          <w:sz w:val="24"/>
          <w:szCs w:val="24"/>
        </w:rPr>
      </w:pPr>
    </w:p>
    <w:p w:rsidR="000E0703" w:rsidRDefault="000E0703" w:rsidP="000E0703">
      <w:pPr>
        <w:pStyle w:val="ListParagraph"/>
        <w:autoSpaceDN w:val="0"/>
        <w:spacing w:beforeAutospacing="1" w:afterAutospacing="1" w:line="240" w:lineRule="auto"/>
        <w:ind w:left="0" w:firstLine="720"/>
        <w:rPr>
          <w:rFonts w:ascii="Times New Roman" w:hAnsi="Times New Roman" w:cs="Times New Roman"/>
          <w:b/>
          <w:bCs/>
          <w:i/>
          <w:sz w:val="24"/>
          <w:szCs w:val="24"/>
        </w:rPr>
      </w:pPr>
    </w:p>
    <w:p w:rsidR="000E0703" w:rsidRPr="000C27DA" w:rsidRDefault="000E0703" w:rsidP="003745ED">
      <w:pPr>
        <w:tabs>
          <w:tab w:val="left" w:pos="709"/>
          <w:tab w:val="left" w:pos="5810"/>
        </w:tabs>
        <w:spacing w:line="240" w:lineRule="auto"/>
        <w:rPr>
          <w:rFonts w:ascii="Times New Roman" w:hAnsi="Times New Roman" w:cs="Times New Roman"/>
          <w:i/>
          <w:sz w:val="24"/>
          <w:szCs w:val="24"/>
        </w:rPr>
      </w:pPr>
    </w:p>
    <w:p w:rsidR="003745ED" w:rsidRPr="000C27DA" w:rsidRDefault="003745ED" w:rsidP="003745ED">
      <w:pPr>
        <w:tabs>
          <w:tab w:val="left" w:pos="709"/>
          <w:tab w:val="left" w:pos="5810"/>
        </w:tabs>
        <w:rPr>
          <w:rFonts w:ascii="Times New Roman" w:hAnsi="Times New Roman" w:cs="Times New Roman"/>
          <w:b/>
          <w:sz w:val="24"/>
          <w:szCs w:val="24"/>
        </w:rPr>
      </w:pPr>
    </w:p>
    <w:p w:rsidR="003745ED" w:rsidRPr="000C27DA" w:rsidRDefault="003745ED" w:rsidP="003745ED">
      <w:pPr>
        <w:pStyle w:val="Default"/>
        <w:tabs>
          <w:tab w:val="left" w:pos="0"/>
        </w:tabs>
        <w:spacing w:line="360" w:lineRule="auto"/>
        <w:jc w:val="both"/>
      </w:pPr>
    </w:p>
    <w:p w:rsidR="00E81BC8" w:rsidRPr="000C27DA" w:rsidRDefault="00E81BC8" w:rsidP="00E81BC8">
      <w:pPr>
        <w:autoSpaceDE w:val="0"/>
        <w:autoSpaceDN w:val="0"/>
        <w:adjustRightInd w:val="0"/>
        <w:spacing w:after="0" w:line="360" w:lineRule="auto"/>
        <w:ind w:firstLine="720"/>
        <w:jc w:val="both"/>
        <w:rPr>
          <w:rFonts w:ascii="Times New Roman" w:hAnsi="Times New Roman" w:cs="Times New Roman"/>
          <w:sz w:val="24"/>
          <w:szCs w:val="24"/>
        </w:rPr>
      </w:pPr>
      <w:r w:rsidRPr="000C27DA">
        <w:rPr>
          <w:rFonts w:ascii="Times New Roman" w:hAnsi="Times New Roman" w:cs="Times New Roman"/>
          <w:sz w:val="24"/>
          <w:szCs w:val="24"/>
        </w:rPr>
        <w:tab/>
      </w:r>
    </w:p>
    <w:p w:rsidR="000B7CAA" w:rsidRPr="000C27DA" w:rsidRDefault="00DA5195" w:rsidP="0055517C">
      <w:pPr>
        <w:tabs>
          <w:tab w:val="left" w:pos="7920"/>
        </w:tabs>
        <w:rPr>
          <w:sz w:val="24"/>
          <w:szCs w:val="24"/>
        </w:rPr>
      </w:pPr>
      <w:r w:rsidRPr="00DA5195">
        <w:rPr>
          <w:noProof/>
          <w:sz w:val="24"/>
          <w:szCs w:val="24"/>
        </w:rPr>
        <w:pict>
          <v:rect id="_x0000_s1026" style="position:absolute;margin-left:143.05pt;margin-top:525.85pt;width:45.8pt;height:34.6pt;z-index:251660288" stroked="f">
            <v:textbox style="mso-next-textbox:#_x0000_s1026">
              <w:txbxContent>
                <w:p w:rsidR="000C27DA" w:rsidRDefault="000C27DA" w:rsidP="00E81BC8">
                  <w:r>
                    <w:t xml:space="preserve">     vi</w:t>
                  </w:r>
                </w:p>
              </w:txbxContent>
            </v:textbox>
          </v:rect>
        </w:pict>
      </w:r>
    </w:p>
    <w:sectPr w:rsidR="000B7CAA" w:rsidRPr="000C27DA" w:rsidSect="004A0D36">
      <w:type w:val="continuous"/>
      <w:pgSz w:w="12240" w:h="15840"/>
      <w:pgMar w:top="1699" w:right="1699" w:bottom="2664" w:left="2664" w:header="720" w:footer="720" w:gutter="0"/>
      <w:pgNumType w:start="1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E8C" w:rsidRDefault="001A6E8C" w:rsidP="003745ED">
      <w:pPr>
        <w:spacing w:after="0" w:line="240" w:lineRule="auto"/>
      </w:pPr>
      <w:r>
        <w:separator/>
      </w:r>
    </w:p>
  </w:endnote>
  <w:endnote w:type="continuationSeparator" w:id="1">
    <w:p w:rsidR="001A6E8C" w:rsidRDefault="001A6E8C" w:rsidP="0037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AA" w:rsidRDefault="005016AA">
    <w:pPr>
      <w:pStyle w:val="Footer"/>
      <w:jc w:val="right"/>
    </w:pPr>
  </w:p>
  <w:p w:rsidR="005016AA" w:rsidRDefault="00501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39"/>
      <w:docPartObj>
        <w:docPartGallery w:val="Page Numbers (Bottom of Page)"/>
        <w:docPartUnique/>
      </w:docPartObj>
    </w:sdtPr>
    <w:sdtContent>
      <w:p w:rsidR="009F6724" w:rsidRDefault="009F6724">
        <w:pPr>
          <w:pStyle w:val="Footer"/>
          <w:jc w:val="right"/>
        </w:pPr>
        <w:fldSimple w:instr=" PAGE   \* MERGEFORMAT ">
          <w:r>
            <w:rPr>
              <w:noProof/>
            </w:rPr>
            <w:t>162</w:t>
          </w:r>
        </w:fldSimple>
      </w:p>
    </w:sdtContent>
  </w:sdt>
  <w:p w:rsidR="000C27DA" w:rsidRDefault="000C2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177"/>
      <w:docPartObj>
        <w:docPartGallery w:val="Page Numbers (Bottom of Page)"/>
        <w:docPartUnique/>
      </w:docPartObj>
    </w:sdtPr>
    <w:sdtContent>
      <w:p w:rsidR="00A16BCB" w:rsidRDefault="00DA5195">
        <w:pPr>
          <w:pStyle w:val="Footer"/>
          <w:jc w:val="right"/>
        </w:pPr>
        <w:fldSimple w:instr=" PAGE   \* MERGEFORMAT ">
          <w:r w:rsidR="005016AA">
            <w:rPr>
              <w:noProof/>
            </w:rPr>
            <w:t>1</w:t>
          </w:r>
        </w:fldSimple>
      </w:p>
    </w:sdtContent>
  </w:sdt>
  <w:p w:rsidR="00A16BCB" w:rsidRDefault="00A16B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220"/>
      <w:docPartObj>
        <w:docPartGallery w:val="Page Numbers (Bottom of Page)"/>
        <w:docPartUnique/>
      </w:docPartObj>
    </w:sdtPr>
    <w:sdtContent>
      <w:p w:rsidR="004A0D36" w:rsidRDefault="00DA5195">
        <w:pPr>
          <w:pStyle w:val="Footer"/>
          <w:jc w:val="right"/>
        </w:pPr>
        <w:fldSimple w:instr=" PAGE   \* MERGEFORMAT ">
          <w:r w:rsidR="009F6724">
            <w:rPr>
              <w:noProof/>
            </w:rPr>
            <w:t>17</w:t>
          </w:r>
        </w:fldSimple>
      </w:p>
    </w:sdtContent>
  </w:sdt>
  <w:p w:rsidR="00B91878" w:rsidRDefault="00B91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E8C" w:rsidRDefault="001A6E8C" w:rsidP="003745ED">
      <w:pPr>
        <w:spacing w:after="0" w:line="240" w:lineRule="auto"/>
      </w:pPr>
      <w:r>
        <w:separator/>
      </w:r>
    </w:p>
  </w:footnote>
  <w:footnote w:type="continuationSeparator" w:id="1">
    <w:p w:rsidR="001A6E8C" w:rsidRDefault="001A6E8C" w:rsidP="00374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B" w:rsidRDefault="00A16BCB" w:rsidP="00A16BCB">
    <w:pPr>
      <w:pStyle w:val="Header"/>
    </w:pPr>
  </w:p>
  <w:p w:rsidR="00A16BCB" w:rsidRDefault="005016AA" w:rsidP="0054330E">
    <w:pPr>
      <w:pStyle w:val="Header"/>
      <w:tabs>
        <w:tab w:val="clear" w:pos="4680"/>
      </w:tabs>
    </w:pPr>
    <w:r>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B" w:rsidRDefault="00A16BCB" w:rsidP="00A16BCB">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D8B"/>
    <w:multiLevelType w:val="hybridMultilevel"/>
    <w:tmpl w:val="BFCC75D6"/>
    <w:lvl w:ilvl="0" w:tplc="0409000B">
      <w:start w:val="1"/>
      <w:numFmt w:val="bullet"/>
      <w:lvlText w:val=""/>
      <w:lvlJc w:val="left"/>
      <w:pPr>
        <w:ind w:left="2847" w:hanging="360"/>
      </w:pPr>
      <w:rPr>
        <w:rFonts w:ascii="Wingdings" w:hAnsi="Wingding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
    <w:nsid w:val="094D7FE2"/>
    <w:multiLevelType w:val="hybridMultilevel"/>
    <w:tmpl w:val="91862C68"/>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nsid w:val="09F07718"/>
    <w:multiLevelType w:val="hybridMultilevel"/>
    <w:tmpl w:val="2904D6D0"/>
    <w:lvl w:ilvl="0" w:tplc="29ECC2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A7673C3"/>
    <w:multiLevelType w:val="hybridMultilevel"/>
    <w:tmpl w:val="A69ADD2E"/>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0BA72F50"/>
    <w:multiLevelType w:val="hybridMultilevel"/>
    <w:tmpl w:val="F9EEA56E"/>
    <w:lvl w:ilvl="0" w:tplc="197E7938">
      <w:start w:val="1"/>
      <w:numFmt w:val="low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5">
    <w:nsid w:val="0C75281F"/>
    <w:multiLevelType w:val="hybridMultilevel"/>
    <w:tmpl w:val="B808854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2F23"/>
    <w:multiLevelType w:val="hybridMultilevel"/>
    <w:tmpl w:val="8A205D24"/>
    <w:lvl w:ilvl="0" w:tplc="7942781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08145EE"/>
    <w:multiLevelType w:val="hybridMultilevel"/>
    <w:tmpl w:val="EB9A1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80E6C"/>
    <w:multiLevelType w:val="hybridMultilevel"/>
    <w:tmpl w:val="EAB81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F4A0F"/>
    <w:multiLevelType w:val="multilevel"/>
    <w:tmpl w:val="11BCB08E"/>
    <w:lvl w:ilvl="0">
      <w:start w:val="1"/>
      <w:numFmt w:val="decimal"/>
      <w:lvlText w:val="%1."/>
      <w:lvlJc w:val="left"/>
      <w:pPr>
        <w:ind w:left="144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AD47E93"/>
    <w:multiLevelType w:val="multilevel"/>
    <w:tmpl w:val="51F0E72C"/>
    <w:lvl w:ilvl="0">
      <w:start w:val="1"/>
      <w:numFmt w:val="lowerLetter"/>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72481B"/>
    <w:multiLevelType w:val="hybridMultilevel"/>
    <w:tmpl w:val="CE587E5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749" w:hanging="360"/>
      </w:pPr>
    </w:lvl>
    <w:lvl w:ilvl="2" w:tplc="0409001B" w:tentative="1">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12">
    <w:nsid w:val="1F357B42"/>
    <w:multiLevelType w:val="hybridMultilevel"/>
    <w:tmpl w:val="DFB49FC2"/>
    <w:lvl w:ilvl="0" w:tplc="0409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3">
    <w:nsid w:val="209B215C"/>
    <w:multiLevelType w:val="hybridMultilevel"/>
    <w:tmpl w:val="ECDEB7E6"/>
    <w:lvl w:ilvl="0" w:tplc="0409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24E941C0"/>
    <w:multiLevelType w:val="hybridMultilevel"/>
    <w:tmpl w:val="32EC01E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6344A4C"/>
    <w:multiLevelType w:val="hybridMultilevel"/>
    <w:tmpl w:val="138C65F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28A75960"/>
    <w:multiLevelType w:val="hybridMultilevel"/>
    <w:tmpl w:val="190AFF1C"/>
    <w:lvl w:ilvl="0" w:tplc="779ADFD8">
      <w:start w:val="1"/>
      <w:numFmt w:val="low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7">
    <w:nsid w:val="3060142B"/>
    <w:multiLevelType w:val="hybridMultilevel"/>
    <w:tmpl w:val="A3C8CB7E"/>
    <w:lvl w:ilvl="0" w:tplc="A3FCA0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4316FB3"/>
    <w:multiLevelType w:val="hybridMultilevel"/>
    <w:tmpl w:val="0F7C4C94"/>
    <w:lvl w:ilvl="0" w:tplc="9CB0727A">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nsid w:val="34E575C7"/>
    <w:multiLevelType w:val="hybridMultilevel"/>
    <w:tmpl w:val="49EEC0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3640C"/>
    <w:multiLevelType w:val="hybridMultilevel"/>
    <w:tmpl w:val="CEC85ACA"/>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1">
    <w:nsid w:val="396226FF"/>
    <w:multiLevelType w:val="hybridMultilevel"/>
    <w:tmpl w:val="B8226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EB1B36"/>
    <w:multiLevelType w:val="hybridMultilevel"/>
    <w:tmpl w:val="54D6E98A"/>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3">
    <w:nsid w:val="3A510238"/>
    <w:multiLevelType w:val="hybridMultilevel"/>
    <w:tmpl w:val="8976E5AE"/>
    <w:lvl w:ilvl="0" w:tplc="04090019">
      <w:start w:val="1"/>
      <w:numFmt w:val="low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nsid w:val="40B51611"/>
    <w:multiLevelType w:val="hybridMultilevel"/>
    <w:tmpl w:val="9CC4AD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749" w:hanging="360"/>
      </w:pPr>
    </w:lvl>
    <w:lvl w:ilvl="2" w:tplc="0409001B" w:tentative="1">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25">
    <w:nsid w:val="44F05C03"/>
    <w:multiLevelType w:val="hybridMultilevel"/>
    <w:tmpl w:val="5C42C570"/>
    <w:lvl w:ilvl="0" w:tplc="04090019">
      <w:start w:val="1"/>
      <w:numFmt w:val="lowerLetter"/>
      <w:lvlText w:val="%1."/>
      <w:lvlJc w:val="left"/>
      <w:pPr>
        <w:ind w:left="1423" w:hanging="360"/>
      </w:pPr>
      <w:rPr>
        <w:rFonts w:hint="default"/>
      </w:r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26">
    <w:nsid w:val="454645C7"/>
    <w:multiLevelType w:val="hybridMultilevel"/>
    <w:tmpl w:val="2C204F16"/>
    <w:lvl w:ilvl="0" w:tplc="0409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7">
    <w:nsid w:val="4CD72969"/>
    <w:multiLevelType w:val="hybridMultilevel"/>
    <w:tmpl w:val="CBDC38CC"/>
    <w:lvl w:ilvl="0" w:tplc="7FE61E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DFB5B2D"/>
    <w:multiLevelType w:val="hybridMultilevel"/>
    <w:tmpl w:val="52062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02F9C"/>
    <w:multiLevelType w:val="hybridMultilevel"/>
    <w:tmpl w:val="44A02580"/>
    <w:lvl w:ilvl="0" w:tplc="BEEAB4F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507D0DFF"/>
    <w:multiLevelType w:val="hybridMultilevel"/>
    <w:tmpl w:val="50264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B4FF1"/>
    <w:multiLevelType w:val="hybridMultilevel"/>
    <w:tmpl w:val="1E9A3DA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5BF3F2E"/>
    <w:multiLevelType w:val="hybridMultilevel"/>
    <w:tmpl w:val="1C36A8A4"/>
    <w:lvl w:ilvl="0" w:tplc="C9E6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537B4E"/>
    <w:multiLevelType w:val="hybridMultilevel"/>
    <w:tmpl w:val="6EE6DF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CC3486"/>
    <w:multiLevelType w:val="hybridMultilevel"/>
    <w:tmpl w:val="499AE8E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61DB4EF7"/>
    <w:multiLevelType w:val="hybridMultilevel"/>
    <w:tmpl w:val="64965364"/>
    <w:lvl w:ilvl="0" w:tplc="04090019">
      <w:start w:val="1"/>
      <w:numFmt w:val="low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6">
    <w:nsid w:val="65D27CAF"/>
    <w:multiLevelType w:val="hybridMultilevel"/>
    <w:tmpl w:val="072EEFEE"/>
    <w:lvl w:ilvl="0" w:tplc="418E3F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6C015A0"/>
    <w:multiLevelType w:val="hybridMultilevel"/>
    <w:tmpl w:val="A6DCE5D2"/>
    <w:lvl w:ilvl="0" w:tplc="04090019">
      <w:start w:val="1"/>
      <w:numFmt w:val="low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nsid w:val="6D8311D4"/>
    <w:multiLevelType w:val="multilevel"/>
    <w:tmpl w:val="2B6E915C"/>
    <w:lvl w:ilvl="0">
      <w:start w:val="1"/>
      <w:numFmt w:val="decimal"/>
      <w:lvlText w:val="%1"/>
      <w:lvlJc w:val="left"/>
      <w:pPr>
        <w:ind w:left="360" w:hanging="360"/>
      </w:pPr>
      <w:rPr>
        <w:rFonts w:eastAsiaTheme="minorHAnsi" w:hint="default"/>
        <w:b/>
      </w:rPr>
    </w:lvl>
    <w:lvl w:ilvl="1">
      <w:start w:val="3"/>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39">
    <w:nsid w:val="6DCC7631"/>
    <w:multiLevelType w:val="hybridMultilevel"/>
    <w:tmpl w:val="4B3247FA"/>
    <w:lvl w:ilvl="0" w:tplc="0409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709264D8"/>
    <w:multiLevelType w:val="hybridMultilevel"/>
    <w:tmpl w:val="0C3E2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07AD0"/>
    <w:multiLevelType w:val="hybridMultilevel"/>
    <w:tmpl w:val="8E84E3FE"/>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2">
    <w:nsid w:val="79DB2302"/>
    <w:multiLevelType w:val="hybridMultilevel"/>
    <w:tmpl w:val="79E820A0"/>
    <w:lvl w:ilvl="0" w:tplc="04090019">
      <w:start w:val="1"/>
      <w:numFmt w:val="low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7AA30811"/>
    <w:multiLevelType w:val="hybridMultilevel"/>
    <w:tmpl w:val="93F80602"/>
    <w:lvl w:ilvl="0" w:tplc="98C4085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11"/>
  </w:num>
  <w:num w:numId="3">
    <w:abstractNumId w:val="3"/>
  </w:num>
  <w:num w:numId="4">
    <w:abstractNumId w:val="37"/>
  </w:num>
  <w:num w:numId="5">
    <w:abstractNumId w:val="34"/>
  </w:num>
  <w:num w:numId="6">
    <w:abstractNumId w:val="1"/>
  </w:num>
  <w:num w:numId="7">
    <w:abstractNumId w:val="42"/>
  </w:num>
  <w:num w:numId="8">
    <w:abstractNumId w:val="41"/>
  </w:num>
  <w:num w:numId="9">
    <w:abstractNumId w:val="28"/>
  </w:num>
  <w:num w:numId="10">
    <w:abstractNumId w:val="24"/>
  </w:num>
  <w:num w:numId="11">
    <w:abstractNumId w:val="30"/>
  </w:num>
  <w:num w:numId="12">
    <w:abstractNumId w:val="8"/>
  </w:num>
  <w:num w:numId="13">
    <w:abstractNumId w:val="6"/>
  </w:num>
  <w:num w:numId="14">
    <w:abstractNumId w:val="4"/>
  </w:num>
  <w:num w:numId="15">
    <w:abstractNumId w:val="29"/>
  </w:num>
  <w:num w:numId="16">
    <w:abstractNumId w:val="21"/>
  </w:num>
  <w:num w:numId="17">
    <w:abstractNumId w:val="18"/>
  </w:num>
  <w:num w:numId="18">
    <w:abstractNumId w:val="16"/>
  </w:num>
  <w:num w:numId="19">
    <w:abstractNumId w:val="7"/>
  </w:num>
  <w:num w:numId="20">
    <w:abstractNumId w:val="19"/>
  </w:num>
  <w:num w:numId="21">
    <w:abstractNumId w:val="40"/>
  </w:num>
  <w:num w:numId="22">
    <w:abstractNumId w:val="35"/>
  </w:num>
  <w:num w:numId="23">
    <w:abstractNumId w:val="15"/>
  </w:num>
  <w:num w:numId="24">
    <w:abstractNumId w:val="20"/>
  </w:num>
  <w:num w:numId="25">
    <w:abstractNumId w:val="23"/>
  </w:num>
  <w:num w:numId="26">
    <w:abstractNumId w:val="22"/>
  </w:num>
  <w:num w:numId="27">
    <w:abstractNumId w:val="32"/>
  </w:num>
  <w:num w:numId="28">
    <w:abstractNumId w:val="17"/>
  </w:num>
  <w:num w:numId="29">
    <w:abstractNumId w:val="9"/>
  </w:num>
  <w:num w:numId="30">
    <w:abstractNumId w:val="38"/>
  </w:num>
  <w:num w:numId="31">
    <w:abstractNumId w:val="10"/>
  </w:num>
  <w:num w:numId="32">
    <w:abstractNumId w:val="5"/>
  </w:num>
  <w:num w:numId="33">
    <w:abstractNumId w:val="13"/>
  </w:num>
  <w:num w:numId="34">
    <w:abstractNumId w:val="26"/>
  </w:num>
  <w:num w:numId="35">
    <w:abstractNumId w:val="14"/>
  </w:num>
  <w:num w:numId="36">
    <w:abstractNumId w:val="36"/>
  </w:num>
  <w:num w:numId="37">
    <w:abstractNumId w:val="2"/>
  </w:num>
  <w:num w:numId="38">
    <w:abstractNumId w:val="27"/>
  </w:num>
  <w:num w:numId="39">
    <w:abstractNumId w:val="43"/>
  </w:num>
  <w:num w:numId="40">
    <w:abstractNumId w:val="31"/>
  </w:num>
  <w:num w:numId="41">
    <w:abstractNumId w:val="0"/>
  </w:num>
  <w:num w:numId="42">
    <w:abstractNumId w:val="39"/>
  </w:num>
  <w:num w:numId="43">
    <w:abstractNumId w:val="1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9218">
      <o:colormenu v:ext="edit" strokecolor="none"/>
    </o:shapedefaults>
  </w:hdrShapeDefaults>
  <w:footnotePr>
    <w:footnote w:id="0"/>
    <w:footnote w:id="1"/>
  </w:footnotePr>
  <w:endnotePr>
    <w:endnote w:id="0"/>
    <w:endnote w:id="1"/>
  </w:endnotePr>
  <w:compat>
    <w:useFELayout/>
  </w:compat>
  <w:rsids>
    <w:rsidRoot w:val="00E81BC8"/>
    <w:rsid w:val="00090121"/>
    <w:rsid w:val="00097CA7"/>
    <w:rsid w:val="000B7CAA"/>
    <w:rsid w:val="000C27DA"/>
    <w:rsid w:val="000E0703"/>
    <w:rsid w:val="001A2990"/>
    <w:rsid w:val="001A6E8C"/>
    <w:rsid w:val="002E48FA"/>
    <w:rsid w:val="002F0034"/>
    <w:rsid w:val="00332B0B"/>
    <w:rsid w:val="00352338"/>
    <w:rsid w:val="003745ED"/>
    <w:rsid w:val="004A0D36"/>
    <w:rsid w:val="004C0A2D"/>
    <w:rsid w:val="005016AA"/>
    <w:rsid w:val="0054330E"/>
    <w:rsid w:val="0055517C"/>
    <w:rsid w:val="005A4E13"/>
    <w:rsid w:val="006801BE"/>
    <w:rsid w:val="00726CAB"/>
    <w:rsid w:val="00727CE4"/>
    <w:rsid w:val="007544D4"/>
    <w:rsid w:val="008B75E0"/>
    <w:rsid w:val="009F6724"/>
    <w:rsid w:val="00A16BCB"/>
    <w:rsid w:val="00B91878"/>
    <w:rsid w:val="00BD555D"/>
    <w:rsid w:val="00C31292"/>
    <w:rsid w:val="00CD386D"/>
    <w:rsid w:val="00DA5195"/>
    <w:rsid w:val="00DF59C8"/>
    <w:rsid w:val="00E32DB1"/>
    <w:rsid w:val="00E60EA3"/>
    <w:rsid w:val="00E81B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C8"/>
    <w:pPr>
      <w:ind w:left="720"/>
      <w:contextualSpacing/>
    </w:pPr>
    <w:rPr>
      <w:rFonts w:eastAsiaTheme="minorHAnsi"/>
    </w:rPr>
  </w:style>
  <w:style w:type="paragraph" w:styleId="Footer">
    <w:name w:val="footer"/>
    <w:basedOn w:val="Normal"/>
    <w:link w:val="FooterChar"/>
    <w:uiPriority w:val="99"/>
    <w:unhideWhenUsed/>
    <w:rsid w:val="00E8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C8"/>
  </w:style>
  <w:style w:type="paragraph" w:customStyle="1" w:styleId="Default">
    <w:name w:val="Default"/>
    <w:rsid w:val="003745ED"/>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3745E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4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ED"/>
  </w:style>
  <w:style w:type="paragraph" w:styleId="BalloonText">
    <w:name w:val="Balloon Text"/>
    <w:basedOn w:val="Normal"/>
    <w:link w:val="BalloonTextChar"/>
    <w:uiPriority w:val="99"/>
    <w:semiHidden/>
    <w:unhideWhenUsed/>
    <w:rsid w:val="002E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FA"/>
    <w:rPr>
      <w:rFonts w:ascii="Tahoma" w:hAnsi="Tahoma" w:cs="Tahoma"/>
      <w:sz w:val="16"/>
      <w:szCs w:val="16"/>
    </w:rPr>
  </w:style>
  <w:style w:type="paragraph" w:styleId="NormalWeb">
    <w:name w:val="Normal (Web)"/>
    <w:basedOn w:val="Normal"/>
    <w:uiPriority w:val="99"/>
    <w:unhideWhenUsed/>
    <w:rsid w:val="000E0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F0AC-DE5F-44EE-9EAC-5AB988A4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usulan senat fakultas teknik untag</cp:lastModifiedBy>
  <cp:revision>3</cp:revision>
  <cp:lastPrinted>2014-08-15T00:17:00Z</cp:lastPrinted>
  <dcterms:created xsi:type="dcterms:W3CDTF">2014-11-04T00:24:00Z</dcterms:created>
  <dcterms:modified xsi:type="dcterms:W3CDTF">2014-11-04T00:26:00Z</dcterms:modified>
</cp:coreProperties>
</file>