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848" w:rsidRPr="002F6881" w:rsidRDefault="00AB3848" w:rsidP="00AB3848">
      <w:pPr>
        <w:jc w:val="center"/>
        <w:rPr>
          <w:b/>
          <w:sz w:val="20"/>
          <w:szCs w:val="20"/>
        </w:rPr>
      </w:pPr>
      <w:r w:rsidRPr="002F6881">
        <w:rPr>
          <w:b/>
          <w:sz w:val="20"/>
          <w:szCs w:val="20"/>
        </w:rPr>
        <w:t>PENGEMBANGAN SISTEM PENYEDIAAN AIR BERSIH DI KAWASAN PERUMAHAN ARRAYA REGENCY II KOTA SAMARINDA</w:t>
      </w:r>
    </w:p>
    <w:p w:rsidR="00AB3848" w:rsidRPr="002F6881" w:rsidRDefault="00AB3848" w:rsidP="00AB3848">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AB3848" w:rsidRPr="00AB3848" w:rsidRDefault="00AB3848" w:rsidP="00AB3848">
      <w:pPr>
        <w:tabs>
          <w:tab w:val="center" w:pos="4253"/>
          <w:tab w:val="left" w:pos="6509"/>
        </w:tabs>
        <w:ind w:firstLine="567"/>
        <w:jc w:val="center"/>
        <w:rPr>
          <w:b/>
        </w:rPr>
      </w:pPr>
      <w:r w:rsidRPr="00AB3848">
        <w:rPr>
          <w:b/>
        </w:rPr>
        <w:t xml:space="preserve">Fachrijal </w:t>
      </w:r>
    </w:p>
    <w:p w:rsidR="00AB3848" w:rsidRDefault="00AB3848" w:rsidP="00AB3848">
      <w:pPr>
        <w:tabs>
          <w:tab w:val="center" w:pos="4253"/>
          <w:tab w:val="left" w:pos="6509"/>
        </w:tabs>
        <w:ind w:firstLine="567"/>
        <w:jc w:val="center"/>
        <w:rPr>
          <w:b/>
          <w:sz w:val="20"/>
          <w:szCs w:val="20"/>
        </w:rPr>
      </w:pPr>
    </w:p>
    <w:p w:rsidR="00AB3848" w:rsidRPr="002F6881" w:rsidRDefault="00AB3848" w:rsidP="00AB3848">
      <w:pPr>
        <w:tabs>
          <w:tab w:val="center" w:pos="4253"/>
          <w:tab w:val="left" w:pos="6509"/>
        </w:tabs>
        <w:ind w:firstLine="567"/>
        <w:jc w:val="center"/>
        <w:rPr>
          <w:b/>
          <w:spacing w:val="-4"/>
          <w:sz w:val="20"/>
          <w:szCs w:val="20"/>
        </w:rPr>
      </w:pPr>
      <w:r>
        <w:rPr>
          <w:b/>
          <w:sz w:val="20"/>
          <w:szCs w:val="20"/>
        </w:rPr>
        <w:t>NPM. 14.11.1001.7311.156</w:t>
      </w:r>
    </w:p>
    <w:p w:rsidR="00AB3848" w:rsidRPr="002F6881" w:rsidRDefault="00AB3848" w:rsidP="00AB3848">
      <w:pPr>
        <w:pStyle w:val="ListParagraph"/>
        <w:spacing w:after="0" w:line="240" w:lineRule="auto"/>
        <w:ind w:left="0"/>
        <w:jc w:val="both"/>
        <w:rPr>
          <w:rFonts w:ascii="Times New Roman" w:hAnsi="Times New Roman"/>
          <w:spacing w:val="-4"/>
          <w:sz w:val="20"/>
          <w:szCs w:val="20"/>
        </w:rPr>
      </w:pPr>
    </w:p>
    <w:p w:rsidR="00AB3848" w:rsidRPr="002F6881" w:rsidRDefault="00AB3848" w:rsidP="00AB3848">
      <w:pPr>
        <w:jc w:val="both"/>
        <w:rPr>
          <w:b/>
          <w:bCs/>
          <w:sz w:val="20"/>
          <w:szCs w:val="20"/>
        </w:rPr>
      </w:pPr>
      <w:r>
        <w:rPr>
          <w:b/>
          <w:bCs/>
          <w:sz w:val="20"/>
          <w:szCs w:val="20"/>
        </w:rPr>
        <w:t>INTISARI</w:t>
      </w:r>
    </w:p>
    <w:p w:rsidR="00AB3848" w:rsidRPr="002F6881" w:rsidRDefault="00AB3848" w:rsidP="00AB3848">
      <w:pPr>
        <w:autoSpaceDE w:val="0"/>
        <w:autoSpaceDN w:val="0"/>
        <w:adjustRightInd w:val="0"/>
        <w:ind w:firstLine="567"/>
        <w:jc w:val="both"/>
        <w:rPr>
          <w:sz w:val="20"/>
          <w:szCs w:val="20"/>
        </w:rPr>
      </w:pPr>
      <w:r w:rsidRPr="002F6881">
        <w:rPr>
          <w:sz w:val="20"/>
          <w:szCs w:val="20"/>
        </w:rPr>
        <w:t xml:space="preserve">Perumahan  Arraya Regency  II merupakan  kawasan  perumahan  baru  yang  berada  di  wilayah  kelurahan loa bakung kota samarinda. Perumahan ini bertanggung jawab terhadap pemberian kebutuhan air bersih kepada penghuninya yang nantinya </w:t>
      </w:r>
      <w:proofErr w:type="gramStart"/>
      <w:r w:rsidRPr="002F6881">
        <w:rPr>
          <w:sz w:val="20"/>
          <w:szCs w:val="20"/>
        </w:rPr>
        <w:t>akan</w:t>
      </w:r>
      <w:proofErr w:type="gramEnd"/>
      <w:r w:rsidRPr="002F6881">
        <w:rPr>
          <w:sz w:val="20"/>
          <w:szCs w:val="20"/>
        </w:rPr>
        <w:t xml:space="preserve"> menjadi pemilik rumah. Mengingat pentingnya peranan air bersih bagi kelangsungan hidup manusia serta adanya permasalahan-permasalahan dalam pemenuhan kebutuhan air bersih.</w:t>
      </w:r>
    </w:p>
    <w:p w:rsidR="00AB3848" w:rsidRPr="002F6881" w:rsidRDefault="00AB3848" w:rsidP="00AB3848">
      <w:pPr>
        <w:autoSpaceDE w:val="0"/>
        <w:autoSpaceDN w:val="0"/>
        <w:adjustRightInd w:val="0"/>
        <w:ind w:firstLine="567"/>
        <w:jc w:val="both"/>
        <w:rPr>
          <w:bCs/>
          <w:sz w:val="20"/>
          <w:szCs w:val="20"/>
        </w:rPr>
      </w:pPr>
      <w:r w:rsidRPr="002F6881">
        <w:rPr>
          <w:bCs/>
          <w:sz w:val="20"/>
          <w:szCs w:val="20"/>
        </w:rPr>
        <w:t>Tujuan penelitian ini untuk Menganalisis kebutuhan air bersih sampai pada tahun 2027 dan penggunaan pipa pada sistem penyediaan air bersih yang mampu melayani kebutuhan sampai pada tahun 2027.</w:t>
      </w:r>
    </w:p>
    <w:p w:rsidR="00AB3848" w:rsidRPr="002F6881" w:rsidRDefault="00AB3848" w:rsidP="00AB3848">
      <w:pPr>
        <w:ind w:firstLine="567"/>
        <w:jc w:val="both"/>
        <w:rPr>
          <w:bCs/>
          <w:sz w:val="20"/>
          <w:szCs w:val="20"/>
        </w:rPr>
      </w:pPr>
      <w:proofErr w:type="gramStart"/>
      <w:r w:rsidRPr="002F6881">
        <w:rPr>
          <w:bCs/>
          <w:sz w:val="20"/>
          <w:szCs w:val="20"/>
        </w:rPr>
        <w:t>Penelitian  ini</w:t>
      </w:r>
      <w:proofErr w:type="gramEnd"/>
      <w:r w:rsidRPr="002F6881">
        <w:rPr>
          <w:bCs/>
          <w:sz w:val="20"/>
          <w:szCs w:val="20"/>
        </w:rPr>
        <w:t xml:space="preserve">  menggunakan  studi  metode  Aritmatik dan Geometrik untuk menghitung prediksi penduduk yang akan digunakan menghitung kebutuhan air. </w:t>
      </w:r>
      <w:proofErr w:type="gramStart"/>
      <w:r w:rsidRPr="002F6881">
        <w:rPr>
          <w:bCs/>
          <w:sz w:val="20"/>
          <w:szCs w:val="20"/>
        </w:rPr>
        <w:t>akhirnya</w:t>
      </w:r>
      <w:proofErr w:type="gramEnd"/>
      <w:r w:rsidRPr="002F6881">
        <w:rPr>
          <w:bCs/>
          <w:sz w:val="20"/>
          <w:szCs w:val="20"/>
        </w:rPr>
        <w:t xml:space="preserve"> dengan metode Hazzan Williams kita mendesain pipa distribusi  </w:t>
      </w:r>
    </w:p>
    <w:p w:rsidR="00AB3848" w:rsidRPr="002F6881" w:rsidRDefault="00AB3848" w:rsidP="00AB3848">
      <w:pPr>
        <w:autoSpaceDE w:val="0"/>
        <w:autoSpaceDN w:val="0"/>
        <w:adjustRightInd w:val="0"/>
        <w:ind w:firstLine="720"/>
        <w:jc w:val="both"/>
        <w:rPr>
          <w:sz w:val="20"/>
          <w:szCs w:val="20"/>
        </w:rPr>
      </w:pPr>
      <w:r w:rsidRPr="002F6881">
        <w:rPr>
          <w:sz w:val="20"/>
          <w:szCs w:val="20"/>
        </w:rPr>
        <w:t>Hasil menunjukan Proyeksi jumlah penduduk kawasan perumahan arraya regency II kota samarinda sampai 10 tahun adalah 783 jiwa dengan kebutuhan air normal sebesar 1</w:t>
      </w:r>
      <w:proofErr w:type="gramStart"/>
      <w:r w:rsidRPr="002F6881">
        <w:rPr>
          <w:sz w:val="20"/>
          <w:szCs w:val="20"/>
        </w:rPr>
        <w:t>,20</w:t>
      </w:r>
      <w:proofErr w:type="gramEnd"/>
      <w:r w:rsidRPr="002F6881">
        <w:rPr>
          <w:sz w:val="20"/>
          <w:szCs w:val="20"/>
        </w:rPr>
        <w:t xml:space="preserve"> ltr/dtk, sedangkan Debit Air pada Jam Puncak sebesar 2,09 ltr/dtk dan Sebagai keamanan Pipa utama yang digunakan dalam perencanaan sistem distribusi air bersih adalah p</w:t>
      </w:r>
      <w:r>
        <w:rPr>
          <w:sz w:val="20"/>
          <w:szCs w:val="20"/>
        </w:rPr>
        <w:t>ipa diameter 4" atau 101,6</w:t>
      </w:r>
      <w:r w:rsidRPr="002F6881">
        <w:rPr>
          <w:sz w:val="20"/>
          <w:szCs w:val="20"/>
        </w:rPr>
        <w:t xml:space="preserve"> mm lebih besar dari pipa dari perhitungan sebesar 45,19 mm</w:t>
      </w:r>
    </w:p>
    <w:p w:rsidR="00AB3848" w:rsidRPr="002F6881" w:rsidRDefault="00AB3848" w:rsidP="00AB3848">
      <w:pPr>
        <w:ind w:left="1418" w:hanging="1418"/>
        <w:jc w:val="both"/>
        <w:rPr>
          <w:w w:val="101"/>
          <w:sz w:val="20"/>
          <w:szCs w:val="20"/>
        </w:rPr>
      </w:pPr>
      <w:r w:rsidRPr="002F6881">
        <w:rPr>
          <w:spacing w:val="2"/>
          <w:sz w:val="20"/>
          <w:szCs w:val="20"/>
        </w:rPr>
        <w:t>K</w:t>
      </w:r>
      <w:r w:rsidRPr="002F6881">
        <w:rPr>
          <w:spacing w:val="-2"/>
          <w:sz w:val="20"/>
          <w:szCs w:val="20"/>
        </w:rPr>
        <w:t xml:space="preserve">ata </w:t>
      </w:r>
      <w:proofErr w:type="gramStart"/>
      <w:r w:rsidRPr="002F6881">
        <w:rPr>
          <w:spacing w:val="-2"/>
          <w:sz w:val="20"/>
          <w:szCs w:val="20"/>
        </w:rPr>
        <w:t>Kunci</w:t>
      </w:r>
      <w:r w:rsidRPr="002F6881">
        <w:rPr>
          <w:spacing w:val="1"/>
          <w:sz w:val="20"/>
          <w:szCs w:val="20"/>
        </w:rPr>
        <w:t xml:space="preserve"> </w:t>
      </w:r>
      <w:r w:rsidRPr="002F6881">
        <w:rPr>
          <w:sz w:val="20"/>
          <w:szCs w:val="20"/>
        </w:rPr>
        <w:t>:</w:t>
      </w:r>
      <w:proofErr w:type="gramEnd"/>
      <w:r w:rsidRPr="002F6881">
        <w:rPr>
          <w:spacing w:val="1"/>
          <w:sz w:val="20"/>
          <w:szCs w:val="20"/>
        </w:rPr>
        <w:t xml:space="preserve"> </w:t>
      </w:r>
      <w:r w:rsidRPr="002F6881">
        <w:rPr>
          <w:i/>
          <w:sz w:val="20"/>
          <w:szCs w:val="20"/>
        </w:rPr>
        <w:t>Prediksi Penduduk, Kebutuhan Air Normal, Debit Air Jam Puncak, dan Dimensi Pipa</w:t>
      </w:r>
    </w:p>
    <w:p w:rsidR="00AB3848" w:rsidRPr="002F6881" w:rsidRDefault="00AB3848" w:rsidP="00AB3848">
      <w:pPr>
        <w:ind w:firstLine="284"/>
        <w:jc w:val="both"/>
        <w:rPr>
          <w:sz w:val="20"/>
          <w:szCs w:val="20"/>
          <w:lang w:val="id-ID"/>
        </w:rPr>
      </w:pPr>
    </w:p>
    <w:p w:rsidR="00AB3848" w:rsidRPr="002F6881" w:rsidRDefault="00AB3848" w:rsidP="00AB3848">
      <w:pPr>
        <w:ind w:firstLine="284"/>
        <w:jc w:val="both"/>
        <w:rPr>
          <w:sz w:val="20"/>
          <w:szCs w:val="20"/>
        </w:rPr>
        <w:sectPr w:rsidR="00AB3848" w:rsidRPr="002F6881" w:rsidSect="00AB3848">
          <w:footerReference w:type="default" r:id="rId7"/>
          <w:pgSz w:w="11907" w:h="16840" w:code="9"/>
          <w:pgMar w:top="2268" w:right="1701" w:bottom="1701" w:left="2268" w:header="720" w:footer="720" w:gutter="0"/>
          <w:cols w:space="720"/>
          <w:docGrid w:linePitch="360"/>
        </w:sectPr>
      </w:pPr>
    </w:p>
    <w:p w:rsidR="00AB3848" w:rsidRPr="002F6881" w:rsidRDefault="00AB3848" w:rsidP="00AB3848">
      <w:pPr>
        <w:jc w:val="both"/>
        <w:rPr>
          <w:b/>
          <w:sz w:val="20"/>
          <w:szCs w:val="20"/>
          <w:lang w:val="sv-SE"/>
        </w:rPr>
      </w:pPr>
      <w:r w:rsidRPr="002F6881">
        <w:rPr>
          <w:b/>
          <w:sz w:val="20"/>
          <w:szCs w:val="20"/>
          <w:lang w:val="sv-SE"/>
        </w:rPr>
        <w:lastRenderedPageBreak/>
        <w:t>Pendahuluan</w:t>
      </w:r>
    </w:p>
    <w:p w:rsidR="00AB3848" w:rsidRPr="002F6881" w:rsidRDefault="00AB3848" w:rsidP="00AB3848">
      <w:pPr>
        <w:ind w:firstLine="284"/>
        <w:jc w:val="both"/>
        <w:rPr>
          <w:sz w:val="20"/>
          <w:szCs w:val="20"/>
        </w:rPr>
      </w:pPr>
      <w:r w:rsidRPr="002F6881">
        <w:rPr>
          <w:sz w:val="20"/>
          <w:szCs w:val="20"/>
        </w:rPr>
        <w:t xml:space="preserve">Melihat besarnya peran dan fungsi air bersih serta untuk mengantisipasi semakin tingginya kebutuhan  air  khususnya  air  bersih  di  Kawasan  Perkotaan,  maka  perencanaan  sistem  air bersih harus mendapat perhatian yang serius. Pada saat ini dipastikan kinerja pelayanan air bersih  di  Kawasan  Perkotaan  masih  sangat  kurang  terutama  di  kota  metropolitan,  kota besar,  kota  sedang  dan  kota  kecil.  </w:t>
      </w:r>
    </w:p>
    <w:p w:rsidR="00AB3848" w:rsidRPr="002F6881" w:rsidRDefault="00AB3848" w:rsidP="00AB3848">
      <w:pPr>
        <w:ind w:firstLine="284"/>
        <w:jc w:val="both"/>
        <w:rPr>
          <w:sz w:val="20"/>
          <w:szCs w:val="20"/>
        </w:rPr>
      </w:pPr>
      <w:proofErr w:type="gramStart"/>
      <w:r w:rsidRPr="002F6881">
        <w:rPr>
          <w:sz w:val="20"/>
          <w:szCs w:val="20"/>
        </w:rPr>
        <w:t>Secara  kuantitas</w:t>
      </w:r>
      <w:proofErr w:type="gramEnd"/>
      <w:r w:rsidRPr="002F6881">
        <w:rPr>
          <w:sz w:val="20"/>
          <w:szCs w:val="20"/>
        </w:rPr>
        <w:t xml:space="preserve">  air  bersih  yang  diterima  oleh  warga, debit yang sampai ke pelanggan sangat kecil. Hal ini dimungkinkan adanya kebocoran air. Kualitas dari air bersih perlu dipertanyakan, karena dalam faktanya air bersih tersebut tidak </w:t>
      </w:r>
      <w:proofErr w:type="gramStart"/>
      <w:r w:rsidRPr="002F6881">
        <w:rPr>
          <w:sz w:val="20"/>
          <w:szCs w:val="20"/>
        </w:rPr>
        <w:t>layak  konsumsi</w:t>
      </w:r>
      <w:proofErr w:type="gramEnd"/>
      <w:r w:rsidRPr="002F6881">
        <w:rPr>
          <w:sz w:val="20"/>
          <w:szCs w:val="20"/>
        </w:rPr>
        <w:t xml:space="preserve">.  Ditambah  lagi  dengan  tidak  mengalirnya  air  bersih  selama  24  jam,  air hanya  mengalir  sebentar  dan  itupun  hanya  dalam  kuantitas  yang  kecil.  </w:t>
      </w:r>
    </w:p>
    <w:p w:rsidR="00AB3848" w:rsidRPr="002F6881" w:rsidRDefault="00AB3848" w:rsidP="00AB3848">
      <w:pPr>
        <w:ind w:firstLine="284"/>
        <w:jc w:val="both"/>
        <w:rPr>
          <w:sz w:val="20"/>
          <w:szCs w:val="20"/>
        </w:rPr>
      </w:pPr>
      <w:r w:rsidRPr="002F6881">
        <w:rPr>
          <w:sz w:val="20"/>
          <w:szCs w:val="20"/>
        </w:rPr>
        <w:t xml:space="preserve">Perumahan  Arraya Regency  II merupakan  kawasan  perumahan  baru  yang  berada  di  wilayah  kelurahan loa bakung Kecamatan sungai kunjang kota samarinda propinsi Kalimantan Timur dan merupakan perumahan yang diperuntukkan bagi Korps Pegawai Republik Indonesia, atau disingkat </w:t>
      </w:r>
      <w:r w:rsidRPr="002F6881">
        <w:rPr>
          <w:sz w:val="20"/>
          <w:szCs w:val="20"/>
        </w:rPr>
        <w:lastRenderedPageBreak/>
        <w:t xml:space="preserve">Korpri.  Dimana perumahan ini bertanggung jawab terhadap pemberian kebutuhan air bersih kepada penghuninya yang nantinya </w:t>
      </w:r>
      <w:proofErr w:type="gramStart"/>
      <w:r w:rsidRPr="002F6881">
        <w:rPr>
          <w:sz w:val="20"/>
          <w:szCs w:val="20"/>
        </w:rPr>
        <w:t>akan</w:t>
      </w:r>
      <w:proofErr w:type="gramEnd"/>
      <w:r w:rsidRPr="002F6881">
        <w:rPr>
          <w:sz w:val="20"/>
          <w:szCs w:val="20"/>
        </w:rPr>
        <w:t xml:space="preserve"> menjadi pemilik rumah. </w:t>
      </w:r>
    </w:p>
    <w:p w:rsidR="00AB3848" w:rsidRPr="002F6881" w:rsidRDefault="00AB3848" w:rsidP="00AB3848">
      <w:pPr>
        <w:ind w:firstLine="284"/>
        <w:jc w:val="both"/>
        <w:rPr>
          <w:sz w:val="20"/>
          <w:szCs w:val="20"/>
        </w:rPr>
      </w:pPr>
      <w:r w:rsidRPr="002F6881">
        <w:rPr>
          <w:sz w:val="20"/>
          <w:szCs w:val="20"/>
        </w:rPr>
        <w:t xml:space="preserve">Mengingat pentingnya peranan air bersih bagi kelangsungan hidup manusia serta adanya permasalahan-permasalahan dalam pemenuhan kebutuhan air bersih, maka sudah waktunya diadakan suatu analisis kebutuhan penduduk </w:t>
      </w:r>
      <w:proofErr w:type="gramStart"/>
      <w:r w:rsidRPr="002F6881">
        <w:rPr>
          <w:sz w:val="20"/>
          <w:szCs w:val="20"/>
        </w:rPr>
        <w:t>akan</w:t>
      </w:r>
      <w:proofErr w:type="gramEnd"/>
      <w:r w:rsidRPr="002F6881">
        <w:rPr>
          <w:sz w:val="20"/>
          <w:szCs w:val="20"/>
        </w:rPr>
        <w:t xml:space="preserve"> air bersih mengenai jaringan distribusi penyediaan air bersih untuk beberapa tahun kedepan. Dalam upaya penyediaan air bersih, jaringan distribusi merupakan hal yang penting. Karena jaringan distribusi inilah yang menyalurkan air dari instalasi produksi menuju kemasyarakat.</w:t>
      </w:r>
    </w:p>
    <w:p w:rsidR="00AB3848" w:rsidRPr="002F6881" w:rsidRDefault="00AB3848" w:rsidP="00AB3848">
      <w:pPr>
        <w:ind w:firstLine="284"/>
        <w:jc w:val="both"/>
        <w:rPr>
          <w:sz w:val="20"/>
          <w:szCs w:val="20"/>
        </w:rPr>
      </w:pPr>
      <w:proofErr w:type="gramStart"/>
      <w:r w:rsidRPr="002F6881">
        <w:rPr>
          <w:sz w:val="20"/>
          <w:szCs w:val="20"/>
        </w:rPr>
        <w:t>untuk</w:t>
      </w:r>
      <w:proofErr w:type="gramEnd"/>
      <w:r w:rsidRPr="002F6881">
        <w:rPr>
          <w:sz w:val="20"/>
          <w:szCs w:val="20"/>
        </w:rPr>
        <w:t xml:space="preserve"> itu menjadi hal yang menarik mengangkat ini sebagai tugas akhir dengan judul “Pengembangan sistem penyediaan air bersih di kawasan perumahan arraya regency II kota samarinda”</w:t>
      </w:r>
    </w:p>
    <w:p w:rsidR="00AB3848" w:rsidRPr="002F6881" w:rsidRDefault="00AB3848" w:rsidP="00AB3848">
      <w:pPr>
        <w:tabs>
          <w:tab w:val="left" w:pos="1200"/>
          <w:tab w:val="left" w:pos="2250"/>
          <w:tab w:val="left" w:pos="2340"/>
          <w:tab w:val="left" w:pos="2430"/>
          <w:tab w:val="left" w:pos="3330"/>
          <w:tab w:val="left" w:pos="3600"/>
          <w:tab w:val="left" w:pos="3870"/>
        </w:tabs>
        <w:ind w:left="601"/>
        <w:jc w:val="both"/>
        <w:rPr>
          <w:sz w:val="20"/>
          <w:szCs w:val="20"/>
        </w:rPr>
      </w:pPr>
    </w:p>
    <w:p w:rsidR="00AB3848" w:rsidRPr="002F6881" w:rsidRDefault="00AB3848" w:rsidP="00AB3848">
      <w:pPr>
        <w:jc w:val="both"/>
        <w:rPr>
          <w:b/>
          <w:sz w:val="20"/>
          <w:szCs w:val="20"/>
          <w:lang w:val="sv-SE"/>
        </w:rPr>
      </w:pPr>
      <w:r w:rsidRPr="002F6881">
        <w:rPr>
          <w:b/>
          <w:sz w:val="20"/>
          <w:szCs w:val="20"/>
          <w:lang w:val="sv-SE"/>
        </w:rPr>
        <w:t xml:space="preserve">Rumusan Masalah </w:t>
      </w:r>
    </w:p>
    <w:p w:rsidR="00AB3848" w:rsidRPr="002F6881" w:rsidRDefault="00AB3848" w:rsidP="00AB3848">
      <w:pPr>
        <w:ind w:firstLine="284"/>
        <w:jc w:val="both"/>
        <w:rPr>
          <w:sz w:val="20"/>
          <w:szCs w:val="20"/>
        </w:rPr>
      </w:pPr>
      <w:r w:rsidRPr="002F6881">
        <w:rPr>
          <w:sz w:val="20"/>
          <w:szCs w:val="20"/>
        </w:rPr>
        <w:t xml:space="preserve">Perumahan ini </w:t>
      </w:r>
      <w:proofErr w:type="gramStart"/>
      <w:r w:rsidRPr="002F6881">
        <w:rPr>
          <w:sz w:val="20"/>
          <w:szCs w:val="20"/>
        </w:rPr>
        <w:t>akan</w:t>
      </w:r>
      <w:proofErr w:type="gramEnd"/>
      <w:r w:rsidRPr="002F6881">
        <w:rPr>
          <w:sz w:val="20"/>
          <w:szCs w:val="20"/>
        </w:rPr>
        <w:t xml:space="preserve"> disuplai dari PDAM tetapi dari latar belakang diatas Masalah dapat dirumuskan adalah </w:t>
      </w:r>
    </w:p>
    <w:p w:rsidR="00AB3848" w:rsidRPr="002F6881" w:rsidRDefault="00AB3848" w:rsidP="00AB3848">
      <w:pPr>
        <w:pStyle w:val="ListParagraph"/>
        <w:numPr>
          <w:ilvl w:val="0"/>
          <w:numId w:val="1"/>
        </w:numPr>
        <w:spacing w:after="0" w:line="240" w:lineRule="auto"/>
        <w:jc w:val="both"/>
        <w:rPr>
          <w:rFonts w:ascii="Times New Roman" w:hAnsi="Times New Roman"/>
          <w:sz w:val="20"/>
          <w:szCs w:val="20"/>
        </w:rPr>
      </w:pPr>
      <w:r w:rsidRPr="002F6881">
        <w:rPr>
          <w:rFonts w:ascii="Times New Roman" w:hAnsi="Times New Roman"/>
          <w:sz w:val="20"/>
          <w:szCs w:val="20"/>
        </w:rPr>
        <w:t xml:space="preserve">Berapa Pertumbuhan penduduk di perum-ahan sampai dengan 10 </w:t>
      </w:r>
      <w:proofErr w:type="gramStart"/>
      <w:r w:rsidRPr="002F6881">
        <w:rPr>
          <w:rFonts w:ascii="Times New Roman" w:hAnsi="Times New Roman"/>
          <w:sz w:val="20"/>
          <w:szCs w:val="20"/>
        </w:rPr>
        <w:t>tahun ?</w:t>
      </w:r>
      <w:proofErr w:type="gramEnd"/>
    </w:p>
    <w:p w:rsidR="00AB3848" w:rsidRPr="002F6881" w:rsidRDefault="00AB3848" w:rsidP="00AB3848">
      <w:pPr>
        <w:pStyle w:val="ListParagraph"/>
        <w:numPr>
          <w:ilvl w:val="0"/>
          <w:numId w:val="1"/>
        </w:numPr>
        <w:spacing w:after="0" w:line="240" w:lineRule="auto"/>
        <w:jc w:val="both"/>
        <w:rPr>
          <w:rFonts w:ascii="Times New Roman" w:hAnsi="Times New Roman"/>
          <w:sz w:val="20"/>
          <w:szCs w:val="20"/>
        </w:rPr>
      </w:pPr>
      <w:r w:rsidRPr="002F6881">
        <w:rPr>
          <w:rFonts w:ascii="Times New Roman" w:hAnsi="Times New Roman"/>
          <w:sz w:val="20"/>
          <w:szCs w:val="20"/>
        </w:rPr>
        <w:lastRenderedPageBreak/>
        <w:t xml:space="preserve">Berapa Kebutuhan air bersih sampai dengan 10 </w:t>
      </w:r>
      <w:proofErr w:type="gramStart"/>
      <w:r w:rsidRPr="002F6881">
        <w:rPr>
          <w:rFonts w:ascii="Times New Roman" w:hAnsi="Times New Roman"/>
          <w:sz w:val="20"/>
          <w:szCs w:val="20"/>
        </w:rPr>
        <w:t>tahun ?</w:t>
      </w:r>
      <w:proofErr w:type="gramEnd"/>
    </w:p>
    <w:p w:rsidR="00AB3848" w:rsidRPr="002F6881" w:rsidRDefault="00AB3848" w:rsidP="00AB3848">
      <w:pPr>
        <w:pStyle w:val="ListParagraph"/>
        <w:numPr>
          <w:ilvl w:val="0"/>
          <w:numId w:val="1"/>
        </w:numPr>
        <w:spacing w:after="0" w:line="240" w:lineRule="auto"/>
        <w:jc w:val="both"/>
        <w:rPr>
          <w:rFonts w:ascii="Times New Roman" w:hAnsi="Times New Roman"/>
          <w:sz w:val="20"/>
          <w:szCs w:val="20"/>
        </w:rPr>
      </w:pPr>
      <w:r w:rsidRPr="002F6881">
        <w:rPr>
          <w:rFonts w:ascii="Times New Roman" w:hAnsi="Times New Roman"/>
          <w:sz w:val="20"/>
          <w:szCs w:val="20"/>
        </w:rPr>
        <w:t xml:space="preserve">Bagaimana analisa pipa jaringan utama distribusi air bersih yang </w:t>
      </w:r>
      <w:proofErr w:type="gramStart"/>
      <w:r w:rsidRPr="002F6881">
        <w:rPr>
          <w:rFonts w:ascii="Times New Roman" w:hAnsi="Times New Roman"/>
          <w:sz w:val="20"/>
          <w:szCs w:val="20"/>
        </w:rPr>
        <w:t>digunakan  ?</w:t>
      </w:r>
      <w:proofErr w:type="gramEnd"/>
    </w:p>
    <w:p w:rsidR="00AB3848" w:rsidRPr="002F6881" w:rsidRDefault="00AB3848" w:rsidP="00AB3848">
      <w:pPr>
        <w:pStyle w:val="ListParagraph"/>
        <w:spacing w:after="0" w:line="240" w:lineRule="auto"/>
        <w:ind w:left="284"/>
        <w:jc w:val="both"/>
        <w:rPr>
          <w:rFonts w:ascii="Times New Roman" w:hAnsi="Times New Roman"/>
          <w:sz w:val="20"/>
          <w:szCs w:val="20"/>
        </w:rPr>
      </w:pPr>
    </w:p>
    <w:p w:rsidR="00AB3848" w:rsidRPr="002F6881" w:rsidRDefault="00AB3848" w:rsidP="00AB3848">
      <w:pPr>
        <w:jc w:val="both"/>
        <w:rPr>
          <w:b/>
          <w:bCs/>
          <w:sz w:val="20"/>
          <w:szCs w:val="20"/>
          <w:lang w:val="id-ID"/>
        </w:rPr>
      </w:pPr>
      <w:r w:rsidRPr="002F6881">
        <w:rPr>
          <w:b/>
          <w:bCs/>
          <w:sz w:val="20"/>
          <w:szCs w:val="20"/>
        </w:rPr>
        <w:t xml:space="preserve">Batasan Masalah </w:t>
      </w:r>
    </w:p>
    <w:p w:rsidR="00AB3848" w:rsidRPr="002F6881" w:rsidRDefault="00AB3848" w:rsidP="00AB3848">
      <w:pPr>
        <w:tabs>
          <w:tab w:val="left" w:pos="960"/>
        </w:tabs>
        <w:jc w:val="both"/>
        <w:rPr>
          <w:sz w:val="20"/>
          <w:szCs w:val="20"/>
          <w:lang w:val="pt-BR"/>
        </w:rPr>
      </w:pPr>
      <w:r w:rsidRPr="002F6881">
        <w:rPr>
          <w:sz w:val="20"/>
          <w:szCs w:val="20"/>
          <w:lang w:val="pt-BR"/>
        </w:rPr>
        <w:t>Dalam penelitian ini agar masalah tidak melebar dan menjauh maka antar batasan wilayah yaitu Studi dilakukan di Perumahan  Arraya Regency  II</w:t>
      </w:r>
    </w:p>
    <w:p w:rsidR="00AB3848" w:rsidRPr="002F6881" w:rsidRDefault="00AB3848" w:rsidP="00AB3848">
      <w:pPr>
        <w:tabs>
          <w:tab w:val="left" w:pos="960"/>
        </w:tabs>
        <w:jc w:val="both"/>
        <w:rPr>
          <w:sz w:val="20"/>
          <w:szCs w:val="20"/>
        </w:rPr>
      </w:pPr>
    </w:p>
    <w:p w:rsidR="00AB3848" w:rsidRPr="002F6881" w:rsidRDefault="00AB3848" w:rsidP="00AB3848">
      <w:pPr>
        <w:jc w:val="both"/>
        <w:rPr>
          <w:b/>
          <w:bCs/>
          <w:sz w:val="20"/>
          <w:szCs w:val="20"/>
        </w:rPr>
      </w:pPr>
      <w:r w:rsidRPr="002F6881">
        <w:rPr>
          <w:b/>
          <w:bCs/>
          <w:sz w:val="20"/>
          <w:szCs w:val="20"/>
        </w:rPr>
        <w:t>Maksud</w:t>
      </w:r>
    </w:p>
    <w:p w:rsidR="00AB3848" w:rsidRPr="002F6881" w:rsidRDefault="00AB3848" w:rsidP="00AB3848">
      <w:pPr>
        <w:pStyle w:val="ListParagraph"/>
        <w:numPr>
          <w:ilvl w:val="0"/>
          <w:numId w:val="8"/>
        </w:numPr>
        <w:tabs>
          <w:tab w:val="left" w:pos="960"/>
        </w:tabs>
        <w:spacing w:after="0" w:line="240" w:lineRule="auto"/>
        <w:ind w:left="284" w:hanging="284"/>
        <w:jc w:val="both"/>
        <w:rPr>
          <w:rFonts w:ascii="Times New Roman" w:hAnsi="Times New Roman"/>
          <w:sz w:val="20"/>
          <w:szCs w:val="20"/>
        </w:rPr>
      </w:pPr>
      <w:r w:rsidRPr="002F6881">
        <w:rPr>
          <w:rFonts w:ascii="Times New Roman" w:hAnsi="Times New Roman"/>
          <w:sz w:val="20"/>
          <w:szCs w:val="20"/>
        </w:rPr>
        <w:t xml:space="preserve">Maksud dari penelitian ini untuk pengembangan sistem penyediaan air bersih di kawasan perumahan arraya regency II </w:t>
      </w:r>
      <w:proofErr w:type="gramStart"/>
      <w:r w:rsidRPr="002F6881">
        <w:rPr>
          <w:rFonts w:ascii="Times New Roman" w:hAnsi="Times New Roman"/>
          <w:sz w:val="20"/>
          <w:szCs w:val="20"/>
        </w:rPr>
        <w:t>kota</w:t>
      </w:r>
      <w:proofErr w:type="gramEnd"/>
      <w:r w:rsidRPr="002F6881">
        <w:rPr>
          <w:rFonts w:ascii="Times New Roman" w:hAnsi="Times New Roman"/>
          <w:sz w:val="20"/>
          <w:szCs w:val="20"/>
        </w:rPr>
        <w:t xml:space="preserve"> samarinda.</w:t>
      </w:r>
    </w:p>
    <w:p w:rsidR="00AB3848" w:rsidRPr="002F6881" w:rsidRDefault="00AB3848" w:rsidP="00AB3848">
      <w:pPr>
        <w:pStyle w:val="ListParagraph"/>
        <w:numPr>
          <w:ilvl w:val="0"/>
          <w:numId w:val="8"/>
        </w:numPr>
        <w:tabs>
          <w:tab w:val="left" w:pos="960"/>
        </w:tabs>
        <w:spacing w:after="0" w:line="240" w:lineRule="auto"/>
        <w:ind w:left="284" w:hanging="284"/>
        <w:jc w:val="both"/>
        <w:rPr>
          <w:rFonts w:ascii="Times New Roman" w:hAnsi="Times New Roman"/>
          <w:sz w:val="20"/>
          <w:szCs w:val="20"/>
        </w:rPr>
      </w:pPr>
      <w:r w:rsidRPr="002F6881">
        <w:rPr>
          <w:rFonts w:ascii="Times New Roman" w:hAnsi="Times New Roman"/>
          <w:sz w:val="20"/>
          <w:szCs w:val="20"/>
        </w:rPr>
        <w:t xml:space="preserve">Memberikan solusi serta saran dalam Pengembangan sistem penyediaan air bersih di kawasan perumahan arraya regency II </w:t>
      </w:r>
      <w:proofErr w:type="gramStart"/>
      <w:r w:rsidRPr="002F6881">
        <w:rPr>
          <w:rFonts w:ascii="Times New Roman" w:hAnsi="Times New Roman"/>
          <w:sz w:val="20"/>
          <w:szCs w:val="20"/>
        </w:rPr>
        <w:t>kota</w:t>
      </w:r>
      <w:proofErr w:type="gramEnd"/>
      <w:r w:rsidRPr="002F6881">
        <w:rPr>
          <w:rFonts w:ascii="Times New Roman" w:hAnsi="Times New Roman"/>
          <w:sz w:val="20"/>
          <w:szCs w:val="20"/>
        </w:rPr>
        <w:t xml:space="preserve"> samarinda.</w:t>
      </w:r>
    </w:p>
    <w:p w:rsidR="00AB3848" w:rsidRPr="002F6881" w:rsidRDefault="00AB3848" w:rsidP="00AB3848">
      <w:pPr>
        <w:tabs>
          <w:tab w:val="left" w:pos="960"/>
        </w:tabs>
        <w:jc w:val="both"/>
        <w:rPr>
          <w:sz w:val="20"/>
          <w:szCs w:val="20"/>
        </w:rPr>
      </w:pPr>
    </w:p>
    <w:p w:rsidR="00AB3848" w:rsidRPr="002F6881" w:rsidRDefault="00AB3848" w:rsidP="00AB3848">
      <w:pPr>
        <w:jc w:val="both"/>
        <w:rPr>
          <w:b/>
          <w:bCs/>
          <w:sz w:val="20"/>
          <w:szCs w:val="20"/>
        </w:rPr>
      </w:pPr>
      <w:r w:rsidRPr="002F6881">
        <w:rPr>
          <w:b/>
          <w:bCs/>
          <w:sz w:val="20"/>
          <w:szCs w:val="20"/>
        </w:rPr>
        <w:t>Tujuan</w:t>
      </w:r>
    </w:p>
    <w:p w:rsidR="00AB3848" w:rsidRPr="002F6881" w:rsidRDefault="00AB3848" w:rsidP="00AB3848">
      <w:pPr>
        <w:tabs>
          <w:tab w:val="left" w:pos="960"/>
        </w:tabs>
        <w:jc w:val="both"/>
        <w:rPr>
          <w:sz w:val="20"/>
          <w:szCs w:val="20"/>
        </w:rPr>
      </w:pPr>
      <w:r w:rsidRPr="002F6881">
        <w:rPr>
          <w:sz w:val="20"/>
          <w:szCs w:val="20"/>
        </w:rPr>
        <w:t xml:space="preserve">Tujuan Penelitian ini, adalah </w:t>
      </w:r>
      <w:proofErr w:type="gramStart"/>
      <w:r w:rsidRPr="002F6881">
        <w:rPr>
          <w:sz w:val="20"/>
          <w:szCs w:val="20"/>
        </w:rPr>
        <w:t>untuk :</w:t>
      </w:r>
      <w:proofErr w:type="gramEnd"/>
    </w:p>
    <w:p w:rsidR="00AB3848" w:rsidRPr="002F6881" w:rsidRDefault="00AB3848" w:rsidP="00AB3848">
      <w:pPr>
        <w:pStyle w:val="ListParagraph"/>
        <w:numPr>
          <w:ilvl w:val="0"/>
          <w:numId w:val="9"/>
        </w:numPr>
        <w:tabs>
          <w:tab w:val="left" w:pos="960"/>
        </w:tabs>
        <w:spacing w:after="0" w:line="240" w:lineRule="auto"/>
        <w:ind w:left="284" w:hanging="284"/>
        <w:jc w:val="both"/>
        <w:rPr>
          <w:rFonts w:ascii="Times New Roman" w:hAnsi="Times New Roman"/>
          <w:sz w:val="20"/>
          <w:szCs w:val="20"/>
        </w:rPr>
      </w:pPr>
      <w:r w:rsidRPr="002F6881">
        <w:rPr>
          <w:rFonts w:ascii="Times New Roman" w:hAnsi="Times New Roman"/>
          <w:sz w:val="20"/>
          <w:szCs w:val="20"/>
        </w:rPr>
        <w:t>Untuk mengetahui Pertumbuhan penduduk diperumahan sampai dengan 10 tahun</w:t>
      </w:r>
    </w:p>
    <w:p w:rsidR="00AB3848" w:rsidRPr="002F6881" w:rsidRDefault="00AB3848" w:rsidP="00AB3848">
      <w:pPr>
        <w:pStyle w:val="ListParagraph"/>
        <w:numPr>
          <w:ilvl w:val="0"/>
          <w:numId w:val="9"/>
        </w:numPr>
        <w:tabs>
          <w:tab w:val="left" w:pos="960"/>
        </w:tabs>
        <w:spacing w:after="0" w:line="240" w:lineRule="auto"/>
        <w:ind w:left="284" w:hanging="284"/>
        <w:jc w:val="both"/>
        <w:rPr>
          <w:rFonts w:ascii="Times New Roman" w:hAnsi="Times New Roman"/>
          <w:sz w:val="20"/>
          <w:szCs w:val="20"/>
        </w:rPr>
      </w:pPr>
      <w:r w:rsidRPr="002F6881">
        <w:rPr>
          <w:rFonts w:ascii="Times New Roman" w:hAnsi="Times New Roman"/>
          <w:sz w:val="20"/>
          <w:szCs w:val="20"/>
        </w:rPr>
        <w:t xml:space="preserve">Untuk mengetahui Kebutuhan air bersih sampai dengan 10 tahun </w:t>
      </w:r>
    </w:p>
    <w:p w:rsidR="00AB3848" w:rsidRPr="002F6881" w:rsidRDefault="00AB3848" w:rsidP="00AB3848">
      <w:pPr>
        <w:pStyle w:val="ListParagraph"/>
        <w:numPr>
          <w:ilvl w:val="0"/>
          <w:numId w:val="9"/>
        </w:numPr>
        <w:tabs>
          <w:tab w:val="left" w:pos="960"/>
        </w:tabs>
        <w:spacing w:after="0" w:line="240" w:lineRule="auto"/>
        <w:ind w:left="284" w:hanging="284"/>
        <w:jc w:val="both"/>
        <w:rPr>
          <w:rFonts w:ascii="Times New Roman" w:hAnsi="Times New Roman"/>
          <w:sz w:val="20"/>
          <w:szCs w:val="20"/>
        </w:rPr>
      </w:pPr>
      <w:r w:rsidRPr="002F6881">
        <w:rPr>
          <w:rFonts w:ascii="Times New Roman" w:hAnsi="Times New Roman"/>
          <w:sz w:val="20"/>
          <w:szCs w:val="20"/>
        </w:rPr>
        <w:t xml:space="preserve">Untuk menganalisa pipa jaringan utama distribusi air bersih yang digunakan  </w:t>
      </w:r>
    </w:p>
    <w:p w:rsidR="00AB3848" w:rsidRPr="002F6881" w:rsidRDefault="00AB3848" w:rsidP="00AB3848">
      <w:pPr>
        <w:pStyle w:val="ListParagraph"/>
        <w:tabs>
          <w:tab w:val="left" w:pos="960"/>
        </w:tabs>
        <w:spacing w:after="0" w:line="240" w:lineRule="auto"/>
        <w:ind w:left="284"/>
        <w:jc w:val="both"/>
        <w:rPr>
          <w:rFonts w:ascii="Times New Roman" w:hAnsi="Times New Roman"/>
          <w:sz w:val="20"/>
          <w:szCs w:val="20"/>
        </w:rPr>
      </w:pPr>
    </w:p>
    <w:p w:rsidR="00AB3848" w:rsidRPr="002F6881" w:rsidRDefault="00AB3848" w:rsidP="00AB3848">
      <w:pPr>
        <w:tabs>
          <w:tab w:val="left" w:pos="960"/>
        </w:tabs>
        <w:jc w:val="both"/>
        <w:rPr>
          <w:b/>
          <w:sz w:val="20"/>
          <w:szCs w:val="20"/>
        </w:rPr>
      </w:pPr>
      <w:r w:rsidRPr="002F6881">
        <w:rPr>
          <w:b/>
          <w:sz w:val="20"/>
          <w:szCs w:val="20"/>
        </w:rPr>
        <w:t xml:space="preserve">Manfaat Penelitian. </w:t>
      </w:r>
    </w:p>
    <w:p w:rsidR="00AB3848" w:rsidRPr="002F6881" w:rsidRDefault="00AB3848" w:rsidP="00AB3848">
      <w:pPr>
        <w:tabs>
          <w:tab w:val="left" w:pos="960"/>
        </w:tabs>
        <w:jc w:val="both"/>
        <w:rPr>
          <w:sz w:val="20"/>
          <w:szCs w:val="20"/>
        </w:rPr>
      </w:pPr>
      <w:r w:rsidRPr="002F6881">
        <w:rPr>
          <w:sz w:val="20"/>
          <w:szCs w:val="20"/>
        </w:rPr>
        <w:t xml:space="preserve">Manfaat yang di harapkan muncul dari penelitian ini </w:t>
      </w:r>
      <w:proofErr w:type="gramStart"/>
      <w:r w:rsidRPr="002F6881">
        <w:rPr>
          <w:sz w:val="20"/>
          <w:szCs w:val="20"/>
        </w:rPr>
        <w:t>adalah :</w:t>
      </w:r>
      <w:proofErr w:type="gramEnd"/>
      <w:r w:rsidRPr="002F6881">
        <w:rPr>
          <w:sz w:val="20"/>
          <w:szCs w:val="20"/>
        </w:rPr>
        <w:t xml:space="preserve"> </w:t>
      </w:r>
    </w:p>
    <w:p w:rsidR="00AB3848" w:rsidRPr="002F6881" w:rsidRDefault="00AB3848" w:rsidP="00AB3848">
      <w:pPr>
        <w:pStyle w:val="ListParagraph"/>
        <w:numPr>
          <w:ilvl w:val="0"/>
          <w:numId w:val="37"/>
        </w:numPr>
        <w:tabs>
          <w:tab w:val="left" w:pos="960"/>
        </w:tabs>
        <w:spacing w:after="0" w:line="240" w:lineRule="auto"/>
        <w:ind w:left="284" w:hanging="284"/>
        <w:jc w:val="both"/>
        <w:rPr>
          <w:rFonts w:ascii="Times New Roman" w:hAnsi="Times New Roman"/>
          <w:sz w:val="20"/>
          <w:szCs w:val="20"/>
        </w:rPr>
      </w:pPr>
      <w:r w:rsidRPr="002F6881">
        <w:rPr>
          <w:rFonts w:ascii="Times New Roman" w:hAnsi="Times New Roman"/>
          <w:sz w:val="20"/>
          <w:szCs w:val="20"/>
        </w:rPr>
        <w:t xml:space="preserve">Memberikan informasi kepada pemerintah tentang pertumbuhan penduduk khususnya diperumahan </w:t>
      </w:r>
    </w:p>
    <w:p w:rsidR="00AB3848" w:rsidRPr="002F6881" w:rsidRDefault="00AB3848" w:rsidP="00AB3848">
      <w:pPr>
        <w:pStyle w:val="ListParagraph"/>
        <w:numPr>
          <w:ilvl w:val="0"/>
          <w:numId w:val="37"/>
        </w:numPr>
        <w:tabs>
          <w:tab w:val="left" w:pos="960"/>
        </w:tabs>
        <w:spacing w:after="0" w:line="240" w:lineRule="auto"/>
        <w:ind w:left="284" w:hanging="284"/>
        <w:jc w:val="both"/>
        <w:rPr>
          <w:rFonts w:ascii="Times New Roman" w:hAnsi="Times New Roman"/>
          <w:sz w:val="20"/>
          <w:szCs w:val="20"/>
        </w:rPr>
      </w:pPr>
      <w:r w:rsidRPr="002F6881">
        <w:rPr>
          <w:rFonts w:ascii="Times New Roman" w:hAnsi="Times New Roman"/>
          <w:sz w:val="20"/>
          <w:szCs w:val="20"/>
        </w:rPr>
        <w:t xml:space="preserve">Memberikan informasi kepada pihak PDAM besaran debit kebutuhan air bersih yang diperlukan perumahan </w:t>
      </w:r>
    </w:p>
    <w:p w:rsidR="00AB3848" w:rsidRPr="002F6881" w:rsidRDefault="00AB3848" w:rsidP="00AB3848">
      <w:pPr>
        <w:pStyle w:val="ListParagraph"/>
        <w:numPr>
          <w:ilvl w:val="0"/>
          <w:numId w:val="37"/>
        </w:numPr>
        <w:tabs>
          <w:tab w:val="left" w:pos="960"/>
        </w:tabs>
        <w:spacing w:after="0" w:line="240" w:lineRule="auto"/>
        <w:ind w:left="284" w:hanging="284"/>
        <w:jc w:val="both"/>
        <w:rPr>
          <w:rFonts w:ascii="Times New Roman" w:hAnsi="Times New Roman"/>
          <w:sz w:val="20"/>
          <w:szCs w:val="20"/>
        </w:rPr>
      </w:pPr>
      <w:r w:rsidRPr="002F6881">
        <w:rPr>
          <w:rFonts w:ascii="Times New Roman" w:hAnsi="Times New Roman"/>
          <w:sz w:val="20"/>
          <w:szCs w:val="20"/>
        </w:rPr>
        <w:t>Penelitian ini diharapkan menjadi bahan kajian untuk mendukung perencanaan distribusi air bersih yang memenuhi dan tersalur dengan baik.</w:t>
      </w:r>
    </w:p>
    <w:p w:rsidR="00AB3848" w:rsidRPr="002F6881" w:rsidRDefault="00AB3848" w:rsidP="00AB3848">
      <w:pPr>
        <w:pStyle w:val="ListParagraph"/>
        <w:tabs>
          <w:tab w:val="left" w:pos="960"/>
        </w:tabs>
        <w:spacing w:after="0" w:line="240" w:lineRule="auto"/>
        <w:ind w:left="284"/>
        <w:jc w:val="both"/>
        <w:rPr>
          <w:rFonts w:ascii="Times New Roman" w:hAnsi="Times New Roman"/>
          <w:sz w:val="20"/>
          <w:szCs w:val="20"/>
        </w:rPr>
      </w:pPr>
    </w:p>
    <w:p w:rsidR="00AB3848" w:rsidRPr="002F6881" w:rsidRDefault="00AB3848" w:rsidP="00AB3848">
      <w:pPr>
        <w:jc w:val="both"/>
        <w:rPr>
          <w:b/>
          <w:sz w:val="20"/>
          <w:szCs w:val="20"/>
        </w:rPr>
      </w:pPr>
      <w:r w:rsidRPr="002F6881">
        <w:rPr>
          <w:b/>
          <w:sz w:val="20"/>
          <w:szCs w:val="20"/>
        </w:rPr>
        <w:t>Dasar Hukum Penyediaan Air bersih</w:t>
      </w:r>
    </w:p>
    <w:p w:rsidR="00AB3848" w:rsidRPr="002F6881" w:rsidRDefault="00AB3848" w:rsidP="00AB3848">
      <w:pPr>
        <w:ind w:firstLine="284"/>
        <w:jc w:val="both"/>
        <w:rPr>
          <w:sz w:val="20"/>
          <w:szCs w:val="20"/>
        </w:rPr>
      </w:pPr>
      <w:r w:rsidRPr="002F6881">
        <w:rPr>
          <w:sz w:val="20"/>
          <w:szCs w:val="20"/>
        </w:rPr>
        <w:t xml:space="preserve">Dasar Hukum Penyediaan Air Bersih </w:t>
      </w:r>
      <w:proofErr w:type="gramStart"/>
      <w:r w:rsidRPr="002F6881">
        <w:rPr>
          <w:sz w:val="20"/>
          <w:szCs w:val="20"/>
        </w:rPr>
        <w:t>Pelaksanaan  kegiatan</w:t>
      </w:r>
      <w:proofErr w:type="gramEnd"/>
      <w:r w:rsidRPr="002F6881">
        <w:rPr>
          <w:sz w:val="20"/>
          <w:szCs w:val="20"/>
        </w:rPr>
        <w:t xml:space="preserve">  penyediaan  air baku harus mengacu kepada dasar hukum yang  berlaku.  Undang-</w:t>
      </w:r>
      <w:proofErr w:type="gramStart"/>
      <w:r w:rsidRPr="002F6881">
        <w:rPr>
          <w:sz w:val="20"/>
          <w:szCs w:val="20"/>
        </w:rPr>
        <w:t>undang  No</w:t>
      </w:r>
      <w:proofErr w:type="gramEnd"/>
      <w:r w:rsidRPr="002F6881">
        <w:rPr>
          <w:sz w:val="20"/>
          <w:szCs w:val="20"/>
        </w:rPr>
        <w:t xml:space="preserve">.  7 Tahun  2004  Tentang  Sumber  Daya  Air, didalamnya  juga  mengatur  beberapa  hal mengenai  penyediaan  air  baku.  Dalam </w:t>
      </w:r>
      <w:proofErr w:type="gramStart"/>
      <w:r w:rsidRPr="002F6881">
        <w:rPr>
          <w:sz w:val="20"/>
          <w:szCs w:val="20"/>
        </w:rPr>
        <w:t>Pasal  34</w:t>
      </w:r>
      <w:proofErr w:type="gramEnd"/>
      <w:r w:rsidRPr="002F6881">
        <w:rPr>
          <w:sz w:val="20"/>
          <w:szCs w:val="20"/>
        </w:rPr>
        <w:t xml:space="preserve">  UU  No.  7  Tahun  2004, dinyatakan bahwa pengembangan sumber </w:t>
      </w:r>
      <w:r w:rsidRPr="002F6881">
        <w:rPr>
          <w:sz w:val="20"/>
          <w:szCs w:val="20"/>
        </w:rPr>
        <w:lastRenderedPageBreak/>
        <w:t xml:space="preserve">daya  air  pada  wilayah  sungai  ditujukan untuk  peningkatan  kemanfaatan  fungsi sumber  daya  air  guna  memenuhi kebutuhan  air  baku  untuk  rumah  tangga, pertanian,  industri,  pariwisata, pertahanan,  pertambangan,  ketenagaan, perhubungan,  dan  untuk  berbagai keperluan lainnya.  </w:t>
      </w:r>
    </w:p>
    <w:p w:rsidR="00AB3848" w:rsidRPr="002F6881" w:rsidRDefault="00AB3848" w:rsidP="00AB3848">
      <w:pPr>
        <w:ind w:firstLine="284"/>
        <w:jc w:val="both"/>
        <w:rPr>
          <w:sz w:val="20"/>
          <w:szCs w:val="20"/>
        </w:rPr>
      </w:pPr>
      <w:r w:rsidRPr="002F6881">
        <w:rPr>
          <w:sz w:val="20"/>
          <w:szCs w:val="20"/>
        </w:rPr>
        <w:t xml:space="preserve">Air Tanah Air  merupakan  kebutuhan  pokok  setiap orang,  karenanya  seluruh  masyarakat berkewajiban  untuk  menjaga  dan melestarikan  air.  Sebagai  upaya melestarikan  air,  pemerintah  bersama masyarakat  telah  melakukan  upaya konservasi  air  dan  tanah.  </w:t>
      </w:r>
      <w:proofErr w:type="gramStart"/>
      <w:r w:rsidRPr="002F6881">
        <w:rPr>
          <w:sz w:val="20"/>
          <w:szCs w:val="20"/>
        </w:rPr>
        <w:t>Konservasi  ini</w:t>
      </w:r>
      <w:proofErr w:type="gramEnd"/>
      <w:r w:rsidRPr="002F6881">
        <w:rPr>
          <w:sz w:val="20"/>
          <w:szCs w:val="20"/>
        </w:rPr>
        <w:t xml:space="preserve"> diharapkan dapat menyelamatkan sumber air dan pelestarian lingkungan.  </w:t>
      </w:r>
    </w:p>
    <w:p w:rsidR="00AB3848" w:rsidRPr="002F6881" w:rsidRDefault="00AB3848" w:rsidP="00AB3848">
      <w:pPr>
        <w:jc w:val="both"/>
        <w:rPr>
          <w:sz w:val="20"/>
          <w:szCs w:val="20"/>
        </w:rPr>
      </w:pPr>
      <w:r w:rsidRPr="002F6881">
        <w:rPr>
          <w:sz w:val="20"/>
          <w:szCs w:val="20"/>
        </w:rPr>
        <w:t>Macam Kebutuhan Air Baku Menurut Terence  (Ahmad  Safii,  2012) kebutuhan  air  baku  dalam  suatu  kota diklasifikasikan antara lain :</w:t>
      </w:r>
    </w:p>
    <w:p w:rsidR="00AB3848" w:rsidRPr="002F6881" w:rsidRDefault="00AB3848" w:rsidP="00AB3848">
      <w:pPr>
        <w:pStyle w:val="ListParagraph"/>
        <w:tabs>
          <w:tab w:val="left" w:pos="960"/>
        </w:tabs>
        <w:spacing w:after="0" w:line="240" w:lineRule="auto"/>
        <w:ind w:left="0"/>
        <w:jc w:val="both"/>
        <w:rPr>
          <w:rFonts w:ascii="Times New Roman" w:hAnsi="Times New Roman"/>
          <w:sz w:val="20"/>
          <w:szCs w:val="20"/>
        </w:rPr>
      </w:pPr>
      <w:r w:rsidRPr="002F6881">
        <w:rPr>
          <w:rFonts w:ascii="Times New Roman" w:hAnsi="Times New Roman"/>
          <w:sz w:val="20"/>
          <w:szCs w:val="20"/>
        </w:rPr>
        <w:t>- Kebutuhan domestik</w:t>
      </w:r>
    </w:p>
    <w:p w:rsidR="00AB3848" w:rsidRPr="002F6881" w:rsidRDefault="00AB3848" w:rsidP="00AB3848">
      <w:pPr>
        <w:pStyle w:val="ListParagraph"/>
        <w:tabs>
          <w:tab w:val="left" w:pos="960"/>
        </w:tabs>
        <w:spacing w:after="0" w:line="240" w:lineRule="auto"/>
        <w:ind w:left="142"/>
        <w:jc w:val="both"/>
        <w:rPr>
          <w:rFonts w:ascii="Times New Roman" w:hAnsi="Times New Roman"/>
          <w:sz w:val="20"/>
          <w:szCs w:val="20"/>
        </w:rPr>
      </w:pPr>
      <w:r w:rsidRPr="002F6881">
        <w:rPr>
          <w:rFonts w:ascii="Times New Roman" w:hAnsi="Times New Roman"/>
          <w:sz w:val="20"/>
          <w:szCs w:val="20"/>
        </w:rPr>
        <w:t>Kebutuhan  domestik  adalah  kebutuhan air  bersih  untuk  pemenuhan  kebutuhan sehari-hari  atau  rumah  tangga  seperti untuk  minum,  memasak, kesehatan individu  (mandi,  cuci  dan  sebagainya), menyiram  tanaman,  halaman  dan pengangkutan  air  buangan  (buangan dapur dan toilet).</w:t>
      </w:r>
    </w:p>
    <w:p w:rsidR="00AB3848" w:rsidRPr="002F6881" w:rsidRDefault="00AB3848" w:rsidP="00AB3848">
      <w:pPr>
        <w:pStyle w:val="ListParagraph"/>
        <w:tabs>
          <w:tab w:val="left" w:pos="960"/>
        </w:tabs>
        <w:spacing w:after="0" w:line="240" w:lineRule="auto"/>
        <w:ind w:left="0"/>
        <w:jc w:val="both"/>
        <w:rPr>
          <w:rFonts w:ascii="Times New Roman" w:hAnsi="Times New Roman"/>
          <w:sz w:val="20"/>
          <w:szCs w:val="20"/>
        </w:rPr>
      </w:pPr>
      <w:r w:rsidRPr="002F6881">
        <w:rPr>
          <w:rFonts w:ascii="Times New Roman" w:hAnsi="Times New Roman"/>
          <w:sz w:val="20"/>
          <w:szCs w:val="20"/>
        </w:rPr>
        <w:t>- Kebutuhan non domestik</w:t>
      </w:r>
    </w:p>
    <w:p w:rsidR="00AB3848" w:rsidRPr="002F6881" w:rsidRDefault="00AB3848" w:rsidP="00AB3848">
      <w:pPr>
        <w:pStyle w:val="ListParagraph"/>
        <w:tabs>
          <w:tab w:val="left" w:pos="960"/>
        </w:tabs>
        <w:spacing w:after="0" w:line="240" w:lineRule="auto"/>
        <w:ind w:left="142"/>
        <w:jc w:val="both"/>
        <w:rPr>
          <w:rFonts w:ascii="Times New Roman" w:hAnsi="Times New Roman"/>
          <w:sz w:val="20"/>
          <w:szCs w:val="20"/>
        </w:rPr>
      </w:pPr>
      <w:r w:rsidRPr="002F6881">
        <w:rPr>
          <w:rFonts w:ascii="Times New Roman" w:hAnsi="Times New Roman"/>
          <w:sz w:val="20"/>
          <w:szCs w:val="20"/>
        </w:rPr>
        <w:t>Kebutuhan  non  domestik  adalah kebutuhan air baku yang digunakan untuk beberapa  kegiatan  seperti  untuk kebutuhan  nasional,  komersial,  industri dan fasilitas umum.</w:t>
      </w:r>
    </w:p>
    <w:p w:rsidR="00AB3848" w:rsidRPr="002F6881" w:rsidRDefault="00AB3848" w:rsidP="00AB3848">
      <w:pPr>
        <w:pStyle w:val="ListParagraph"/>
        <w:tabs>
          <w:tab w:val="left" w:pos="960"/>
        </w:tabs>
        <w:spacing w:after="0" w:line="240" w:lineRule="auto"/>
        <w:ind w:left="0"/>
        <w:jc w:val="both"/>
        <w:rPr>
          <w:rFonts w:ascii="Times New Roman" w:hAnsi="Times New Roman"/>
          <w:sz w:val="20"/>
          <w:szCs w:val="20"/>
        </w:rPr>
      </w:pPr>
      <w:r w:rsidRPr="002F6881">
        <w:rPr>
          <w:rFonts w:ascii="Times New Roman" w:hAnsi="Times New Roman"/>
          <w:sz w:val="20"/>
          <w:szCs w:val="20"/>
        </w:rPr>
        <w:t>- Kebocoran atau kehilangan air</w:t>
      </w:r>
    </w:p>
    <w:p w:rsidR="00AB3848" w:rsidRPr="002F6881" w:rsidRDefault="00AB3848" w:rsidP="00AB3848">
      <w:pPr>
        <w:pStyle w:val="ListParagraph"/>
        <w:tabs>
          <w:tab w:val="left" w:pos="960"/>
        </w:tabs>
        <w:spacing w:after="0" w:line="240" w:lineRule="auto"/>
        <w:ind w:left="142"/>
        <w:jc w:val="both"/>
        <w:rPr>
          <w:rFonts w:ascii="Times New Roman" w:hAnsi="Times New Roman"/>
          <w:sz w:val="20"/>
          <w:szCs w:val="20"/>
        </w:rPr>
      </w:pPr>
      <w:r w:rsidRPr="002F6881">
        <w:rPr>
          <w:rFonts w:ascii="Times New Roman" w:hAnsi="Times New Roman"/>
          <w:sz w:val="20"/>
          <w:szCs w:val="20"/>
        </w:rPr>
        <w:t xml:space="preserve">Besarnya kebutuhan air akibat kebocoran </w:t>
      </w:r>
      <w:proofErr w:type="gramStart"/>
      <w:r w:rsidRPr="002F6881">
        <w:rPr>
          <w:rFonts w:ascii="Times New Roman" w:hAnsi="Times New Roman"/>
          <w:sz w:val="20"/>
          <w:szCs w:val="20"/>
        </w:rPr>
        <w:t>atau  kehilangan</w:t>
      </w:r>
      <w:proofErr w:type="gramEnd"/>
      <w:r w:rsidRPr="002F6881">
        <w:rPr>
          <w:rFonts w:ascii="Times New Roman" w:hAnsi="Times New Roman"/>
          <w:sz w:val="20"/>
          <w:szCs w:val="20"/>
        </w:rPr>
        <w:t xml:space="preserve">  air  cukup  signifikan. </w:t>
      </w:r>
      <w:proofErr w:type="gramStart"/>
      <w:r w:rsidRPr="002F6881">
        <w:rPr>
          <w:rFonts w:ascii="Times New Roman" w:hAnsi="Times New Roman"/>
          <w:sz w:val="20"/>
          <w:szCs w:val="20"/>
        </w:rPr>
        <w:t>Kebocoran  atau</w:t>
      </w:r>
      <w:proofErr w:type="gramEnd"/>
      <w:r w:rsidRPr="002F6881">
        <w:rPr>
          <w:rFonts w:ascii="Times New Roman" w:hAnsi="Times New Roman"/>
          <w:sz w:val="20"/>
          <w:szCs w:val="20"/>
        </w:rPr>
        <w:t xml:space="preserve">  kehilangan  air  dapat dibagi menjadi kebocoran air tercatat dan kebocoran air yang tidak tercatat.</w:t>
      </w:r>
    </w:p>
    <w:p w:rsidR="00AB3848" w:rsidRPr="002F6881" w:rsidRDefault="00AB3848" w:rsidP="00AB3848">
      <w:pPr>
        <w:pStyle w:val="ListParagraph"/>
        <w:tabs>
          <w:tab w:val="left" w:pos="960"/>
        </w:tabs>
        <w:spacing w:after="0" w:line="240" w:lineRule="auto"/>
        <w:ind w:left="284"/>
        <w:jc w:val="both"/>
        <w:rPr>
          <w:rFonts w:ascii="Times New Roman" w:hAnsi="Times New Roman"/>
          <w:sz w:val="20"/>
          <w:szCs w:val="20"/>
        </w:rPr>
      </w:pPr>
    </w:p>
    <w:p w:rsidR="00AB3848" w:rsidRPr="002F6881" w:rsidRDefault="00AB3848" w:rsidP="00AB3848">
      <w:pPr>
        <w:jc w:val="both"/>
        <w:rPr>
          <w:b/>
          <w:sz w:val="20"/>
          <w:szCs w:val="20"/>
        </w:rPr>
      </w:pPr>
      <w:r w:rsidRPr="002F6881">
        <w:rPr>
          <w:b/>
          <w:sz w:val="20"/>
          <w:szCs w:val="20"/>
        </w:rPr>
        <w:t xml:space="preserve">Pengertian Air Bersih </w:t>
      </w:r>
    </w:p>
    <w:p w:rsidR="00AB3848" w:rsidRPr="002F6881" w:rsidRDefault="00AB3848" w:rsidP="00AB3848">
      <w:pPr>
        <w:ind w:firstLine="284"/>
        <w:jc w:val="both"/>
        <w:rPr>
          <w:sz w:val="20"/>
          <w:szCs w:val="20"/>
        </w:rPr>
      </w:pPr>
      <w:r w:rsidRPr="002F6881">
        <w:rPr>
          <w:sz w:val="20"/>
          <w:szCs w:val="20"/>
        </w:rPr>
        <w:t xml:space="preserve">Air bersih adalah air yang digunakan untuk keperluan sehari-hari yang kualitasnya memenuhi syarat kesehatan dan akan menjadi </w:t>
      </w:r>
      <w:proofErr w:type="gramStart"/>
      <w:r w:rsidRPr="002F6881">
        <w:rPr>
          <w:sz w:val="20"/>
          <w:szCs w:val="20"/>
        </w:rPr>
        <w:t>air  minum</w:t>
      </w:r>
      <w:proofErr w:type="gramEnd"/>
      <w:r w:rsidRPr="002F6881">
        <w:rPr>
          <w:sz w:val="20"/>
          <w:szCs w:val="20"/>
        </w:rPr>
        <w:t xml:space="preserve">  setelah  dimasak  terlebih  dahulu. Air  minum  adalah  air  yang  kualitasnya memenuhi  syarat  kesehatan  dan  dapat langsung  diminum.(Radianta  Triatmadja, 2008) </w:t>
      </w:r>
    </w:p>
    <w:p w:rsidR="00AB3848" w:rsidRPr="002F6881" w:rsidRDefault="00AB3848" w:rsidP="00AB3848">
      <w:pPr>
        <w:ind w:firstLine="284"/>
        <w:jc w:val="both"/>
        <w:rPr>
          <w:sz w:val="20"/>
          <w:szCs w:val="20"/>
        </w:rPr>
      </w:pPr>
      <w:r w:rsidRPr="002F6881">
        <w:rPr>
          <w:sz w:val="20"/>
          <w:szCs w:val="20"/>
        </w:rPr>
        <w:t xml:space="preserve">Berdasarkan Keputusan Menteri Kesehatan Republik Indonesia Nomor 1405/menkes/sk/xi/2002 tentang persyaratan kesehatan lingkungan kerja perkantoran dan </w:t>
      </w:r>
      <w:r w:rsidRPr="002F6881">
        <w:rPr>
          <w:sz w:val="20"/>
          <w:szCs w:val="20"/>
        </w:rPr>
        <w:lastRenderedPageBreak/>
        <w:t>industri terdapat pengertian mengenai air bersih yaitu air yang dipergunakan untuk keperluan sehari-hari dan kualitasnya memenuhi persyaratan kesehatan air bersih sesuai dengan peraturan perundang-undangan yang berlaku dan dapat diminum apabila dimasak.</w:t>
      </w:r>
    </w:p>
    <w:p w:rsidR="00AB3848" w:rsidRPr="002F6881" w:rsidRDefault="00AB3848" w:rsidP="00AB3848">
      <w:pPr>
        <w:ind w:firstLine="284"/>
        <w:jc w:val="both"/>
        <w:rPr>
          <w:sz w:val="20"/>
          <w:szCs w:val="20"/>
        </w:rPr>
      </w:pPr>
      <w:r w:rsidRPr="002F6881">
        <w:rPr>
          <w:sz w:val="20"/>
          <w:szCs w:val="20"/>
        </w:rPr>
        <w:t>Menurut Peraturan pemerintah No. 82 Tahun 2001 tentang pengelolaan kualitas air dan pengendalian pencemaran air bahwa yang dimaksud dengan air adalah semua air yang terdapat pada</w:t>
      </w:r>
      <w:proofErr w:type="gramStart"/>
      <w:r w:rsidRPr="002F6881">
        <w:rPr>
          <w:sz w:val="20"/>
          <w:szCs w:val="20"/>
        </w:rPr>
        <w:t>,diatas</w:t>
      </w:r>
      <w:proofErr w:type="gramEnd"/>
      <w:r w:rsidRPr="002F6881">
        <w:rPr>
          <w:sz w:val="20"/>
          <w:szCs w:val="20"/>
        </w:rPr>
        <w:t xml:space="preserve"> ataupun di bawah permukaan tanah, termasuk dalam pengertian ini air permukaan, air tanah, air hujan, air laut yang berada di darat.</w:t>
      </w:r>
    </w:p>
    <w:p w:rsidR="00AB3848" w:rsidRPr="002F6881" w:rsidRDefault="00AB3848" w:rsidP="00AB3848">
      <w:pPr>
        <w:ind w:firstLine="284"/>
        <w:jc w:val="both"/>
        <w:rPr>
          <w:sz w:val="20"/>
          <w:szCs w:val="20"/>
        </w:rPr>
      </w:pPr>
      <w:r w:rsidRPr="002F6881">
        <w:rPr>
          <w:sz w:val="20"/>
          <w:szCs w:val="20"/>
        </w:rPr>
        <w:t xml:space="preserve">Peningkatan kuantitas air adalah syarat kedua setelah kualitas, karena semakin maju tingkat hidup seseorang, maka </w:t>
      </w:r>
      <w:proofErr w:type="gramStart"/>
      <w:r w:rsidRPr="002F6881">
        <w:rPr>
          <w:sz w:val="20"/>
          <w:szCs w:val="20"/>
        </w:rPr>
        <w:t>akan</w:t>
      </w:r>
      <w:proofErr w:type="gramEnd"/>
      <w:r w:rsidRPr="002F6881">
        <w:rPr>
          <w:sz w:val="20"/>
          <w:szCs w:val="20"/>
        </w:rPr>
        <w:t xml:space="preserve"> semakin tinggi pula tingkat kebutuhan air dari masyarakat tersebut. Untuk keperluan minum maka dibutuhkan air rata-rata sebesar 5 liter/hari, sedangkan secara keseluruhan kebutuhan air di suatu rumah tangga untuk masyarakat Indonesia diperlukan sekitar 60 liter/hari. Jadi untuk negara-negara yang sudah maju kebutuhan air pasti lebih besar dari kebutuhan untuk negara-negara yang sedang berkembang.</w:t>
      </w:r>
    </w:p>
    <w:p w:rsidR="00AB3848" w:rsidRPr="002F6881" w:rsidRDefault="00AB3848" w:rsidP="00AB3848">
      <w:pPr>
        <w:ind w:firstLine="284"/>
        <w:jc w:val="both"/>
        <w:rPr>
          <w:sz w:val="20"/>
          <w:szCs w:val="20"/>
        </w:rPr>
      </w:pPr>
      <w:r w:rsidRPr="002F6881">
        <w:rPr>
          <w:sz w:val="20"/>
          <w:szCs w:val="20"/>
        </w:rPr>
        <w:t>Dengan pertumbuhan penduduk yang pesat, sumber-sumber air telah menjadi salah satu kekayaan yang sangat penting. Air tidak hanya menjadi hal pokok bagi konsumsi dan sanitasi umat manusia, tapi juga untuk produksi</w:t>
      </w:r>
    </w:p>
    <w:p w:rsidR="00AB3848" w:rsidRPr="002F6881" w:rsidRDefault="00AB3848" w:rsidP="00AB3848">
      <w:pPr>
        <w:ind w:firstLine="284"/>
        <w:jc w:val="both"/>
        <w:rPr>
          <w:sz w:val="20"/>
          <w:szCs w:val="20"/>
        </w:rPr>
      </w:pPr>
      <w:proofErr w:type="gramStart"/>
      <w:r w:rsidRPr="002F6881">
        <w:rPr>
          <w:sz w:val="20"/>
          <w:szCs w:val="20"/>
        </w:rPr>
        <w:t>barang</w:t>
      </w:r>
      <w:proofErr w:type="gramEnd"/>
      <w:r w:rsidRPr="002F6881">
        <w:rPr>
          <w:sz w:val="20"/>
          <w:szCs w:val="20"/>
        </w:rPr>
        <w:t xml:space="preserve"> industri. Air tersebar tidak merata diatas bumi, sehingga ketersediaannya disuatu tempat </w:t>
      </w:r>
      <w:proofErr w:type="gramStart"/>
      <w:r w:rsidRPr="002F6881">
        <w:rPr>
          <w:sz w:val="20"/>
          <w:szCs w:val="20"/>
        </w:rPr>
        <w:t>akan</w:t>
      </w:r>
      <w:proofErr w:type="gramEnd"/>
      <w:r w:rsidRPr="002F6881">
        <w:rPr>
          <w:sz w:val="20"/>
          <w:szCs w:val="20"/>
        </w:rPr>
        <w:t xml:space="preserve"> sangat bervariasi.</w:t>
      </w:r>
    </w:p>
    <w:p w:rsidR="00AB3848" w:rsidRPr="002F6881" w:rsidRDefault="00AB3848" w:rsidP="00AB3848">
      <w:pPr>
        <w:ind w:firstLine="284"/>
        <w:jc w:val="both"/>
        <w:rPr>
          <w:sz w:val="20"/>
          <w:szCs w:val="20"/>
        </w:rPr>
      </w:pPr>
      <w:r w:rsidRPr="002F6881">
        <w:rPr>
          <w:sz w:val="20"/>
          <w:szCs w:val="20"/>
        </w:rPr>
        <w:t xml:space="preserve">Perencanaan yang didasarkan keahlian serta pengolahan yang seksama merupakan hal yang penting untuk mencapai tingkat efisiensi pemanfaatan air yang </w:t>
      </w:r>
      <w:proofErr w:type="gramStart"/>
      <w:r w:rsidRPr="002F6881">
        <w:rPr>
          <w:sz w:val="20"/>
          <w:szCs w:val="20"/>
        </w:rPr>
        <w:t>akan</w:t>
      </w:r>
      <w:proofErr w:type="gramEnd"/>
      <w:r w:rsidRPr="002F6881">
        <w:rPr>
          <w:sz w:val="20"/>
          <w:szCs w:val="20"/>
        </w:rPr>
        <w:t xml:space="preserve"> dibutuhkan di masa yang akan datang. Walaupun demikian, usaha-usaha ini haruslah mempunyai lingkup yang lebih luas. Investasi dalam pengembangan sumber daya air dipengaruhi oleh pertimbangan-pertimbangan ekonomi, sosial, dan politis serta kenyataan-kenyataan teknik dasar.</w:t>
      </w:r>
    </w:p>
    <w:p w:rsidR="00AB3848" w:rsidRPr="002F6881" w:rsidRDefault="00AB3848" w:rsidP="00AB3848">
      <w:pPr>
        <w:ind w:firstLine="284"/>
        <w:jc w:val="both"/>
        <w:rPr>
          <w:sz w:val="20"/>
          <w:szCs w:val="20"/>
        </w:rPr>
      </w:pPr>
      <w:r w:rsidRPr="002F6881">
        <w:rPr>
          <w:sz w:val="20"/>
          <w:szCs w:val="20"/>
        </w:rPr>
        <w:t xml:space="preserve">Air merupakan salah satu sumber daya alam yang memiliki fungsi yang sangat vital bagi kehidupan makhluk hidup yang ada di muka buni. Untuk itu air perlu dilindungi agar dapat tetap bermanfaat bagi kehidupan manusia serta mahluk hidup lainnya. Pengertian tersebut menunjukkan bahwa air </w:t>
      </w:r>
      <w:r w:rsidRPr="002F6881">
        <w:rPr>
          <w:sz w:val="20"/>
          <w:szCs w:val="20"/>
        </w:rPr>
        <w:lastRenderedPageBreak/>
        <w:t>memiliki peran yang sangat strategis dan harus tetap tersedia dan lestari, sehingga mampu mendukung kehidupan dan pelaksanaan pembangunan di masa kini maupun di masa mendatang. Tanpa adanya air maka kehidupan tidak dapat berjalan normal.</w:t>
      </w:r>
    </w:p>
    <w:p w:rsidR="00AB3848" w:rsidRPr="002F6881" w:rsidRDefault="00AB3848" w:rsidP="00AB3848">
      <w:pPr>
        <w:ind w:firstLine="284"/>
        <w:jc w:val="both"/>
        <w:rPr>
          <w:sz w:val="20"/>
          <w:szCs w:val="20"/>
        </w:rPr>
      </w:pPr>
    </w:p>
    <w:p w:rsidR="00AB3848" w:rsidRPr="002F6881" w:rsidRDefault="00AB3848" w:rsidP="00AB3848">
      <w:pPr>
        <w:jc w:val="both"/>
        <w:rPr>
          <w:b/>
          <w:sz w:val="20"/>
          <w:szCs w:val="20"/>
        </w:rPr>
      </w:pPr>
      <w:r w:rsidRPr="002F6881">
        <w:rPr>
          <w:b/>
          <w:sz w:val="20"/>
          <w:szCs w:val="20"/>
        </w:rPr>
        <w:t>Faktor-faktor yang Mempengaruhi Peng-gunaan Air</w:t>
      </w:r>
    </w:p>
    <w:p w:rsidR="00AB3848" w:rsidRPr="002F6881" w:rsidRDefault="00AB3848" w:rsidP="00AB3848">
      <w:pPr>
        <w:ind w:firstLine="284"/>
        <w:jc w:val="both"/>
        <w:rPr>
          <w:sz w:val="20"/>
          <w:szCs w:val="20"/>
        </w:rPr>
      </w:pPr>
      <w:r w:rsidRPr="002F6881">
        <w:rPr>
          <w:sz w:val="20"/>
          <w:szCs w:val="20"/>
        </w:rPr>
        <w:t>Beberapa faktor yang mempengaruhi penggunaan air adalah sebagai berikut:</w:t>
      </w:r>
    </w:p>
    <w:p w:rsidR="00AB3848" w:rsidRPr="002F6881" w:rsidRDefault="00AB3848" w:rsidP="00AB3848">
      <w:pPr>
        <w:ind w:left="284" w:hanging="284"/>
        <w:jc w:val="both"/>
        <w:rPr>
          <w:sz w:val="20"/>
          <w:szCs w:val="20"/>
        </w:rPr>
      </w:pPr>
      <w:r w:rsidRPr="002F6881">
        <w:rPr>
          <w:sz w:val="20"/>
          <w:szCs w:val="20"/>
        </w:rPr>
        <w:t>a.</w:t>
      </w:r>
      <w:r w:rsidRPr="002F6881">
        <w:rPr>
          <w:sz w:val="20"/>
          <w:szCs w:val="20"/>
        </w:rPr>
        <w:tab/>
        <w:t>Iklim</w:t>
      </w:r>
    </w:p>
    <w:p w:rsidR="00AB3848" w:rsidRPr="002F6881" w:rsidRDefault="00AB3848" w:rsidP="00AB3848">
      <w:pPr>
        <w:ind w:firstLine="284"/>
        <w:jc w:val="both"/>
        <w:rPr>
          <w:sz w:val="20"/>
          <w:szCs w:val="20"/>
        </w:rPr>
      </w:pPr>
      <w:r w:rsidRPr="002F6881">
        <w:rPr>
          <w:sz w:val="20"/>
          <w:szCs w:val="20"/>
        </w:rPr>
        <w:t xml:space="preserve">Kebutuhan air untuk mandi, menyiram </w:t>
      </w:r>
      <w:proofErr w:type="gramStart"/>
      <w:r w:rsidRPr="002F6881">
        <w:rPr>
          <w:sz w:val="20"/>
          <w:szCs w:val="20"/>
        </w:rPr>
        <w:t>taman</w:t>
      </w:r>
      <w:proofErr w:type="gramEnd"/>
      <w:r w:rsidRPr="002F6881">
        <w:rPr>
          <w:sz w:val="20"/>
          <w:szCs w:val="20"/>
        </w:rPr>
        <w:t xml:space="preserve"> pengaturan udara dan sebagainya akan lebih besar pada iklim yang hangat dan kering dari pada di iklim yang lembab. Pada iklim yang sangat dingin, air mungkin diboroskan di keran-keran untuk mencegah bekunya pipa-pipa.</w:t>
      </w:r>
    </w:p>
    <w:p w:rsidR="00AB3848" w:rsidRPr="002F6881" w:rsidRDefault="00AB3848" w:rsidP="00AB3848">
      <w:pPr>
        <w:ind w:left="284" w:hanging="284"/>
        <w:jc w:val="both"/>
        <w:rPr>
          <w:sz w:val="20"/>
          <w:szCs w:val="20"/>
        </w:rPr>
      </w:pPr>
      <w:proofErr w:type="gramStart"/>
      <w:r w:rsidRPr="002F6881">
        <w:rPr>
          <w:sz w:val="20"/>
          <w:szCs w:val="20"/>
        </w:rPr>
        <w:t>b.</w:t>
      </w:r>
      <w:r w:rsidRPr="002F6881">
        <w:rPr>
          <w:sz w:val="20"/>
          <w:szCs w:val="20"/>
        </w:rPr>
        <w:tab/>
        <w:t>Ciri-ciri</w:t>
      </w:r>
      <w:proofErr w:type="gramEnd"/>
      <w:r w:rsidRPr="002F6881">
        <w:rPr>
          <w:sz w:val="20"/>
          <w:szCs w:val="20"/>
        </w:rPr>
        <w:t xml:space="preserve"> Penduduk</w:t>
      </w:r>
    </w:p>
    <w:p w:rsidR="00AB3848" w:rsidRPr="002F6881" w:rsidRDefault="00AB3848" w:rsidP="00AB3848">
      <w:pPr>
        <w:ind w:firstLine="284"/>
        <w:jc w:val="both"/>
        <w:rPr>
          <w:sz w:val="20"/>
          <w:szCs w:val="20"/>
        </w:rPr>
      </w:pPr>
      <w:r w:rsidRPr="002F6881">
        <w:rPr>
          <w:sz w:val="20"/>
          <w:szCs w:val="20"/>
        </w:rPr>
        <w:t>Pemakaian air dipengaruhi oleh status ekonomi dari para langganan. Pemakaian per kapita di daerah-daerah miskin jauh lebih rendah daripada di daerah-daerah kaya.</w:t>
      </w:r>
    </w:p>
    <w:p w:rsidR="00AB3848" w:rsidRPr="002F6881" w:rsidRDefault="00AB3848" w:rsidP="00AB3848">
      <w:pPr>
        <w:ind w:left="284" w:hanging="284"/>
        <w:jc w:val="both"/>
        <w:rPr>
          <w:sz w:val="20"/>
          <w:szCs w:val="20"/>
        </w:rPr>
      </w:pPr>
      <w:proofErr w:type="gramStart"/>
      <w:r w:rsidRPr="002F6881">
        <w:rPr>
          <w:sz w:val="20"/>
          <w:szCs w:val="20"/>
        </w:rPr>
        <w:t>c</w:t>
      </w:r>
      <w:proofErr w:type="gramEnd"/>
      <w:r w:rsidRPr="002F6881">
        <w:rPr>
          <w:sz w:val="20"/>
          <w:szCs w:val="20"/>
        </w:rPr>
        <w:t>.</w:t>
      </w:r>
      <w:r w:rsidRPr="002F6881">
        <w:rPr>
          <w:sz w:val="20"/>
          <w:szCs w:val="20"/>
        </w:rPr>
        <w:tab/>
        <w:t>Masalah Lingkungan Hidup</w:t>
      </w:r>
    </w:p>
    <w:p w:rsidR="00AB3848" w:rsidRPr="002F6881" w:rsidRDefault="00AB3848" w:rsidP="00AB3848">
      <w:pPr>
        <w:ind w:firstLine="284"/>
        <w:jc w:val="both"/>
        <w:rPr>
          <w:sz w:val="20"/>
          <w:szCs w:val="20"/>
        </w:rPr>
      </w:pPr>
      <w:r w:rsidRPr="002F6881">
        <w:rPr>
          <w:sz w:val="20"/>
          <w:szCs w:val="20"/>
        </w:rPr>
        <w:t>Meningkatnya perhatian masyarakat terhadap berlebihannya pemakaian sumber-sumber daya telah menyebabkan berkembangnya alat-alat yang dapat dipengaruhi jumlah pemakaian air di daerah pemukiman.</w:t>
      </w:r>
    </w:p>
    <w:p w:rsidR="00AB3848" w:rsidRPr="002F6881" w:rsidRDefault="00AB3848" w:rsidP="00AB3848">
      <w:pPr>
        <w:ind w:left="284" w:hanging="284"/>
        <w:jc w:val="both"/>
        <w:rPr>
          <w:sz w:val="20"/>
          <w:szCs w:val="20"/>
        </w:rPr>
      </w:pPr>
      <w:r w:rsidRPr="002F6881">
        <w:rPr>
          <w:sz w:val="20"/>
          <w:szCs w:val="20"/>
        </w:rPr>
        <w:t>d.</w:t>
      </w:r>
      <w:r w:rsidRPr="002F6881">
        <w:rPr>
          <w:sz w:val="20"/>
          <w:szCs w:val="20"/>
        </w:rPr>
        <w:tab/>
        <w:t>Industri dan Perdagangan</w:t>
      </w:r>
    </w:p>
    <w:p w:rsidR="00AB3848" w:rsidRPr="002F6881" w:rsidRDefault="00AB3848" w:rsidP="00AB3848">
      <w:pPr>
        <w:ind w:firstLine="284"/>
        <w:jc w:val="both"/>
        <w:rPr>
          <w:sz w:val="20"/>
          <w:szCs w:val="20"/>
        </w:rPr>
      </w:pPr>
      <w:r w:rsidRPr="002F6881">
        <w:rPr>
          <w:sz w:val="20"/>
          <w:szCs w:val="20"/>
        </w:rPr>
        <w:t>Jumlah pemakaian air yang sebenarnya tergantung pada besarnya pabrik dan jenis industrinya.</w:t>
      </w:r>
    </w:p>
    <w:p w:rsidR="00AB3848" w:rsidRPr="002F6881" w:rsidRDefault="00AB3848" w:rsidP="00AB3848">
      <w:pPr>
        <w:ind w:left="284" w:hanging="284"/>
        <w:jc w:val="both"/>
        <w:rPr>
          <w:sz w:val="20"/>
          <w:szCs w:val="20"/>
        </w:rPr>
      </w:pPr>
      <w:r w:rsidRPr="002F6881">
        <w:rPr>
          <w:sz w:val="20"/>
          <w:szCs w:val="20"/>
        </w:rPr>
        <w:t>e.</w:t>
      </w:r>
      <w:r w:rsidRPr="002F6881">
        <w:rPr>
          <w:sz w:val="20"/>
          <w:szCs w:val="20"/>
        </w:rPr>
        <w:tab/>
        <w:t>Iuran air dan Meteran</w:t>
      </w:r>
    </w:p>
    <w:p w:rsidR="00AB3848" w:rsidRPr="002F6881" w:rsidRDefault="00AB3848" w:rsidP="00AB3848">
      <w:pPr>
        <w:ind w:firstLine="284"/>
        <w:jc w:val="both"/>
        <w:rPr>
          <w:sz w:val="20"/>
          <w:szCs w:val="20"/>
        </w:rPr>
      </w:pPr>
      <w:r w:rsidRPr="002F6881">
        <w:rPr>
          <w:sz w:val="20"/>
          <w:szCs w:val="20"/>
        </w:rPr>
        <w:t xml:space="preserve">Bila harga air mahal, orang </w:t>
      </w:r>
      <w:proofErr w:type="gramStart"/>
      <w:r w:rsidRPr="002F6881">
        <w:rPr>
          <w:sz w:val="20"/>
          <w:szCs w:val="20"/>
        </w:rPr>
        <w:t>akan</w:t>
      </w:r>
      <w:proofErr w:type="gramEnd"/>
      <w:r w:rsidRPr="002F6881">
        <w:rPr>
          <w:sz w:val="20"/>
          <w:szCs w:val="20"/>
        </w:rPr>
        <w:t xml:space="preserve"> lebih menahan diri dalam pemakaian air dan industri mungkin mengembangkan persediaannya sendiri dengan biaya yang lebih murah.</w:t>
      </w:r>
    </w:p>
    <w:p w:rsidR="00AB3848" w:rsidRPr="002F6881" w:rsidRDefault="00AB3848" w:rsidP="00AB3848">
      <w:pPr>
        <w:ind w:left="284" w:hanging="284"/>
        <w:jc w:val="both"/>
        <w:rPr>
          <w:sz w:val="20"/>
          <w:szCs w:val="20"/>
        </w:rPr>
      </w:pPr>
      <w:r w:rsidRPr="002F6881">
        <w:rPr>
          <w:sz w:val="20"/>
          <w:szCs w:val="20"/>
        </w:rPr>
        <w:t xml:space="preserve"> </w:t>
      </w:r>
      <w:proofErr w:type="gramStart"/>
      <w:r w:rsidRPr="002F6881">
        <w:rPr>
          <w:sz w:val="20"/>
          <w:szCs w:val="20"/>
        </w:rPr>
        <w:t>f</w:t>
      </w:r>
      <w:proofErr w:type="gramEnd"/>
      <w:r w:rsidRPr="002F6881">
        <w:rPr>
          <w:sz w:val="20"/>
          <w:szCs w:val="20"/>
        </w:rPr>
        <w:t>.</w:t>
      </w:r>
      <w:r w:rsidRPr="002F6881">
        <w:rPr>
          <w:sz w:val="20"/>
          <w:szCs w:val="20"/>
        </w:rPr>
        <w:tab/>
        <w:t>Iuran Kota</w:t>
      </w:r>
    </w:p>
    <w:p w:rsidR="00AB3848" w:rsidRPr="002F6881" w:rsidRDefault="00AB3848" w:rsidP="00AB3848">
      <w:pPr>
        <w:ind w:firstLine="284"/>
        <w:jc w:val="both"/>
        <w:rPr>
          <w:sz w:val="20"/>
          <w:szCs w:val="20"/>
        </w:rPr>
      </w:pPr>
      <w:r w:rsidRPr="002F6881">
        <w:rPr>
          <w:sz w:val="20"/>
          <w:szCs w:val="20"/>
        </w:rPr>
        <w:t xml:space="preserve">Pemggunaan air per kapita pada kelompok masyarakat yang mempunyai jaringan limbah cenderung untuk lebih tinggi di kota-kota besar daripada di </w:t>
      </w:r>
      <w:proofErr w:type="gramStart"/>
      <w:r w:rsidRPr="002F6881">
        <w:rPr>
          <w:sz w:val="20"/>
          <w:szCs w:val="20"/>
        </w:rPr>
        <w:t>kota</w:t>
      </w:r>
      <w:proofErr w:type="gramEnd"/>
      <w:r w:rsidRPr="002F6881">
        <w:rPr>
          <w:sz w:val="20"/>
          <w:szCs w:val="20"/>
        </w:rPr>
        <w:t xml:space="preserve"> kecil. Perbedaan itu di akibatkan oleh lebih besarnya pemakaian oleh industri, lebih banyaknya taman-taman, lebih banyaknya pemakaian untuk perdagangan dan barangkali juga lebih banyak kehilangan dan pemborosan di kota-kota besar. (</w:t>
      </w:r>
      <w:proofErr w:type="gramStart"/>
      <w:r w:rsidRPr="002F6881">
        <w:rPr>
          <w:sz w:val="20"/>
          <w:szCs w:val="20"/>
        </w:rPr>
        <w:t>Sumber :</w:t>
      </w:r>
      <w:proofErr w:type="gramEnd"/>
      <w:r w:rsidRPr="002F6881">
        <w:rPr>
          <w:sz w:val="20"/>
          <w:szCs w:val="20"/>
        </w:rPr>
        <w:t xml:space="preserve"> Teknik Sumber Daya Air Jilid 2)</w:t>
      </w:r>
    </w:p>
    <w:p w:rsidR="00AB3848" w:rsidRPr="002F6881" w:rsidRDefault="00AB3848" w:rsidP="00AB3848">
      <w:pPr>
        <w:ind w:firstLine="284"/>
        <w:jc w:val="both"/>
        <w:rPr>
          <w:sz w:val="20"/>
          <w:szCs w:val="20"/>
        </w:rPr>
      </w:pPr>
    </w:p>
    <w:p w:rsidR="00AB3848" w:rsidRPr="002F6881" w:rsidRDefault="00AB3848" w:rsidP="00AB3848">
      <w:pPr>
        <w:jc w:val="both"/>
        <w:rPr>
          <w:b/>
          <w:sz w:val="20"/>
          <w:szCs w:val="20"/>
        </w:rPr>
      </w:pPr>
      <w:r w:rsidRPr="002F6881">
        <w:rPr>
          <w:b/>
          <w:sz w:val="20"/>
          <w:szCs w:val="20"/>
        </w:rPr>
        <w:lastRenderedPageBreak/>
        <w:t>Sistem Distribusi</w:t>
      </w:r>
    </w:p>
    <w:p w:rsidR="00AB3848" w:rsidRPr="002F6881" w:rsidRDefault="00AB3848" w:rsidP="00AB3848">
      <w:pPr>
        <w:ind w:firstLine="284"/>
        <w:jc w:val="both"/>
        <w:rPr>
          <w:sz w:val="20"/>
          <w:szCs w:val="20"/>
        </w:rPr>
      </w:pPr>
      <w:r w:rsidRPr="002F6881">
        <w:rPr>
          <w:sz w:val="20"/>
          <w:szCs w:val="20"/>
        </w:rPr>
        <w:t>Sistem distribusi adalah sistem yang langsung berhubungan dengan konsumen, yang mempunyai fungsi pokok mendistribusikan air yang telah memenuhi syarat ke seluruh daerah pelayanan. Sistem ini meliputi unsur sistem perpipaan dan perlengkapannya, hidran kebakaran, tekanan tersedia, sistem pemompaan (bila diperlukan), dan reservoir distribusi.</w:t>
      </w:r>
    </w:p>
    <w:p w:rsidR="00AB3848" w:rsidRPr="002F6881" w:rsidRDefault="00AB3848" w:rsidP="00AB3848">
      <w:pPr>
        <w:ind w:firstLine="284"/>
        <w:jc w:val="both"/>
        <w:rPr>
          <w:sz w:val="20"/>
          <w:szCs w:val="20"/>
        </w:rPr>
      </w:pPr>
      <w:r w:rsidRPr="002F6881">
        <w:rPr>
          <w:sz w:val="20"/>
          <w:szCs w:val="20"/>
        </w:rPr>
        <w:t>Sistem distribusi air minum terdiri atas perpipaan, katup-katup, dan pompa yang membawa air yang telah diolah dari instalasi pengolahan menuju pemukiman, perkantoran dan industri yang mengkonsumsi air. Juga termasuk dalam sistem ini adalah fasilitas penampung air yang telah diolah (reservoir distribusi), yang digunakan saat kebutuhan air lebih besar dari suplai instalasi, meter air untuk menentukan banyak air yang digunakan, dan keran kebakaran.</w:t>
      </w:r>
    </w:p>
    <w:p w:rsidR="00AB3848" w:rsidRPr="002F6881" w:rsidRDefault="00AB3848" w:rsidP="00AB3848">
      <w:pPr>
        <w:ind w:firstLine="284"/>
        <w:jc w:val="both"/>
        <w:rPr>
          <w:sz w:val="20"/>
          <w:szCs w:val="20"/>
        </w:rPr>
      </w:pPr>
      <w:r w:rsidRPr="002F6881">
        <w:rPr>
          <w:sz w:val="20"/>
          <w:szCs w:val="20"/>
        </w:rPr>
        <w:t>Dua hal penting yang harus diperhatikan pada sistem distribusi adalah tersedianya jumlah air yang cukup dan tekanan yang memenuhi (kontinuitas pelayanan), serta menjaga keamanan kualitas air yang berasal dari instalasi pengolahan.</w:t>
      </w:r>
    </w:p>
    <w:p w:rsidR="00AB3848" w:rsidRPr="002F6881" w:rsidRDefault="00AB3848" w:rsidP="00AB3848">
      <w:pPr>
        <w:ind w:firstLine="284"/>
        <w:jc w:val="both"/>
        <w:rPr>
          <w:sz w:val="20"/>
          <w:szCs w:val="20"/>
        </w:rPr>
      </w:pPr>
      <w:r w:rsidRPr="002F6881">
        <w:rPr>
          <w:sz w:val="20"/>
          <w:szCs w:val="20"/>
        </w:rPr>
        <w:t>Sistem pendistribusian air ke masyarakat, dapat dilakukan secara langsung dengan gravitasi maupun dengan sistem pompa. Pembagian air dilakukan melalui pipa-pipa distribusi, seperti:</w:t>
      </w:r>
    </w:p>
    <w:p w:rsidR="00AB3848" w:rsidRPr="002F6881" w:rsidRDefault="00AB3848" w:rsidP="00AB3848">
      <w:pPr>
        <w:ind w:left="284" w:hanging="284"/>
        <w:jc w:val="both"/>
        <w:rPr>
          <w:sz w:val="20"/>
          <w:szCs w:val="20"/>
        </w:rPr>
      </w:pPr>
      <w:r w:rsidRPr="002F6881">
        <w:rPr>
          <w:sz w:val="20"/>
          <w:szCs w:val="20"/>
        </w:rPr>
        <w:t xml:space="preserve"> 1.</w:t>
      </w:r>
      <w:r w:rsidRPr="002F6881">
        <w:rPr>
          <w:sz w:val="20"/>
          <w:szCs w:val="20"/>
        </w:rPr>
        <w:tab/>
        <w:t>Pipa primer, tidak diperkenankan untuk dilakukan tapping.</w:t>
      </w:r>
    </w:p>
    <w:p w:rsidR="00AB3848" w:rsidRPr="002F6881" w:rsidRDefault="00AB3848" w:rsidP="00AB3848">
      <w:pPr>
        <w:ind w:left="284" w:hanging="284"/>
        <w:jc w:val="both"/>
        <w:rPr>
          <w:sz w:val="20"/>
          <w:szCs w:val="20"/>
        </w:rPr>
      </w:pPr>
      <w:r w:rsidRPr="002F6881">
        <w:rPr>
          <w:sz w:val="20"/>
          <w:szCs w:val="20"/>
        </w:rPr>
        <w:t>2.</w:t>
      </w:r>
      <w:r w:rsidRPr="002F6881">
        <w:rPr>
          <w:sz w:val="20"/>
          <w:szCs w:val="20"/>
        </w:rPr>
        <w:tab/>
        <w:t>Pipa sekunder, diperkenankan tapping untuk keperluan tertentu, seperti: fire hydrant, bandara, pelabuhan dan lain-lain.</w:t>
      </w:r>
    </w:p>
    <w:p w:rsidR="00AB3848" w:rsidRPr="002F6881" w:rsidRDefault="00AB3848" w:rsidP="00AB3848">
      <w:pPr>
        <w:ind w:left="284" w:hanging="284"/>
        <w:jc w:val="both"/>
        <w:rPr>
          <w:sz w:val="20"/>
          <w:szCs w:val="20"/>
        </w:rPr>
      </w:pPr>
      <w:r w:rsidRPr="002F6881">
        <w:rPr>
          <w:sz w:val="20"/>
          <w:szCs w:val="20"/>
        </w:rPr>
        <w:t>3.</w:t>
      </w:r>
      <w:r w:rsidRPr="002F6881">
        <w:rPr>
          <w:sz w:val="20"/>
          <w:szCs w:val="20"/>
        </w:rPr>
        <w:tab/>
        <w:t>Pipa tersier, diperkenankan tapping untuk kepentingan pendistribusian air ke masyarakat melalui pipa kuarter.</w:t>
      </w:r>
    </w:p>
    <w:p w:rsidR="00AB3848" w:rsidRPr="002F6881" w:rsidRDefault="00AB3848" w:rsidP="00AB3848">
      <w:pPr>
        <w:ind w:firstLine="284"/>
        <w:jc w:val="both"/>
        <w:rPr>
          <w:sz w:val="20"/>
          <w:szCs w:val="20"/>
        </w:rPr>
      </w:pPr>
      <w:r w:rsidRPr="002F6881">
        <w:rPr>
          <w:sz w:val="20"/>
          <w:szCs w:val="20"/>
        </w:rPr>
        <w:t>Sistem distribusi air bersih adalah pendistribusian atau pembagian air melalui sistem perpipaan dari bangunan pengolahan (reservoir) ke daerah pelayanan (konsumen). Dalam perencanaan sistem distribusi air bersih, beberapa faktor yang harus diperhatikan antara lain adalah:</w:t>
      </w:r>
    </w:p>
    <w:p w:rsidR="00AB3848" w:rsidRPr="002F6881" w:rsidRDefault="00AB3848" w:rsidP="00AB3848">
      <w:pPr>
        <w:ind w:firstLine="284"/>
        <w:jc w:val="both"/>
        <w:rPr>
          <w:sz w:val="20"/>
          <w:szCs w:val="20"/>
        </w:rPr>
      </w:pPr>
    </w:p>
    <w:p w:rsidR="00AB3848" w:rsidRPr="002F6881" w:rsidRDefault="00AB3848" w:rsidP="00AB3848">
      <w:pPr>
        <w:pStyle w:val="ListParagraph"/>
        <w:numPr>
          <w:ilvl w:val="0"/>
          <w:numId w:val="1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Daerah layanan dan jumlah penduduk yang akan dilayani</w:t>
      </w:r>
    </w:p>
    <w:p w:rsidR="00AB3848" w:rsidRPr="002F6881" w:rsidRDefault="00AB3848" w:rsidP="00AB3848">
      <w:pPr>
        <w:pStyle w:val="ListParagraph"/>
        <w:spacing w:after="0" w:line="240" w:lineRule="auto"/>
        <w:ind w:left="284"/>
        <w:jc w:val="both"/>
        <w:rPr>
          <w:rFonts w:ascii="Times New Roman" w:hAnsi="Times New Roman"/>
          <w:sz w:val="20"/>
          <w:szCs w:val="20"/>
        </w:rPr>
      </w:pPr>
    </w:p>
    <w:p w:rsidR="00AB3848" w:rsidRPr="002F6881" w:rsidRDefault="00AB3848" w:rsidP="00AB3848">
      <w:pPr>
        <w:ind w:firstLine="284"/>
        <w:jc w:val="both"/>
        <w:rPr>
          <w:sz w:val="20"/>
          <w:szCs w:val="20"/>
        </w:rPr>
      </w:pPr>
      <w:r w:rsidRPr="002F6881">
        <w:rPr>
          <w:sz w:val="20"/>
          <w:szCs w:val="20"/>
        </w:rPr>
        <w:t xml:space="preserve">Daerah layanan ini meliputi wilayah IKK (Ibukota Kecamatan) atau wilayah kabupaten/ Kotamadya. Jumlah penduduk yang </w:t>
      </w:r>
      <w:proofErr w:type="gramStart"/>
      <w:r w:rsidRPr="002F6881">
        <w:rPr>
          <w:sz w:val="20"/>
          <w:szCs w:val="20"/>
        </w:rPr>
        <w:t>akan</w:t>
      </w:r>
      <w:proofErr w:type="gramEnd"/>
      <w:r w:rsidRPr="002F6881">
        <w:rPr>
          <w:sz w:val="20"/>
          <w:szCs w:val="20"/>
        </w:rPr>
        <w:t xml:space="preserve"> dilayani tergantung pada </w:t>
      </w:r>
      <w:r w:rsidRPr="002F6881">
        <w:rPr>
          <w:sz w:val="20"/>
          <w:szCs w:val="20"/>
        </w:rPr>
        <w:lastRenderedPageBreak/>
        <w:t>kebutuhan, kemauan (minat), dan kemampuan atau tingkat sosial ekonomi masyarakat. Sehingga dalam suatu daerah belum tentu semua penduduk terlayani.</w:t>
      </w:r>
    </w:p>
    <w:p w:rsidR="00AB3848" w:rsidRPr="002F6881" w:rsidRDefault="00AB3848" w:rsidP="00AB3848">
      <w:pPr>
        <w:ind w:firstLine="284"/>
        <w:jc w:val="both"/>
        <w:rPr>
          <w:sz w:val="20"/>
          <w:szCs w:val="20"/>
        </w:rPr>
      </w:pPr>
    </w:p>
    <w:p w:rsidR="00AB3848" w:rsidRPr="002F6881" w:rsidRDefault="00AB3848" w:rsidP="00AB3848">
      <w:pPr>
        <w:pStyle w:val="ListParagraph"/>
        <w:numPr>
          <w:ilvl w:val="0"/>
          <w:numId w:val="1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Kebutuhan air</w:t>
      </w:r>
    </w:p>
    <w:p w:rsidR="00AB3848" w:rsidRPr="002F6881" w:rsidRDefault="00AB3848" w:rsidP="00AB3848">
      <w:pPr>
        <w:ind w:firstLine="284"/>
        <w:jc w:val="both"/>
        <w:rPr>
          <w:sz w:val="20"/>
          <w:szCs w:val="20"/>
        </w:rPr>
      </w:pPr>
      <w:r w:rsidRPr="002F6881">
        <w:rPr>
          <w:sz w:val="20"/>
          <w:szCs w:val="20"/>
        </w:rPr>
        <w:t>Kebutuhan air adalah debit air yang harus disediakan untuk distribusi daerah pelayanan.</w:t>
      </w:r>
    </w:p>
    <w:p w:rsidR="00AB3848" w:rsidRPr="002F6881" w:rsidRDefault="00AB3848" w:rsidP="00AB3848">
      <w:pPr>
        <w:ind w:firstLine="284"/>
        <w:jc w:val="both"/>
        <w:rPr>
          <w:sz w:val="20"/>
          <w:szCs w:val="20"/>
        </w:rPr>
      </w:pPr>
    </w:p>
    <w:p w:rsidR="00AB3848" w:rsidRPr="002F6881" w:rsidRDefault="00AB3848" w:rsidP="00AB3848">
      <w:pPr>
        <w:pStyle w:val="ListParagraph"/>
        <w:numPr>
          <w:ilvl w:val="0"/>
          <w:numId w:val="1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Letak topografi daerah layanan</w:t>
      </w:r>
    </w:p>
    <w:p w:rsidR="00AB3848" w:rsidRPr="002F6881" w:rsidRDefault="00AB3848" w:rsidP="00AB3848">
      <w:pPr>
        <w:ind w:firstLine="284"/>
        <w:jc w:val="both"/>
        <w:rPr>
          <w:sz w:val="20"/>
          <w:szCs w:val="20"/>
        </w:rPr>
      </w:pPr>
      <w:r w:rsidRPr="002F6881">
        <w:rPr>
          <w:sz w:val="20"/>
          <w:szCs w:val="20"/>
        </w:rPr>
        <w:t xml:space="preserve">Letak topografi daerah layanan </w:t>
      </w:r>
      <w:proofErr w:type="gramStart"/>
      <w:r w:rsidRPr="002F6881">
        <w:rPr>
          <w:sz w:val="20"/>
          <w:szCs w:val="20"/>
        </w:rPr>
        <w:t>akan</w:t>
      </w:r>
      <w:proofErr w:type="gramEnd"/>
      <w:r w:rsidRPr="002F6881">
        <w:rPr>
          <w:sz w:val="20"/>
          <w:szCs w:val="20"/>
        </w:rPr>
        <w:t xml:space="preserve"> menentukan sistem jaringan dan pola aliran yang sesuai.</w:t>
      </w:r>
    </w:p>
    <w:p w:rsidR="00AB3848" w:rsidRPr="002F6881" w:rsidRDefault="00AB3848" w:rsidP="00AB3848">
      <w:pPr>
        <w:ind w:firstLine="284"/>
        <w:jc w:val="both"/>
        <w:rPr>
          <w:sz w:val="20"/>
          <w:szCs w:val="20"/>
        </w:rPr>
      </w:pPr>
    </w:p>
    <w:p w:rsidR="00AB3848" w:rsidRPr="002F6881" w:rsidRDefault="00AB3848" w:rsidP="00AB3848">
      <w:pPr>
        <w:pStyle w:val="ListParagraph"/>
        <w:numPr>
          <w:ilvl w:val="0"/>
          <w:numId w:val="1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Jenis sambungan sistem</w:t>
      </w:r>
    </w:p>
    <w:p w:rsidR="00AB3848" w:rsidRPr="002F6881" w:rsidRDefault="00AB3848" w:rsidP="00AB3848">
      <w:pPr>
        <w:ind w:firstLine="284"/>
        <w:jc w:val="both"/>
        <w:rPr>
          <w:sz w:val="20"/>
          <w:szCs w:val="20"/>
        </w:rPr>
      </w:pPr>
      <w:r w:rsidRPr="002F6881">
        <w:rPr>
          <w:sz w:val="20"/>
          <w:szCs w:val="20"/>
        </w:rPr>
        <w:t>Jenis sambungan dalam sistem distribusi air bersih dibedakan menjadi:</w:t>
      </w:r>
    </w:p>
    <w:p w:rsidR="00AB3848" w:rsidRPr="002F6881" w:rsidRDefault="00AB3848" w:rsidP="00AB3848">
      <w:pPr>
        <w:pStyle w:val="ListParagraph"/>
        <w:numPr>
          <w:ilvl w:val="1"/>
          <w:numId w:val="1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Sambungan halaman yaitu pipa distribusi dari pipa induk/ pipa utama ke tiap- tiap rumah atau halaman.</w:t>
      </w:r>
    </w:p>
    <w:p w:rsidR="00AB3848" w:rsidRPr="002F6881" w:rsidRDefault="00AB3848" w:rsidP="00AB3848">
      <w:pPr>
        <w:pStyle w:val="ListParagraph"/>
        <w:numPr>
          <w:ilvl w:val="1"/>
          <w:numId w:val="1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Sambungan rumah yaitu sambungan pipa distribusi dari pipa induk/ pipa utama ke masing- masing utilitas rumah tangga.</w:t>
      </w:r>
    </w:p>
    <w:p w:rsidR="00AB3848" w:rsidRPr="002F6881" w:rsidRDefault="00AB3848" w:rsidP="00AB3848">
      <w:pPr>
        <w:pStyle w:val="ListParagraph"/>
        <w:numPr>
          <w:ilvl w:val="1"/>
          <w:numId w:val="1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Hidran umum merupakan pelayanan air bersih yang digunakan secara komunal pada suatu daerah tertentu unuk melayani 100 orang dalam setiap hidran umum.</w:t>
      </w:r>
    </w:p>
    <w:p w:rsidR="00AB3848" w:rsidRPr="002F6881" w:rsidRDefault="00AB3848" w:rsidP="00AB3848">
      <w:pPr>
        <w:pStyle w:val="ListParagraph"/>
        <w:numPr>
          <w:ilvl w:val="1"/>
          <w:numId w:val="1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Terminal air adalah distribusi air melalui pengiriman tangki-tangki air yang diberikan pada daerah-daerah kumuh, daerah terpencil atau daerah yang rawan air bersih.</w:t>
      </w:r>
    </w:p>
    <w:p w:rsidR="00AB3848" w:rsidRPr="002F6881" w:rsidRDefault="00AB3848" w:rsidP="00AB3848">
      <w:pPr>
        <w:pStyle w:val="ListParagraph"/>
        <w:numPr>
          <w:ilvl w:val="1"/>
          <w:numId w:val="1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Kran umum merupakan pelayanan air bersih yang digunakan secara komunal pada kelompok masyarakat tertentu, yang mempunyai minat tetapi kurang mampu dalam membiayai penyambungan pipa ke masing-masing rumah. Biasanya satu kran umum dipakai untuk melayani kurang lebih dari 20 orang. (Sumber:Tri Joko,Unit Air Baku dalam Sistem Penyediaan Air Minum)</w:t>
      </w:r>
    </w:p>
    <w:p w:rsidR="00AB3848" w:rsidRPr="002F6881" w:rsidRDefault="00AB3848" w:rsidP="00AB3848">
      <w:pPr>
        <w:pStyle w:val="ListParagraph"/>
        <w:spacing w:after="0" w:line="240" w:lineRule="auto"/>
        <w:ind w:left="284"/>
        <w:jc w:val="both"/>
        <w:rPr>
          <w:rFonts w:ascii="Times New Roman" w:hAnsi="Times New Roman"/>
          <w:sz w:val="20"/>
          <w:szCs w:val="20"/>
        </w:rPr>
      </w:pPr>
    </w:p>
    <w:p w:rsidR="00AB3848" w:rsidRPr="002F6881" w:rsidRDefault="00AB3848" w:rsidP="00AB3848">
      <w:pPr>
        <w:pStyle w:val="ListParagraph"/>
        <w:spacing w:after="0" w:line="240" w:lineRule="auto"/>
        <w:ind w:left="284"/>
        <w:jc w:val="both"/>
        <w:rPr>
          <w:rFonts w:ascii="Times New Roman" w:hAnsi="Times New Roman"/>
          <w:sz w:val="20"/>
          <w:szCs w:val="20"/>
        </w:rPr>
      </w:pPr>
    </w:p>
    <w:p w:rsidR="00AB3848" w:rsidRPr="002F6881" w:rsidRDefault="00AB3848" w:rsidP="00AB3848">
      <w:pPr>
        <w:jc w:val="both"/>
        <w:rPr>
          <w:b/>
          <w:sz w:val="20"/>
          <w:szCs w:val="20"/>
        </w:rPr>
      </w:pPr>
      <w:r w:rsidRPr="002F6881">
        <w:rPr>
          <w:b/>
          <w:sz w:val="20"/>
          <w:szCs w:val="20"/>
        </w:rPr>
        <w:t>Sistem Jaringan Pipa Distribusi</w:t>
      </w:r>
    </w:p>
    <w:p w:rsidR="00AB3848" w:rsidRPr="002F6881" w:rsidRDefault="00AB3848" w:rsidP="00AB3848">
      <w:pPr>
        <w:ind w:firstLine="284"/>
        <w:jc w:val="both"/>
        <w:rPr>
          <w:sz w:val="20"/>
          <w:szCs w:val="20"/>
        </w:rPr>
      </w:pPr>
      <w:r w:rsidRPr="002F6881">
        <w:rPr>
          <w:sz w:val="20"/>
          <w:szCs w:val="20"/>
        </w:rPr>
        <w:t xml:space="preserve">Untuk memenuhi kebutuhan debit baik untuk penampungan sementara maupun untuk ke sambungan langsung maka dipermudah dengan melalui jaringan perpipaan. Jaringan perpipaan merupakan suatu rangkaian pipa yang saling terhubung satu </w:t>
      </w:r>
      <w:proofErr w:type="gramStart"/>
      <w:r w:rsidRPr="002F6881">
        <w:rPr>
          <w:sz w:val="20"/>
          <w:szCs w:val="20"/>
        </w:rPr>
        <w:t>sama</w:t>
      </w:r>
      <w:proofErr w:type="gramEnd"/>
      <w:r w:rsidRPr="002F6881">
        <w:rPr>
          <w:sz w:val="20"/>
          <w:szCs w:val="20"/>
        </w:rPr>
        <w:t xml:space="preserve"> lain secara hidrolis, sehingga apabila di satu pipa mengalami perubahan debit aliran maka terjadi penyebaran pengaruh ke pipa-pipa yang lain.</w:t>
      </w:r>
    </w:p>
    <w:p w:rsidR="00AB3848" w:rsidRPr="002F6881" w:rsidRDefault="00AB3848" w:rsidP="00AB3848">
      <w:pPr>
        <w:ind w:firstLine="284"/>
        <w:jc w:val="both"/>
        <w:rPr>
          <w:sz w:val="20"/>
          <w:szCs w:val="20"/>
        </w:rPr>
      </w:pPr>
      <w:r w:rsidRPr="002F6881">
        <w:rPr>
          <w:sz w:val="20"/>
          <w:szCs w:val="20"/>
        </w:rPr>
        <w:lastRenderedPageBreak/>
        <w:t>Dari segi kapasitas pipa distribusi dirancang untuk memenuhi kebutuhan debit pada saat pemakaian puncak. Secara umum pipa disusun sebagai berikut:</w:t>
      </w:r>
    </w:p>
    <w:p w:rsidR="00AB3848" w:rsidRPr="002F6881" w:rsidRDefault="00AB3848" w:rsidP="00AB3848">
      <w:pPr>
        <w:ind w:firstLine="284"/>
        <w:jc w:val="both"/>
        <w:rPr>
          <w:sz w:val="20"/>
          <w:szCs w:val="20"/>
        </w:rPr>
      </w:pPr>
    </w:p>
    <w:p w:rsidR="00AB3848" w:rsidRPr="002F6881" w:rsidRDefault="00AB3848" w:rsidP="00AB3848">
      <w:pPr>
        <w:pStyle w:val="ListParagraph"/>
        <w:numPr>
          <w:ilvl w:val="0"/>
          <w:numId w:val="12"/>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Pipa Induk</w:t>
      </w:r>
    </w:p>
    <w:p w:rsidR="00AB3848" w:rsidRPr="002F6881" w:rsidRDefault="00AB3848" w:rsidP="00AB3848">
      <w:pPr>
        <w:ind w:firstLine="284"/>
        <w:jc w:val="both"/>
        <w:rPr>
          <w:sz w:val="20"/>
          <w:szCs w:val="20"/>
        </w:rPr>
      </w:pPr>
      <w:r w:rsidRPr="002F6881">
        <w:rPr>
          <w:sz w:val="20"/>
          <w:szCs w:val="20"/>
        </w:rPr>
        <w:t>Merupakan</w:t>
      </w:r>
      <w:r w:rsidRPr="002F6881">
        <w:rPr>
          <w:sz w:val="20"/>
          <w:szCs w:val="20"/>
        </w:rPr>
        <w:tab/>
        <w:t>pipa yang menghubungkan antara tempat penampungan dengan pipa tersier. Jenis pipa ini mempunyai pipa terbesar. Untuk menjaga kestabilan pipa induk tidak diperbolehkan untuk disadap langsung oleh pipa service atau pipa langsung mengalirkan air ke rumah-rumah.</w:t>
      </w:r>
    </w:p>
    <w:p w:rsidR="00AB3848" w:rsidRPr="002F6881" w:rsidRDefault="00AB3848" w:rsidP="00AB3848">
      <w:pPr>
        <w:pStyle w:val="ListParagraph"/>
        <w:numPr>
          <w:ilvl w:val="0"/>
          <w:numId w:val="12"/>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Pipa Sekunder atau Pipa Retikulasi</w:t>
      </w:r>
    </w:p>
    <w:p w:rsidR="00AB3848" w:rsidRPr="002F6881" w:rsidRDefault="00AB3848" w:rsidP="00AB3848">
      <w:pPr>
        <w:ind w:firstLine="284"/>
        <w:jc w:val="both"/>
        <w:rPr>
          <w:sz w:val="20"/>
          <w:szCs w:val="20"/>
        </w:rPr>
      </w:pPr>
      <w:r w:rsidRPr="002F6881">
        <w:rPr>
          <w:sz w:val="20"/>
          <w:szCs w:val="20"/>
        </w:rPr>
        <w:t>Merupakan pipa penghubung antara pipa induk dengan pipa yang hirarki nya satu tingkat dibawahnya.</w:t>
      </w:r>
    </w:p>
    <w:p w:rsidR="00AB3848" w:rsidRPr="002F6881" w:rsidRDefault="00AB3848" w:rsidP="00AB3848">
      <w:pPr>
        <w:pStyle w:val="ListParagraph"/>
        <w:numPr>
          <w:ilvl w:val="0"/>
          <w:numId w:val="12"/>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Pipa Service</w:t>
      </w:r>
    </w:p>
    <w:p w:rsidR="00AB3848" w:rsidRPr="002F6881" w:rsidRDefault="00AB3848" w:rsidP="00AB3848">
      <w:pPr>
        <w:ind w:firstLine="284"/>
        <w:jc w:val="both"/>
        <w:rPr>
          <w:sz w:val="20"/>
          <w:szCs w:val="20"/>
        </w:rPr>
      </w:pPr>
      <w:r w:rsidRPr="002F6881">
        <w:rPr>
          <w:sz w:val="20"/>
          <w:szCs w:val="20"/>
        </w:rPr>
        <w:t>Pipa service berfungsi menghubungkan dari pipa retikulasi langsung ke rumah-rumah. Pada pipadihubungkan dengan pipa service dengan menggunakan clamp saddle.</w:t>
      </w:r>
    </w:p>
    <w:p w:rsidR="00AB3848" w:rsidRPr="002F6881" w:rsidRDefault="00AB3848" w:rsidP="00AB3848">
      <w:pPr>
        <w:ind w:firstLine="284"/>
        <w:jc w:val="both"/>
        <w:rPr>
          <w:sz w:val="20"/>
          <w:szCs w:val="20"/>
        </w:rPr>
      </w:pPr>
    </w:p>
    <w:p w:rsidR="00AB3848" w:rsidRPr="002F6881" w:rsidRDefault="00AB3848" w:rsidP="00AB3848">
      <w:pPr>
        <w:jc w:val="both"/>
        <w:rPr>
          <w:b/>
          <w:sz w:val="20"/>
          <w:szCs w:val="20"/>
        </w:rPr>
      </w:pPr>
      <w:r w:rsidRPr="002F6881">
        <w:rPr>
          <w:b/>
          <w:sz w:val="20"/>
          <w:szCs w:val="20"/>
        </w:rPr>
        <w:t>Pola Jaringan Distribusi Air</w:t>
      </w:r>
    </w:p>
    <w:p w:rsidR="00AB3848" w:rsidRPr="002F6881" w:rsidRDefault="00AB3848" w:rsidP="00AB3848">
      <w:pPr>
        <w:ind w:firstLine="284"/>
        <w:jc w:val="both"/>
        <w:rPr>
          <w:sz w:val="20"/>
          <w:szCs w:val="20"/>
        </w:rPr>
      </w:pPr>
      <w:r w:rsidRPr="002F6881">
        <w:rPr>
          <w:sz w:val="20"/>
          <w:szCs w:val="20"/>
        </w:rPr>
        <w:t>Jaringan distribusi adalah rangkaian pipa yang berhubungan dan digunakan untuk mengalirkan air ke konsumen. Tata letak distribusi ditentukan oleh kondisi topografi daerah layanan dan lokasi instalasi pengolahan biasanya diklasifikasikan sebagai:</w:t>
      </w:r>
    </w:p>
    <w:p w:rsidR="00AB3848" w:rsidRPr="002F6881" w:rsidRDefault="00AB3848" w:rsidP="00AB3848">
      <w:pPr>
        <w:ind w:firstLine="284"/>
        <w:jc w:val="both"/>
        <w:rPr>
          <w:sz w:val="20"/>
          <w:szCs w:val="20"/>
        </w:rPr>
      </w:pPr>
    </w:p>
    <w:p w:rsidR="00AB3848" w:rsidRPr="002F6881" w:rsidRDefault="00AB3848" w:rsidP="00AB3848">
      <w:pPr>
        <w:pStyle w:val="ListParagraph"/>
        <w:numPr>
          <w:ilvl w:val="0"/>
          <w:numId w:val="13"/>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Sistem Cabang (branch)</w:t>
      </w:r>
    </w:p>
    <w:p w:rsidR="00AB3848" w:rsidRPr="002F6881" w:rsidRDefault="00AB3848" w:rsidP="00AB3848">
      <w:pPr>
        <w:ind w:firstLine="284"/>
        <w:jc w:val="both"/>
        <w:rPr>
          <w:sz w:val="20"/>
          <w:szCs w:val="20"/>
        </w:rPr>
      </w:pPr>
      <w:r w:rsidRPr="002F6881">
        <w:rPr>
          <w:sz w:val="20"/>
          <w:szCs w:val="20"/>
        </w:rPr>
        <w:t xml:space="preserve">Bentuk cabang dengan jalur buntu (dead-end) menyerupai cabang sebuah pohon. Pada pipa induk utama (primary feeders), tersambung pipa induk sekunder (secondary feeders), dan pada pipa induk sekunder tersambung pipa pelayanan utama (small distribution mains) yang terhubung dengan penyediaan air minum dalam gedung. Dalam pipa dengan jalur buntu, arah aliran air selalu </w:t>
      </w:r>
      <w:proofErr w:type="gramStart"/>
      <w:r w:rsidRPr="002F6881">
        <w:rPr>
          <w:sz w:val="20"/>
          <w:szCs w:val="20"/>
        </w:rPr>
        <w:t>sama</w:t>
      </w:r>
      <w:proofErr w:type="gramEnd"/>
      <w:r w:rsidRPr="002F6881">
        <w:rPr>
          <w:sz w:val="20"/>
          <w:szCs w:val="20"/>
        </w:rPr>
        <w:t xml:space="preserve"> dan suatu areal mendapat suplai air dari satu pipa tunggal.</w:t>
      </w:r>
    </w:p>
    <w:p w:rsidR="00AB3848" w:rsidRPr="002F6881" w:rsidRDefault="00AB3848" w:rsidP="00AB3848">
      <w:pPr>
        <w:ind w:firstLine="284"/>
        <w:jc w:val="both"/>
        <w:rPr>
          <w:sz w:val="20"/>
          <w:szCs w:val="20"/>
        </w:rPr>
      </w:pPr>
      <w:r w:rsidRPr="002F6881">
        <w:rPr>
          <w:sz w:val="20"/>
          <w:szCs w:val="20"/>
        </w:rPr>
        <w:t xml:space="preserve"> Kelebihan:</w:t>
      </w:r>
    </w:p>
    <w:p w:rsidR="00AB3848" w:rsidRPr="002F6881" w:rsidRDefault="00AB3848" w:rsidP="00AB3848">
      <w:pPr>
        <w:ind w:left="284" w:hanging="284"/>
        <w:jc w:val="both"/>
        <w:rPr>
          <w:sz w:val="20"/>
          <w:szCs w:val="20"/>
        </w:rPr>
      </w:pPr>
      <w:r w:rsidRPr="002F6881">
        <w:rPr>
          <w:sz w:val="20"/>
          <w:szCs w:val="20"/>
        </w:rPr>
        <w:t>a.</w:t>
      </w:r>
      <w:r w:rsidRPr="002F6881">
        <w:rPr>
          <w:sz w:val="20"/>
          <w:szCs w:val="20"/>
        </w:rPr>
        <w:tab/>
        <w:t>Sistem ini sederhana dan desain jaringan perpipaannya juga sederhana.</w:t>
      </w:r>
    </w:p>
    <w:p w:rsidR="00AB3848" w:rsidRPr="002F6881" w:rsidRDefault="00AB3848" w:rsidP="00AB3848">
      <w:pPr>
        <w:ind w:left="284" w:hanging="284"/>
        <w:jc w:val="both"/>
        <w:rPr>
          <w:sz w:val="20"/>
          <w:szCs w:val="20"/>
        </w:rPr>
      </w:pPr>
      <w:r w:rsidRPr="002F6881">
        <w:rPr>
          <w:sz w:val="20"/>
          <w:szCs w:val="20"/>
        </w:rPr>
        <w:t>b.</w:t>
      </w:r>
      <w:r w:rsidRPr="002F6881">
        <w:rPr>
          <w:sz w:val="20"/>
          <w:szCs w:val="20"/>
        </w:rPr>
        <w:tab/>
        <w:t>Cocok untuk daerah yang sedang berkembang.</w:t>
      </w:r>
    </w:p>
    <w:p w:rsidR="00AB3848" w:rsidRPr="002F6881" w:rsidRDefault="00AB3848" w:rsidP="00AB3848">
      <w:pPr>
        <w:ind w:left="284" w:hanging="284"/>
        <w:jc w:val="both"/>
        <w:rPr>
          <w:sz w:val="20"/>
          <w:szCs w:val="20"/>
        </w:rPr>
      </w:pPr>
      <w:r w:rsidRPr="002F6881">
        <w:rPr>
          <w:sz w:val="20"/>
          <w:szCs w:val="20"/>
        </w:rPr>
        <w:t>c.</w:t>
      </w:r>
      <w:r w:rsidRPr="002F6881">
        <w:rPr>
          <w:sz w:val="20"/>
          <w:szCs w:val="20"/>
        </w:rPr>
        <w:tab/>
        <w:t>Pengambilan dan tekanan pada titik manapun dapat dihitung dengan mudah.</w:t>
      </w:r>
    </w:p>
    <w:p w:rsidR="00AB3848" w:rsidRPr="002F6881" w:rsidRDefault="00AB3848" w:rsidP="00AB3848">
      <w:pPr>
        <w:ind w:left="284" w:hanging="284"/>
        <w:jc w:val="both"/>
        <w:rPr>
          <w:sz w:val="20"/>
          <w:szCs w:val="20"/>
        </w:rPr>
      </w:pPr>
      <w:r w:rsidRPr="002F6881">
        <w:rPr>
          <w:sz w:val="20"/>
          <w:szCs w:val="20"/>
        </w:rPr>
        <w:t>d.</w:t>
      </w:r>
      <w:r w:rsidRPr="002F6881">
        <w:rPr>
          <w:sz w:val="20"/>
          <w:szCs w:val="20"/>
        </w:rPr>
        <w:tab/>
        <w:t xml:space="preserve">Pipa dapat ditambahkan bila diperlukan (pengembangan </w:t>
      </w:r>
      <w:proofErr w:type="gramStart"/>
      <w:r w:rsidRPr="002F6881">
        <w:rPr>
          <w:sz w:val="20"/>
          <w:szCs w:val="20"/>
        </w:rPr>
        <w:t>kota</w:t>
      </w:r>
      <w:proofErr w:type="gramEnd"/>
      <w:r w:rsidRPr="002F6881">
        <w:rPr>
          <w:sz w:val="20"/>
          <w:szCs w:val="20"/>
        </w:rPr>
        <w:t>).</w:t>
      </w:r>
    </w:p>
    <w:p w:rsidR="00AB3848" w:rsidRPr="002F6881" w:rsidRDefault="00AB3848" w:rsidP="00AB3848">
      <w:pPr>
        <w:ind w:left="284" w:hanging="284"/>
        <w:jc w:val="both"/>
        <w:rPr>
          <w:sz w:val="20"/>
          <w:szCs w:val="20"/>
        </w:rPr>
      </w:pPr>
      <w:r w:rsidRPr="002F6881">
        <w:rPr>
          <w:sz w:val="20"/>
          <w:szCs w:val="20"/>
        </w:rPr>
        <w:t>e.</w:t>
      </w:r>
      <w:r w:rsidRPr="002F6881">
        <w:rPr>
          <w:sz w:val="20"/>
          <w:szCs w:val="20"/>
        </w:rPr>
        <w:tab/>
        <w:t>Dimensi pipa lebih kecil karena hanya melayani populasi yang terbatas.</w:t>
      </w:r>
    </w:p>
    <w:p w:rsidR="00AB3848" w:rsidRPr="002F6881" w:rsidRDefault="00AB3848" w:rsidP="00AB3848">
      <w:pPr>
        <w:ind w:left="284" w:hanging="284"/>
        <w:jc w:val="both"/>
        <w:rPr>
          <w:sz w:val="20"/>
          <w:szCs w:val="20"/>
        </w:rPr>
      </w:pPr>
      <w:r w:rsidRPr="002F6881">
        <w:rPr>
          <w:sz w:val="20"/>
          <w:szCs w:val="20"/>
        </w:rPr>
        <w:lastRenderedPageBreak/>
        <w:t>f.</w:t>
      </w:r>
      <w:r w:rsidRPr="002F6881">
        <w:rPr>
          <w:sz w:val="20"/>
          <w:szCs w:val="20"/>
        </w:rPr>
        <w:tab/>
        <w:t>Membutuhkan beberapa katup untuk mengoperasikan sistem.</w:t>
      </w:r>
    </w:p>
    <w:p w:rsidR="00AB3848" w:rsidRPr="002F6881" w:rsidRDefault="00AB3848" w:rsidP="00AB3848">
      <w:pPr>
        <w:ind w:firstLine="284"/>
        <w:jc w:val="both"/>
        <w:rPr>
          <w:sz w:val="20"/>
          <w:szCs w:val="20"/>
        </w:rPr>
      </w:pPr>
      <w:r w:rsidRPr="002F6881">
        <w:rPr>
          <w:sz w:val="20"/>
          <w:szCs w:val="20"/>
        </w:rPr>
        <w:t>Kekurangan:</w:t>
      </w:r>
    </w:p>
    <w:p w:rsidR="00AB3848" w:rsidRPr="002F6881" w:rsidRDefault="00AB3848" w:rsidP="00AB3848">
      <w:pPr>
        <w:ind w:left="284" w:hanging="284"/>
        <w:jc w:val="both"/>
        <w:rPr>
          <w:sz w:val="20"/>
          <w:szCs w:val="20"/>
        </w:rPr>
      </w:pPr>
      <w:r w:rsidRPr="002F6881">
        <w:rPr>
          <w:sz w:val="20"/>
          <w:szCs w:val="20"/>
        </w:rPr>
        <w:t>a.</w:t>
      </w:r>
      <w:r w:rsidRPr="002F6881">
        <w:rPr>
          <w:sz w:val="20"/>
          <w:szCs w:val="20"/>
        </w:rPr>
        <w:tab/>
        <w:t>Saat terjadi kerusakan, air tidak tersedia untuk sementara waktu.</w:t>
      </w:r>
    </w:p>
    <w:p w:rsidR="00AB3848" w:rsidRPr="002F6881" w:rsidRDefault="00AB3848" w:rsidP="00AB3848">
      <w:pPr>
        <w:ind w:left="284" w:hanging="284"/>
        <w:jc w:val="both"/>
        <w:rPr>
          <w:sz w:val="20"/>
          <w:szCs w:val="20"/>
        </w:rPr>
      </w:pPr>
      <w:r w:rsidRPr="002F6881">
        <w:rPr>
          <w:sz w:val="20"/>
          <w:szCs w:val="20"/>
        </w:rPr>
        <w:t>b.</w:t>
      </w:r>
      <w:r w:rsidRPr="002F6881">
        <w:rPr>
          <w:sz w:val="20"/>
          <w:szCs w:val="20"/>
        </w:rPr>
        <w:tab/>
        <w:t>Tidak cukup air untuk memadamkan kebakaran karena suplai hanya dari pipa tunggal.</w:t>
      </w:r>
    </w:p>
    <w:p w:rsidR="00AB3848" w:rsidRPr="002F6881" w:rsidRDefault="00AB3848" w:rsidP="00AB3848">
      <w:pPr>
        <w:ind w:left="284" w:hanging="284"/>
        <w:jc w:val="both"/>
        <w:rPr>
          <w:sz w:val="20"/>
          <w:szCs w:val="20"/>
        </w:rPr>
      </w:pPr>
      <w:r w:rsidRPr="002F6881">
        <w:rPr>
          <w:sz w:val="20"/>
          <w:szCs w:val="20"/>
        </w:rPr>
        <w:t>c.</w:t>
      </w:r>
      <w:r w:rsidRPr="002F6881">
        <w:rPr>
          <w:sz w:val="20"/>
          <w:szCs w:val="20"/>
        </w:rPr>
        <w:tab/>
        <w:t>Pada jalur buntu, mungkin terjadi pencemaran dan sedimentasi jika tidak ada penggelontoran.</w:t>
      </w:r>
    </w:p>
    <w:p w:rsidR="00AB3848" w:rsidRPr="002F6881" w:rsidRDefault="00AB3848" w:rsidP="00AB3848">
      <w:pPr>
        <w:ind w:left="284" w:hanging="284"/>
        <w:jc w:val="both"/>
        <w:rPr>
          <w:sz w:val="20"/>
          <w:szCs w:val="20"/>
        </w:rPr>
      </w:pPr>
      <w:r w:rsidRPr="002F6881">
        <w:rPr>
          <w:sz w:val="20"/>
          <w:szCs w:val="20"/>
        </w:rPr>
        <w:t>d.</w:t>
      </w:r>
      <w:r w:rsidRPr="002F6881">
        <w:rPr>
          <w:sz w:val="20"/>
          <w:szCs w:val="20"/>
        </w:rPr>
        <w:tab/>
        <w:t>Tekanan tidak mencukupi ketika dilakukan penambalan areal ke dalam sistem penyediaan air minum.</w:t>
      </w:r>
    </w:p>
    <w:p w:rsidR="00AB3848" w:rsidRPr="002F6881" w:rsidRDefault="00AB3848" w:rsidP="00AB3848">
      <w:pPr>
        <w:ind w:left="284" w:hanging="284"/>
        <w:jc w:val="both"/>
        <w:rPr>
          <w:sz w:val="20"/>
          <w:szCs w:val="20"/>
        </w:rPr>
      </w:pPr>
    </w:p>
    <w:p w:rsidR="00AB3848" w:rsidRPr="002F6881" w:rsidRDefault="00AB3848" w:rsidP="00AB3848">
      <w:pPr>
        <w:pStyle w:val="ListParagraph"/>
        <w:numPr>
          <w:ilvl w:val="0"/>
          <w:numId w:val="13"/>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Sistem Gridiron</w:t>
      </w:r>
    </w:p>
    <w:p w:rsidR="00AB3848" w:rsidRPr="002F6881" w:rsidRDefault="00AB3848" w:rsidP="00AB3848">
      <w:pPr>
        <w:ind w:firstLine="284"/>
        <w:jc w:val="both"/>
        <w:rPr>
          <w:sz w:val="20"/>
          <w:szCs w:val="20"/>
        </w:rPr>
      </w:pPr>
      <w:r w:rsidRPr="002F6881">
        <w:rPr>
          <w:sz w:val="20"/>
          <w:szCs w:val="20"/>
        </w:rPr>
        <w:t>Pipa induk utama dan pipa induk sekunder terletak dalam kotak, dengan pipa induk utama, pipa induk sekunder, serta pipa pelayanan utama saling terhubung. Sistem ini paling banyak digunakan.</w:t>
      </w:r>
    </w:p>
    <w:p w:rsidR="00AB3848" w:rsidRPr="002F6881" w:rsidRDefault="00AB3848" w:rsidP="00AB3848">
      <w:pPr>
        <w:ind w:firstLine="284"/>
        <w:jc w:val="both"/>
        <w:rPr>
          <w:sz w:val="20"/>
          <w:szCs w:val="20"/>
        </w:rPr>
      </w:pPr>
      <w:r w:rsidRPr="002F6881">
        <w:rPr>
          <w:sz w:val="20"/>
          <w:szCs w:val="20"/>
        </w:rPr>
        <w:t>Kelebihan:</w:t>
      </w:r>
    </w:p>
    <w:p w:rsidR="00AB3848" w:rsidRPr="002F6881" w:rsidRDefault="00AB3848" w:rsidP="00AB3848">
      <w:pPr>
        <w:ind w:left="284" w:hanging="284"/>
        <w:jc w:val="both"/>
        <w:rPr>
          <w:sz w:val="20"/>
          <w:szCs w:val="20"/>
        </w:rPr>
      </w:pPr>
      <w:r w:rsidRPr="002F6881">
        <w:rPr>
          <w:sz w:val="20"/>
          <w:szCs w:val="20"/>
        </w:rPr>
        <w:t>a.</w:t>
      </w:r>
      <w:r w:rsidRPr="002F6881">
        <w:rPr>
          <w:sz w:val="20"/>
          <w:szCs w:val="20"/>
        </w:rPr>
        <w:tab/>
        <w:t>Air dalam sistem mengalir bebas ke beberapa arah dan tidak terjadi stagnasi seperti bentuk cabang.</w:t>
      </w:r>
    </w:p>
    <w:p w:rsidR="00AB3848" w:rsidRPr="002F6881" w:rsidRDefault="00AB3848" w:rsidP="00AB3848">
      <w:pPr>
        <w:ind w:left="284" w:hanging="284"/>
        <w:jc w:val="both"/>
        <w:rPr>
          <w:sz w:val="20"/>
          <w:szCs w:val="20"/>
        </w:rPr>
      </w:pPr>
      <w:r w:rsidRPr="002F6881">
        <w:rPr>
          <w:sz w:val="20"/>
          <w:szCs w:val="20"/>
        </w:rPr>
        <w:t>b.</w:t>
      </w:r>
      <w:r w:rsidRPr="002F6881">
        <w:rPr>
          <w:sz w:val="20"/>
          <w:szCs w:val="20"/>
        </w:rPr>
        <w:tab/>
        <w:t>Ketika ada perbaikan pipa, air yang tersambung dengan pipa tersebut tetap mendapat air dari bagian yang lain.</w:t>
      </w:r>
    </w:p>
    <w:p w:rsidR="00AB3848" w:rsidRPr="002F6881" w:rsidRDefault="00AB3848" w:rsidP="00AB3848">
      <w:pPr>
        <w:ind w:left="284" w:hanging="284"/>
        <w:jc w:val="both"/>
        <w:rPr>
          <w:sz w:val="20"/>
          <w:szCs w:val="20"/>
        </w:rPr>
      </w:pPr>
      <w:r w:rsidRPr="002F6881">
        <w:rPr>
          <w:sz w:val="20"/>
          <w:szCs w:val="20"/>
        </w:rPr>
        <w:t>c.</w:t>
      </w:r>
      <w:r w:rsidRPr="002F6881">
        <w:rPr>
          <w:sz w:val="20"/>
          <w:szCs w:val="20"/>
        </w:rPr>
        <w:tab/>
        <w:t>Ketika terjadi kebakaran, air tersedia dari semua arah.</w:t>
      </w:r>
    </w:p>
    <w:p w:rsidR="00AB3848" w:rsidRPr="002F6881" w:rsidRDefault="00AB3848" w:rsidP="00AB3848">
      <w:pPr>
        <w:ind w:left="284" w:hanging="284"/>
        <w:jc w:val="both"/>
        <w:rPr>
          <w:sz w:val="20"/>
          <w:szCs w:val="20"/>
        </w:rPr>
      </w:pPr>
      <w:r w:rsidRPr="002F6881">
        <w:rPr>
          <w:sz w:val="20"/>
          <w:szCs w:val="20"/>
        </w:rPr>
        <w:t>d.</w:t>
      </w:r>
      <w:r w:rsidRPr="002F6881">
        <w:rPr>
          <w:sz w:val="20"/>
          <w:szCs w:val="20"/>
        </w:rPr>
        <w:tab/>
        <w:t>Kehilangan tekanan pada semua titik dalam sistem minimum.</w:t>
      </w:r>
    </w:p>
    <w:p w:rsidR="00AB3848" w:rsidRPr="002F6881" w:rsidRDefault="00AB3848" w:rsidP="00AB3848">
      <w:pPr>
        <w:ind w:left="284" w:hanging="284"/>
        <w:jc w:val="both"/>
        <w:rPr>
          <w:sz w:val="20"/>
          <w:szCs w:val="20"/>
        </w:rPr>
      </w:pPr>
      <w:r w:rsidRPr="002F6881">
        <w:rPr>
          <w:sz w:val="20"/>
          <w:szCs w:val="20"/>
        </w:rPr>
        <w:t xml:space="preserve"> Kekurangan:</w:t>
      </w:r>
    </w:p>
    <w:p w:rsidR="00AB3848" w:rsidRPr="002F6881" w:rsidRDefault="00AB3848" w:rsidP="00AB3848">
      <w:pPr>
        <w:ind w:left="284" w:hanging="284"/>
        <w:jc w:val="both"/>
        <w:rPr>
          <w:sz w:val="20"/>
          <w:szCs w:val="20"/>
        </w:rPr>
      </w:pPr>
      <w:r w:rsidRPr="002F6881">
        <w:rPr>
          <w:sz w:val="20"/>
          <w:szCs w:val="20"/>
        </w:rPr>
        <w:t>a.</w:t>
      </w:r>
      <w:r w:rsidRPr="002F6881">
        <w:rPr>
          <w:sz w:val="20"/>
          <w:szCs w:val="20"/>
        </w:rPr>
        <w:tab/>
        <w:t>Perhitungan ukuran pipa lebih rumit.</w:t>
      </w:r>
    </w:p>
    <w:p w:rsidR="00AB3848" w:rsidRPr="002F6881" w:rsidRDefault="00AB3848" w:rsidP="00AB3848">
      <w:pPr>
        <w:ind w:left="284" w:hanging="284"/>
        <w:jc w:val="both"/>
        <w:rPr>
          <w:sz w:val="20"/>
          <w:szCs w:val="20"/>
        </w:rPr>
      </w:pPr>
      <w:r w:rsidRPr="002F6881">
        <w:rPr>
          <w:sz w:val="20"/>
          <w:szCs w:val="20"/>
        </w:rPr>
        <w:t>b.</w:t>
      </w:r>
      <w:r w:rsidRPr="002F6881">
        <w:rPr>
          <w:sz w:val="20"/>
          <w:szCs w:val="20"/>
        </w:rPr>
        <w:tab/>
        <w:t>Membutuhkan lebih banyak pipa dan sambungan pipa sehingga lebih mahal.</w:t>
      </w:r>
    </w:p>
    <w:p w:rsidR="00AB3848" w:rsidRPr="002F6881" w:rsidRDefault="00AB3848" w:rsidP="00AB3848">
      <w:pPr>
        <w:ind w:left="284" w:hanging="284"/>
        <w:jc w:val="both"/>
        <w:rPr>
          <w:sz w:val="20"/>
          <w:szCs w:val="20"/>
        </w:rPr>
      </w:pPr>
    </w:p>
    <w:p w:rsidR="00AB3848" w:rsidRPr="002F6881" w:rsidRDefault="00AB3848" w:rsidP="00AB3848">
      <w:pPr>
        <w:pStyle w:val="ListParagraph"/>
        <w:numPr>
          <w:ilvl w:val="0"/>
          <w:numId w:val="13"/>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Sistem Melingkar (loop)</w:t>
      </w:r>
    </w:p>
    <w:p w:rsidR="00AB3848" w:rsidRPr="002F6881" w:rsidRDefault="00AB3848" w:rsidP="00AB3848">
      <w:pPr>
        <w:ind w:firstLine="284"/>
        <w:jc w:val="both"/>
        <w:rPr>
          <w:sz w:val="20"/>
          <w:szCs w:val="20"/>
        </w:rPr>
      </w:pPr>
      <w:r w:rsidRPr="002F6881">
        <w:rPr>
          <w:sz w:val="20"/>
          <w:szCs w:val="20"/>
        </w:rPr>
        <w:t>Pipa induk utama terletak mengelilingi daerah layanan. Pengambilan dibagi menjadi dua dan masing-masing mengelilingi batas daerah layanan, dan keduanya bertemu kembali di ujung. Pipa perlintasan (cross) menghubungkan kedua pipa induk utama. Di dalam daerah layanan, pipa pelayanan utama terhubung dengan pipa induk utama. Sistem ini paling ideal.</w:t>
      </w:r>
    </w:p>
    <w:p w:rsidR="00AB3848" w:rsidRPr="002F6881" w:rsidRDefault="00AB3848" w:rsidP="00AB3848">
      <w:pPr>
        <w:ind w:firstLine="284"/>
        <w:jc w:val="both"/>
        <w:rPr>
          <w:sz w:val="20"/>
          <w:szCs w:val="20"/>
        </w:rPr>
      </w:pPr>
      <w:r w:rsidRPr="002F6881">
        <w:rPr>
          <w:sz w:val="20"/>
          <w:szCs w:val="20"/>
        </w:rPr>
        <w:t>Kelebihan:</w:t>
      </w:r>
    </w:p>
    <w:p w:rsidR="00AB3848" w:rsidRPr="002F6881" w:rsidRDefault="00AB3848" w:rsidP="00AB3848">
      <w:pPr>
        <w:pStyle w:val="ListParagraph"/>
        <w:numPr>
          <w:ilvl w:val="0"/>
          <w:numId w:val="14"/>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Setiap titik mendapat suplai dari dua arah.</w:t>
      </w:r>
    </w:p>
    <w:p w:rsidR="00AB3848" w:rsidRPr="002F6881" w:rsidRDefault="00AB3848" w:rsidP="00AB3848">
      <w:pPr>
        <w:pStyle w:val="ListParagraph"/>
        <w:numPr>
          <w:ilvl w:val="0"/>
          <w:numId w:val="14"/>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Saat terjadi kerusakan pipa, air dapat disediakan dari arah lain.</w:t>
      </w:r>
    </w:p>
    <w:p w:rsidR="00AB3848" w:rsidRPr="002F6881" w:rsidRDefault="00AB3848" w:rsidP="00AB3848">
      <w:pPr>
        <w:pStyle w:val="ListParagraph"/>
        <w:numPr>
          <w:ilvl w:val="0"/>
          <w:numId w:val="14"/>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Untuk memadamkan kebakaran, air tersedia dari segala arah.</w:t>
      </w:r>
    </w:p>
    <w:p w:rsidR="00AB3848" w:rsidRPr="002F6881" w:rsidRDefault="00AB3848" w:rsidP="00AB3848">
      <w:pPr>
        <w:pStyle w:val="ListParagraph"/>
        <w:numPr>
          <w:ilvl w:val="0"/>
          <w:numId w:val="14"/>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Desain pipa mudah.</w:t>
      </w:r>
    </w:p>
    <w:p w:rsidR="00AB3848" w:rsidRPr="002F6881" w:rsidRDefault="00AB3848" w:rsidP="00AB3848">
      <w:pPr>
        <w:ind w:firstLine="284"/>
        <w:jc w:val="both"/>
        <w:rPr>
          <w:sz w:val="20"/>
          <w:szCs w:val="20"/>
        </w:rPr>
      </w:pPr>
      <w:r w:rsidRPr="002F6881">
        <w:rPr>
          <w:sz w:val="20"/>
          <w:szCs w:val="20"/>
        </w:rPr>
        <w:t>Kekurangan:</w:t>
      </w:r>
    </w:p>
    <w:p w:rsidR="00AB3848" w:rsidRPr="002F6881" w:rsidRDefault="00AB3848" w:rsidP="00AB3848">
      <w:pPr>
        <w:ind w:firstLine="284"/>
        <w:jc w:val="both"/>
        <w:rPr>
          <w:sz w:val="20"/>
          <w:szCs w:val="20"/>
        </w:rPr>
      </w:pPr>
      <w:r w:rsidRPr="002F6881">
        <w:rPr>
          <w:sz w:val="20"/>
          <w:szCs w:val="20"/>
        </w:rPr>
        <w:lastRenderedPageBreak/>
        <w:t>Membutuhkan lebih banyak pipa, hampir tidak ada sistem distribusi yang menggunakan tata letak tunggal, umumnya merupakan gabungan dari ketiganya.</w:t>
      </w:r>
    </w:p>
    <w:p w:rsidR="00AB3848" w:rsidRPr="002F6881" w:rsidRDefault="00AB3848" w:rsidP="00AB3848">
      <w:pPr>
        <w:jc w:val="both"/>
        <w:rPr>
          <w:sz w:val="20"/>
          <w:szCs w:val="20"/>
        </w:rPr>
      </w:pPr>
      <w:r w:rsidRPr="002F6881">
        <w:rPr>
          <w:noProof/>
          <w:sz w:val="20"/>
          <w:szCs w:val="20"/>
        </w:rPr>
        <w:drawing>
          <wp:inline distT="0" distB="0" distL="0" distR="0" wp14:anchorId="6F215B52" wp14:editId="6DB94FBC">
            <wp:extent cx="2340610" cy="1286278"/>
            <wp:effectExtent l="0" t="0" r="254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40610" cy="1286278"/>
                    </a:xfrm>
                    <a:prstGeom prst="rect">
                      <a:avLst/>
                    </a:prstGeom>
                  </pic:spPr>
                </pic:pic>
              </a:graphicData>
            </a:graphic>
          </wp:inline>
        </w:drawing>
      </w:r>
    </w:p>
    <w:p w:rsidR="00AB3848" w:rsidRPr="002F6881" w:rsidRDefault="00AB3848" w:rsidP="00AB3848">
      <w:pPr>
        <w:autoSpaceDE w:val="0"/>
        <w:autoSpaceDN w:val="0"/>
        <w:adjustRightInd w:val="0"/>
        <w:jc w:val="center"/>
        <w:rPr>
          <w:sz w:val="20"/>
          <w:szCs w:val="20"/>
          <w:lang w:val="de-DE"/>
        </w:rPr>
      </w:pPr>
      <w:r w:rsidRPr="002F6881">
        <w:rPr>
          <w:sz w:val="20"/>
          <w:szCs w:val="20"/>
          <w:lang w:val="de-DE"/>
        </w:rPr>
        <w:t>Gambar 1 Bentuk Sistem Distribusi</w:t>
      </w:r>
    </w:p>
    <w:p w:rsidR="00AB3848" w:rsidRPr="002F6881" w:rsidRDefault="00AB3848" w:rsidP="00AB3848">
      <w:pPr>
        <w:autoSpaceDE w:val="0"/>
        <w:autoSpaceDN w:val="0"/>
        <w:adjustRightInd w:val="0"/>
        <w:jc w:val="center"/>
        <w:rPr>
          <w:i/>
          <w:sz w:val="20"/>
          <w:szCs w:val="20"/>
          <w:lang w:val="de-DE"/>
        </w:rPr>
      </w:pPr>
      <w:r w:rsidRPr="002F6881">
        <w:rPr>
          <w:i/>
          <w:sz w:val="20"/>
          <w:szCs w:val="20"/>
          <w:lang w:val="de-DE"/>
        </w:rPr>
        <w:t>(Sumber:Tri Joko,Unit Air Baku dalam Sistem Penyediaan Air Minum)</w:t>
      </w:r>
    </w:p>
    <w:p w:rsidR="00AB3848" w:rsidRPr="002F6881" w:rsidRDefault="00AB3848" w:rsidP="00AB3848">
      <w:pPr>
        <w:autoSpaceDE w:val="0"/>
        <w:autoSpaceDN w:val="0"/>
        <w:adjustRightInd w:val="0"/>
        <w:jc w:val="both"/>
        <w:rPr>
          <w:sz w:val="20"/>
          <w:szCs w:val="20"/>
          <w:lang w:val="de-DE"/>
        </w:rPr>
      </w:pPr>
      <w:r w:rsidRPr="002F6881">
        <w:rPr>
          <w:sz w:val="20"/>
          <w:szCs w:val="20"/>
          <w:lang w:val="de-DE"/>
        </w:rPr>
        <w:t>untuk mengetahui berapa kebutuhan air bersih pada sektor domestik dan kebutuhan air bersih pada hidran Umum untuk sambungan rumah digunakan rumus sebagai berikut</w:t>
      </w:r>
    </w:p>
    <w:p w:rsidR="00AB3848" w:rsidRPr="002F6881" w:rsidRDefault="0036408B" w:rsidP="00AB3848">
      <w:pPr>
        <w:ind w:left="567"/>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d</m:t>
            </m:r>
          </m:sub>
        </m:sSub>
        <m:r>
          <m:rPr>
            <m:sty m:val="p"/>
          </m:rPr>
          <w:rPr>
            <w:rFonts w:ascii="Cambria Math" w:hAnsi="Cambria Math"/>
            <w:sz w:val="20"/>
            <w:szCs w:val="20"/>
          </w:rPr>
          <m:t xml:space="preserve"> =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n</m:t>
            </m:r>
          </m:sub>
        </m:sSub>
        <m:r>
          <m:rPr>
            <m:sty m:val="p"/>
          </m:rPr>
          <w:rPr>
            <w:rFonts w:ascii="Cambria Math" w:hAnsi="Cambria Math"/>
            <w:sz w:val="20"/>
            <w:szCs w:val="20"/>
          </w:rPr>
          <m:t xml:space="preserve"> x q x </m:t>
        </m:r>
        <m:sSub>
          <m:sSubPr>
            <m:ctrlPr>
              <w:rPr>
                <w:rFonts w:ascii="Cambria Math" w:hAnsi="Cambria Math"/>
                <w:sz w:val="20"/>
                <w:szCs w:val="20"/>
              </w:rPr>
            </m:ctrlPr>
          </m:sSubPr>
          <m:e>
            <m:r>
              <m:rPr>
                <m:sty m:val="p"/>
              </m:rPr>
              <w:rPr>
                <w:rFonts w:ascii="Cambria Math" w:hAnsi="Cambria Math"/>
                <w:sz w:val="20"/>
                <w:szCs w:val="20"/>
              </w:rPr>
              <m:t>T</m:t>
            </m:r>
          </m:e>
          <m:sub>
            <m:r>
              <m:rPr>
                <m:sty m:val="p"/>
              </m:rPr>
              <w:rPr>
                <w:rFonts w:ascii="Cambria Math" w:hAnsi="Cambria Math"/>
                <w:sz w:val="20"/>
                <w:szCs w:val="20"/>
              </w:rPr>
              <m:t>k</m:t>
            </m:r>
          </m:sub>
        </m:sSub>
      </m:oMath>
      <w:r w:rsidR="00AB3848" w:rsidRPr="002F6881">
        <w:rPr>
          <w:sz w:val="20"/>
          <w:szCs w:val="20"/>
        </w:rPr>
        <w:t xml:space="preserve">    </w:t>
      </w:r>
    </w:p>
    <w:p w:rsidR="00AB3848" w:rsidRPr="002F6881" w:rsidRDefault="00AB3848" w:rsidP="00AB3848">
      <w:pPr>
        <w:ind w:left="567"/>
        <w:jc w:val="both"/>
        <w:rPr>
          <w:sz w:val="20"/>
          <w:szCs w:val="20"/>
        </w:rPr>
      </w:pPr>
      <w:proofErr w:type="gramStart"/>
      <w:r w:rsidRPr="002F6881">
        <w:rPr>
          <w:sz w:val="20"/>
          <w:szCs w:val="20"/>
        </w:rPr>
        <w:t>dan</w:t>
      </w:r>
      <w:proofErr w:type="gramEnd"/>
    </w:p>
    <w:p w:rsidR="00AB3848" w:rsidRPr="002F6881" w:rsidRDefault="0036408B" w:rsidP="00AB3848">
      <w:pPr>
        <w:ind w:left="567"/>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Hu</m:t>
            </m:r>
          </m:sub>
        </m:sSub>
        <m:r>
          <m:rPr>
            <m:sty m:val="p"/>
          </m:rPr>
          <w:rPr>
            <w:rFonts w:ascii="Cambria Math" w:hAnsi="Cambria Math"/>
            <w:sz w:val="20"/>
            <w:szCs w:val="20"/>
          </w:rPr>
          <m:t xml:space="preserve"> =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n</m:t>
            </m:r>
          </m:sub>
        </m:sSub>
        <m:r>
          <m:rPr>
            <m:sty m:val="p"/>
          </m:rPr>
          <w:rPr>
            <w:rFonts w:ascii="Cambria Math" w:hAnsi="Cambria Math"/>
            <w:sz w:val="20"/>
            <w:szCs w:val="20"/>
          </w:rPr>
          <m:t xml:space="preserve"> x q</m:t>
        </m:r>
      </m:oMath>
      <w:r w:rsidR="00AB3848" w:rsidRPr="002F6881">
        <w:rPr>
          <w:sz w:val="20"/>
          <w:szCs w:val="20"/>
        </w:rPr>
        <w:t xml:space="preserve"> </w:t>
      </w:r>
      <m:oMath>
        <m:r>
          <m:rPr>
            <m:sty m:val="p"/>
          </m:rPr>
          <w:rPr>
            <w:rFonts w:ascii="Cambria Math" w:hAnsi="Cambria Math"/>
            <w:sz w:val="20"/>
            <w:szCs w:val="20"/>
          </w:rPr>
          <m:t xml:space="preserve">x </m:t>
        </m:r>
        <m:sSub>
          <m:sSubPr>
            <m:ctrlPr>
              <w:rPr>
                <w:rFonts w:ascii="Cambria Math" w:hAnsi="Cambria Math"/>
                <w:sz w:val="20"/>
                <w:szCs w:val="20"/>
              </w:rPr>
            </m:ctrlPr>
          </m:sSubPr>
          <m:e>
            <m:r>
              <m:rPr>
                <m:sty m:val="p"/>
              </m:rPr>
              <w:rPr>
                <w:rFonts w:ascii="Cambria Math" w:hAnsi="Cambria Math"/>
                <w:sz w:val="20"/>
                <w:szCs w:val="20"/>
              </w:rPr>
              <m:t>T</m:t>
            </m:r>
          </m:e>
          <m:sub>
            <m:r>
              <m:rPr>
                <m:sty m:val="p"/>
              </m:rPr>
              <w:rPr>
                <w:rFonts w:ascii="Cambria Math" w:hAnsi="Cambria Math"/>
                <w:sz w:val="20"/>
                <w:szCs w:val="20"/>
              </w:rPr>
              <m:t>k</m:t>
            </m:r>
          </m:sub>
        </m:sSub>
      </m:oMath>
    </w:p>
    <w:p w:rsidR="00AB3848" w:rsidRPr="002F6881" w:rsidRDefault="00AB3848" w:rsidP="00AB3848">
      <w:pPr>
        <w:jc w:val="both"/>
        <w:rPr>
          <w:sz w:val="20"/>
          <w:szCs w:val="20"/>
        </w:rPr>
      </w:pPr>
      <w:proofErr w:type="gramStart"/>
      <w:r w:rsidRPr="002F6881">
        <w:rPr>
          <w:sz w:val="20"/>
          <w:szCs w:val="20"/>
        </w:rPr>
        <w:t>Dimana :</w:t>
      </w:r>
      <w:proofErr w:type="gramEnd"/>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d</m:t>
            </m:r>
          </m:sub>
        </m:sSub>
      </m:oMath>
      <w:r w:rsidR="00AB3848" w:rsidRPr="002F6881">
        <w:rPr>
          <w:sz w:val="20"/>
          <w:szCs w:val="20"/>
          <w:lang w:val="de-DE"/>
        </w:rPr>
        <w:tab/>
        <w:t>=</w:t>
      </w:r>
      <w:r w:rsidR="00AB3848" w:rsidRPr="002F6881">
        <w:rPr>
          <w:sz w:val="20"/>
          <w:szCs w:val="20"/>
          <w:lang w:val="de-DE"/>
        </w:rPr>
        <w:tab/>
        <w:t>Debit Domestik (L/Hari)</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HU</m:t>
            </m:r>
          </m:sub>
        </m:sSub>
      </m:oMath>
      <w:r w:rsidR="00AB3848" w:rsidRPr="002F6881">
        <w:rPr>
          <w:sz w:val="20"/>
          <w:szCs w:val="20"/>
          <w:lang w:val="de-DE"/>
        </w:rPr>
        <w:tab/>
        <w:t>=</w:t>
      </w:r>
      <w:r w:rsidR="00AB3848" w:rsidRPr="002F6881">
        <w:rPr>
          <w:sz w:val="20"/>
          <w:szCs w:val="20"/>
          <w:lang w:val="de-DE"/>
        </w:rPr>
        <w:tab/>
        <w:t>Debit Hidran Umum (L/Hari)</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P</m:t>
            </m:r>
          </m:e>
          <m:sub>
            <m:r>
              <m:rPr>
                <m:sty m:val="p"/>
              </m:rPr>
              <w:rPr>
                <w:rFonts w:ascii="Cambria Math" w:hAnsi="Cambria Math"/>
                <w:sz w:val="20"/>
                <w:szCs w:val="20"/>
                <w:lang w:val="de-DE"/>
              </w:rPr>
              <m:t>n</m:t>
            </m:r>
          </m:sub>
        </m:sSub>
      </m:oMath>
      <w:r w:rsidR="00AB3848" w:rsidRPr="002F6881">
        <w:rPr>
          <w:sz w:val="20"/>
          <w:szCs w:val="20"/>
          <w:lang w:val="de-DE"/>
        </w:rPr>
        <w:tab/>
        <w:t>=</w:t>
      </w:r>
      <w:r w:rsidR="00AB3848" w:rsidRPr="002F6881">
        <w:rPr>
          <w:sz w:val="20"/>
          <w:szCs w:val="20"/>
          <w:lang w:val="de-DE"/>
        </w:rPr>
        <w:tab/>
        <w:t>jumlah penduduk tahun proyeksi (Orang)</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q</w:t>
      </w:r>
      <w:r w:rsidRPr="002F6881">
        <w:rPr>
          <w:sz w:val="20"/>
          <w:szCs w:val="20"/>
          <w:lang w:val="de-DE"/>
        </w:rPr>
        <w:tab/>
        <w:t>=</w:t>
      </w:r>
      <w:r w:rsidRPr="002F6881">
        <w:rPr>
          <w:sz w:val="20"/>
          <w:szCs w:val="20"/>
          <w:lang w:val="de-DE"/>
        </w:rPr>
        <w:tab/>
        <w:t>Kebutuhan Air per orang per Hari (L/O/H)</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T</m:t>
            </m:r>
          </m:e>
          <m:sub>
            <m:r>
              <m:rPr>
                <m:sty m:val="p"/>
              </m:rPr>
              <w:rPr>
                <w:rFonts w:ascii="Cambria Math" w:hAnsi="Cambria Math"/>
                <w:sz w:val="20"/>
                <w:szCs w:val="20"/>
                <w:lang w:val="de-DE"/>
              </w:rPr>
              <m:t>k</m:t>
            </m:r>
          </m:sub>
        </m:sSub>
      </m:oMath>
      <w:r w:rsidR="00AB3848" w:rsidRPr="002F6881">
        <w:rPr>
          <w:sz w:val="20"/>
          <w:szCs w:val="20"/>
          <w:lang w:val="de-DE"/>
        </w:rPr>
        <w:tab/>
        <w:t>=</w:t>
      </w:r>
      <w:r w:rsidR="00AB3848" w:rsidRPr="002F6881">
        <w:rPr>
          <w:sz w:val="20"/>
          <w:szCs w:val="20"/>
          <w:lang w:val="de-DE"/>
        </w:rPr>
        <w:tab/>
        <w:t>Tingkat Pelayanan (disesuaikan tabel 1)</w:t>
      </w:r>
    </w:p>
    <w:p w:rsidR="00AB3848" w:rsidRPr="002F6881" w:rsidRDefault="00AB3848" w:rsidP="00AB3848">
      <w:pPr>
        <w:jc w:val="both"/>
        <w:rPr>
          <w:sz w:val="20"/>
          <w:szCs w:val="20"/>
        </w:rPr>
      </w:pPr>
    </w:p>
    <w:p w:rsidR="00AB3848" w:rsidRPr="002F6881" w:rsidRDefault="00AB3848" w:rsidP="00AB3848">
      <w:pPr>
        <w:jc w:val="center"/>
        <w:rPr>
          <w:sz w:val="20"/>
          <w:szCs w:val="20"/>
        </w:rPr>
      </w:pPr>
      <w:r w:rsidRPr="002F6881">
        <w:rPr>
          <w:sz w:val="20"/>
          <w:szCs w:val="20"/>
        </w:rPr>
        <w:t>Tabel 1 kreteria Perencanaan air bersih</w:t>
      </w:r>
    </w:p>
    <w:p w:rsidR="00AB3848" w:rsidRPr="002F6881" w:rsidRDefault="00AB3848" w:rsidP="00AB3848">
      <w:pPr>
        <w:jc w:val="center"/>
        <w:rPr>
          <w:sz w:val="20"/>
          <w:szCs w:val="20"/>
        </w:rPr>
      </w:pPr>
      <w:r w:rsidRPr="002F6881">
        <w:rPr>
          <w:noProof/>
          <w:sz w:val="20"/>
          <w:szCs w:val="20"/>
        </w:rPr>
        <w:drawing>
          <wp:inline distT="0" distB="0" distL="0" distR="0" wp14:anchorId="15711E91" wp14:editId="2FAE4FE2">
            <wp:extent cx="2340610" cy="2290445"/>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40610" cy="2290445"/>
                    </a:xfrm>
                    <a:prstGeom prst="rect">
                      <a:avLst/>
                    </a:prstGeom>
                  </pic:spPr>
                </pic:pic>
              </a:graphicData>
            </a:graphic>
          </wp:inline>
        </w:drawing>
      </w:r>
    </w:p>
    <w:p w:rsidR="00AB3848" w:rsidRPr="002F6881" w:rsidRDefault="00AB3848" w:rsidP="00AB3848">
      <w:pPr>
        <w:jc w:val="both"/>
        <w:rPr>
          <w:i/>
          <w:sz w:val="20"/>
          <w:szCs w:val="20"/>
        </w:rPr>
      </w:pPr>
      <w:proofErr w:type="gramStart"/>
      <w:r w:rsidRPr="002F6881">
        <w:rPr>
          <w:i/>
          <w:sz w:val="20"/>
          <w:szCs w:val="20"/>
        </w:rPr>
        <w:t>Sumber :</w:t>
      </w:r>
      <w:proofErr w:type="gramEnd"/>
      <w:r w:rsidRPr="002F6881">
        <w:rPr>
          <w:i/>
          <w:sz w:val="20"/>
          <w:szCs w:val="20"/>
        </w:rPr>
        <w:t xml:space="preserve"> kreteria perencanaan Dirjen Cipta karya Dinas PU, 1996</w:t>
      </w:r>
    </w:p>
    <w:p w:rsidR="00AB3848" w:rsidRPr="002F6881" w:rsidRDefault="00AB3848" w:rsidP="00AB3848">
      <w:pPr>
        <w:ind w:firstLine="284"/>
        <w:jc w:val="both"/>
        <w:rPr>
          <w:sz w:val="20"/>
          <w:szCs w:val="20"/>
          <w:lang w:val="de-DE"/>
        </w:rPr>
      </w:pPr>
      <w:r w:rsidRPr="002F6881">
        <w:rPr>
          <w:sz w:val="20"/>
          <w:szCs w:val="20"/>
        </w:rPr>
        <w:t>Standar</w:t>
      </w:r>
      <w:r w:rsidRPr="002F6881">
        <w:rPr>
          <w:sz w:val="20"/>
          <w:szCs w:val="20"/>
          <w:lang w:val="de-DE"/>
        </w:rPr>
        <w:t xml:space="preserve"> Penyediaan Air Non Domestik ditentukan oleh banyaknya konsumen non domestik yang meliputi fasilitas seperti </w:t>
      </w:r>
      <w:r w:rsidRPr="002F6881">
        <w:rPr>
          <w:sz w:val="20"/>
          <w:szCs w:val="20"/>
          <w:lang w:val="de-DE"/>
        </w:rPr>
        <w:lastRenderedPageBreak/>
        <w:t>perkantoran, kesehatan, industri, komersial, umum dan lainnya. Konsumsi non domestik terbagi menjadi beberapa kategori yaitu: Umum, meliputi : tempat ibadah, rumah sakit, sekolah,terminal dan sebagainya sedangkan Komersil, meliputi : hotel, pasar, pertokoan, rumah makan, dan sebagainya, adapun Industri, meliputi : peternakan, industri dan sebagainya</w:t>
      </w:r>
    </w:p>
    <w:p w:rsidR="00AB3848" w:rsidRPr="002F6881" w:rsidRDefault="00AB3848" w:rsidP="00AB3848">
      <w:pPr>
        <w:ind w:firstLine="567"/>
        <w:jc w:val="both"/>
        <w:rPr>
          <w:sz w:val="20"/>
          <w:szCs w:val="20"/>
          <w:lang w:val="de-DE"/>
        </w:rPr>
      </w:pPr>
      <w:r w:rsidRPr="002F6881">
        <w:rPr>
          <w:sz w:val="20"/>
          <w:szCs w:val="20"/>
          <w:lang w:val="de-DE"/>
        </w:rPr>
        <w:t>untuk mengetahui berapa kebutuhan air bersih pada sektor non domestik dapat menggunakan rumus :</w:t>
      </w:r>
    </w:p>
    <w:p w:rsidR="00AB3848" w:rsidRPr="002F6881" w:rsidRDefault="0036408B" w:rsidP="00AB3848">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TND</m:t>
            </m:r>
          </m:sub>
        </m:sSub>
        <m:r>
          <m:rPr>
            <m:sty m:val="p"/>
          </m:rPr>
          <w:rPr>
            <w:rFonts w:ascii="Cambria Math" w:hAnsi="Cambria Math"/>
            <w:sz w:val="20"/>
            <w:szCs w:val="20"/>
          </w:rPr>
          <m:t xml:space="preserve"> = </m:t>
        </m:r>
        <m:nary>
          <m:naryPr>
            <m:chr m:val="∑"/>
            <m:limLoc m:val="undOvr"/>
            <m:ctrlPr>
              <w:rPr>
                <w:rFonts w:ascii="Cambria Math" w:hAnsi="Cambria Math"/>
                <w:sz w:val="20"/>
                <w:szCs w:val="20"/>
              </w:rPr>
            </m:ctrlPr>
          </m:naryPr>
          <m:sub>
            <m:r>
              <m:rPr>
                <m:sty m:val="p"/>
              </m:rPr>
              <w:rPr>
                <w:rFonts w:ascii="Cambria Math" w:hAnsi="Cambria Math"/>
                <w:sz w:val="20"/>
                <w:szCs w:val="20"/>
              </w:rPr>
              <m:t>i=1</m:t>
            </m:r>
          </m:sub>
          <m:sup>
            <m:r>
              <m:rPr>
                <m:sty m:val="p"/>
              </m:rPr>
              <w:rPr>
                <w:rFonts w:ascii="Cambria Math" w:hAnsi="Cambria Math"/>
                <w:sz w:val="20"/>
                <w:szCs w:val="20"/>
              </w:rPr>
              <m:t>n</m:t>
            </m:r>
          </m:sup>
          <m:e>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i</m:t>
                </m:r>
              </m:sub>
            </m:sSub>
          </m:e>
        </m:nary>
      </m:oMath>
      <w:r w:rsidR="00AB3848" w:rsidRPr="002F6881">
        <w:rPr>
          <w:sz w:val="20"/>
          <w:szCs w:val="20"/>
        </w:rPr>
        <w:t xml:space="preserve"> </w:t>
      </w:r>
      <w:r w:rsidR="00AB3848" w:rsidRPr="002F6881">
        <w:rPr>
          <w:sz w:val="20"/>
          <w:szCs w:val="20"/>
        </w:rPr>
        <w:tab/>
      </w:r>
      <w:proofErr w:type="gramStart"/>
      <w:r w:rsidR="00AB3848" w:rsidRPr="002F6881">
        <w:rPr>
          <w:sz w:val="20"/>
          <w:szCs w:val="20"/>
        </w:rPr>
        <w:t>atau</w:t>
      </w:r>
      <w:proofErr w:type="gramEnd"/>
    </w:p>
    <w:p w:rsidR="00AB3848" w:rsidRPr="002F6881" w:rsidRDefault="0036408B" w:rsidP="00AB3848">
      <w:pPr>
        <w:jc w:val="both"/>
        <w:rPr>
          <w:sz w:val="20"/>
          <w:szCs w:val="20"/>
        </w:rPr>
      </w:pPr>
      <m:oMathPara>
        <m:oMathParaPr>
          <m:jc m:val="left"/>
        </m:oMathParaPr>
        <m:oMath>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TND</m:t>
              </m:r>
            </m:sub>
          </m:sSub>
          <m:r>
            <m:rPr>
              <m:sty m:val="p"/>
            </m:rPr>
            <w:rPr>
              <w:rFonts w:ascii="Cambria Math" w:hAnsi="Cambria Math"/>
              <w:sz w:val="20"/>
              <w:szCs w:val="20"/>
            </w:rPr>
            <m:t xml:space="preserve"> = </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ND1</m:t>
              </m:r>
            </m:sub>
          </m:sSub>
          <m: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ND2</m:t>
              </m:r>
            </m:sub>
          </m:sSub>
          <m: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ND3</m:t>
              </m:r>
            </m:sub>
          </m:sSub>
          <m: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ND1</m:t>
              </m:r>
            </m:sub>
          </m:sSub>
        </m:oMath>
      </m:oMathPara>
    </w:p>
    <w:p w:rsidR="00AB3848" w:rsidRPr="002F6881" w:rsidRDefault="0036408B" w:rsidP="00AB3848">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Q</m:t>
            </m:r>
          </m:e>
          <m:sub>
            <m:r>
              <w:rPr>
                <w:rFonts w:ascii="Cambria Math" w:hAnsi="Cambria Math"/>
                <w:sz w:val="20"/>
                <w:szCs w:val="20"/>
              </w:rPr>
              <m:t>ND</m:t>
            </m:r>
          </m:sub>
        </m:sSub>
        <m: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F</m:t>
            </m:r>
          </m:sub>
        </m:sSub>
        <m:r>
          <m:rPr>
            <m:sty m:val="p"/>
          </m:rPr>
          <w:rPr>
            <w:rFonts w:ascii="Cambria Math" w:hAnsi="Cambria Math"/>
            <w:sz w:val="20"/>
            <w:szCs w:val="20"/>
          </w:rPr>
          <m:t xml:space="preserve"> x </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p</m:t>
            </m:r>
          </m:sub>
        </m:sSub>
      </m:oMath>
      <w:r w:rsidR="00AB3848" w:rsidRPr="002F6881">
        <w:rPr>
          <w:sz w:val="20"/>
          <w:szCs w:val="20"/>
        </w:rPr>
        <w:tab/>
      </w:r>
    </w:p>
    <w:p w:rsidR="00AB3848" w:rsidRPr="002F6881" w:rsidRDefault="00AB3848" w:rsidP="00AB3848">
      <w:pPr>
        <w:jc w:val="both"/>
        <w:rPr>
          <w:sz w:val="20"/>
          <w:szCs w:val="20"/>
        </w:rPr>
      </w:pPr>
      <w:proofErr w:type="gramStart"/>
      <w:r w:rsidRPr="002F6881">
        <w:rPr>
          <w:sz w:val="20"/>
          <w:szCs w:val="20"/>
        </w:rPr>
        <w:t>Dimana :</w:t>
      </w:r>
      <w:proofErr w:type="gramEnd"/>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TND</m:t>
            </m:r>
          </m:sub>
        </m:sSub>
      </m:oMath>
      <w:r w:rsidR="00AB3848" w:rsidRPr="002F6881">
        <w:rPr>
          <w:sz w:val="20"/>
          <w:szCs w:val="20"/>
          <w:lang w:val="de-DE"/>
        </w:rPr>
        <w:tab/>
        <w:t>=</w:t>
      </w:r>
      <w:r w:rsidR="00AB3848" w:rsidRPr="002F6881">
        <w:rPr>
          <w:sz w:val="20"/>
          <w:szCs w:val="20"/>
          <w:lang w:val="de-DE"/>
        </w:rPr>
        <w:tab/>
        <w:t>Total Debit Non Domestik (L/Hari)</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ND</m:t>
            </m:r>
          </m:sub>
        </m:sSub>
      </m:oMath>
      <w:r w:rsidR="00AB3848" w:rsidRPr="002F6881">
        <w:rPr>
          <w:sz w:val="20"/>
          <w:szCs w:val="20"/>
          <w:lang w:val="de-DE"/>
        </w:rPr>
        <w:tab/>
        <w:t>=</w:t>
      </w:r>
      <w:r w:rsidR="00AB3848" w:rsidRPr="002F6881">
        <w:rPr>
          <w:sz w:val="20"/>
          <w:szCs w:val="20"/>
          <w:lang w:val="de-DE"/>
        </w:rPr>
        <w:tab/>
        <w:t>Debit Non Domestik  (L/Hari)</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P</m:t>
            </m:r>
          </m:e>
          <m:sub>
            <m:r>
              <m:rPr>
                <m:sty m:val="p"/>
              </m:rPr>
              <w:rPr>
                <w:rFonts w:ascii="Cambria Math" w:hAnsi="Cambria Math"/>
                <w:sz w:val="20"/>
                <w:szCs w:val="20"/>
                <w:lang w:val="de-DE"/>
              </w:rPr>
              <m:t>F</m:t>
            </m:r>
          </m:sub>
        </m:sSub>
      </m:oMath>
      <w:r w:rsidR="00AB3848" w:rsidRPr="002F6881">
        <w:rPr>
          <w:sz w:val="20"/>
          <w:szCs w:val="20"/>
          <w:lang w:val="de-DE"/>
        </w:rPr>
        <w:tab/>
        <w:t>=</w:t>
      </w:r>
      <w:r w:rsidR="00AB3848" w:rsidRPr="002F6881">
        <w:rPr>
          <w:sz w:val="20"/>
          <w:szCs w:val="20"/>
          <w:lang w:val="de-DE"/>
        </w:rPr>
        <w:tab/>
        <w:t>Jumlah Fasilitas (Unit atau Orang)</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p</m:t>
            </m:r>
          </m:sub>
        </m:sSub>
      </m:oMath>
      <w:r w:rsidR="00AB3848" w:rsidRPr="002F6881">
        <w:rPr>
          <w:sz w:val="20"/>
          <w:szCs w:val="20"/>
          <w:lang w:val="de-DE"/>
        </w:rPr>
        <w:tab/>
        <w:t>=</w:t>
      </w:r>
      <w:r w:rsidR="00AB3848" w:rsidRPr="002F6881">
        <w:rPr>
          <w:sz w:val="20"/>
          <w:szCs w:val="20"/>
          <w:lang w:val="de-DE"/>
        </w:rPr>
        <w:tab/>
        <w:t>Kebutuhan Air per orang per Hari (L/O/H atau (L/Unit/H) )</w:t>
      </w:r>
    </w:p>
    <w:p w:rsidR="00AB3848" w:rsidRPr="002F6881" w:rsidRDefault="00AB3848" w:rsidP="00AB3848">
      <w:pPr>
        <w:ind w:firstLine="567"/>
        <w:jc w:val="both"/>
        <w:rPr>
          <w:sz w:val="20"/>
          <w:szCs w:val="20"/>
          <w:lang w:val="sv-SE"/>
        </w:rPr>
      </w:pPr>
      <w:r w:rsidRPr="002F6881">
        <w:rPr>
          <w:bCs/>
          <w:sz w:val="20"/>
          <w:szCs w:val="20"/>
        </w:rPr>
        <w:t xml:space="preserve">Perhitungan </w:t>
      </w:r>
      <w:r w:rsidRPr="002F6881">
        <w:rPr>
          <w:sz w:val="20"/>
          <w:szCs w:val="20"/>
          <w:lang w:val="sv-SE"/>
        </w:rPr>
        <w:t>Kebutuhan air pada hari maksimum didapat dengan mengalikan faktor 1.15 pada jumlah total kebutuhan air di tiap tahunnya. Sedangkan kebutuhan pada jam puncak didapat dengan mengalikan faktor 1.75 pada jumlah total kebutuhan air di tiap tahunnya. Lebih jelasnya dapat dilihat rumus dibawah ini :</w:t>
      </w:r>
    </w:p>
    <w:p w:rsidR="00AB3848" w:rsidRPr="002F6881" w:rsidRDefault="0036408B" w:rsidP="00AB3848">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m</m:t>
            </m:r>
          </m:sub>
        </m:sSub>
        <m:r>
          <m:rPr>
            <m:sty m:val="p"/>
          </m:rPr>
          <w:rPr>
            <w:rFonts w:ascii="Cambria Math" w:hAnsi="Cambria Math"/>
            <w:sz w:val="20"/>
            <w:szCs w:val="20"/>
          </w:rPr>
          <m:t xml:space="preserve"> = </m:t>
        </m:r>
        <m:sSub>
          <m:sSubPr>
            <m:ctrlPr>
              <w:rPr>
                <w:rFonts w:ascii="Cambria Math" w:hAnsi="Cambria Math"/>
                <w:sz w:val="20"/>
                <w:szCs w:val="20"/>
              </w:rPr>
            </m:ctrlPr>
          </m:sSubPr>
          <m:e>
            <m:r>
              <m:rPr>
                <m:sty m:val="p"/>
              </m:rPr>
              <w:rPr>
                <w:rFonts w:ascii="Cambria Math" w:hAnsi="Cambria Math"/>
                <w:sz w:val="20"/>
                <w:szCs w:val="20"/>
              </w:rPr>
              <m:t>f</m:t>
            </m:r>
          </m:e>
          <m:sub>
            <m:r>
              <m:rPr>
                <m:sty m:val="p"/>
              </m:rPr>
              <w:rPr>
                <w:rFonts w:ascii="Cambria Math" w:hAnsi="Cambria Math"/>
                <w:sz w:val="20"/>
                <w:szCs w:val="20"/>
              </w:rPr>
              <m:t>md</m:t>
            </m:r>
          </m:sub>
        </m:sSub>
        <m:r>
          <m:rPr>
            <m:sty m:val="p"/>
          </m:rPr>
          <w:rPr>
            <w:rFonts w:ascii="Cambria Math" w:hAnsi="Cambria Math"/>
            <w:sz w:val="20"/>
            <w:szCs w:val="20"/>
          </w:rPr>
          <m:t xml:space="preserve"> x </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t</m:t>
            </m:r>
          </m:sub>
        </m:sSub>
        <m:r>
          <m:rPr>
            <m:sty m:val="p"/>
          </m:rPr>
          <w:rPr>
            <w:rFonts w:ascii="Cambria Math" w:hAnsi="Cambria Math"/>
            <w:sz w:val="20"/>
            <w:szCs w:val="20"/>
          </w:rPr>
          <m:t xml:space="preserve"> </m:t>
        </m:r>
      </m:oMath>
      <w:r w:rsidR="00AB3848" w:rsidRPr="002F6881">
        <w:rPr>
          <w:sz w:val="20"/>
          <w:szCs w:val="20"/>
        </w:rPr>
        <w:t xml:space="preserve"> </w:t>
      </w:r>
      <w:r w:rsidR="00AB3848" w:rsidRPr="002F6881">
        <w:rPr>
          <w:sz w:val="20"/>
          <w:szCs w:val="20"/>
        </w:rPr>
        <w:tab/>
      </w:r>
    </w:p>
    <w:p w:rsidR="00AB3848" w:rsidRPr="002F6881" w:rsidRDefault="00AB3848" w:rsidP="00AB3848">
      <w:pPr>
        <w:jc w:val="both"/>
        <w:rPr>
          <w:sz w:val="20"/>
          <w:szCs w:val="20"/>
        </w:rPr>
      </w:pPr>
      <w:proofErr w:type="gramStart"/>
      <w:r w:rsidRPr="002F6881">
        <w:rPr>
          <w:sz w:val="20"/>
          <w:szCs w:val="20"/>
        </w:rPr>
        <w:t>dan</w:t>
      </w:r>
      <w:proofErr w:type="gramEnd"/>
    </w:p>
    <w:p w:rsidR="00AB3848" w:rsidRPr="002F6881" w:rsidRDefault="0036408B" w:rsidP="00AB3848">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P</m:t>
            </m:r>
          </m:sub>
        </m:sSub>
        <m:r>
          <m:rPr>
            <m:sty m:val="p"/>
          </m:rPr>
          <w:rPr>
            <w:rFonts w:ascii="Cambria Math" w:hAnsi="Cambria Math"/>
            <w:sz w:val="20"/>
            <w:szCs w:val="20"/>
          </w:rPr>
          <m:t xml:space="preserve"> = </m:t>
        </m:r>
        <m:sSub>
          <m:sSubPr>
            <m:ctrlPr>
              <w:rPr>
                <w:rFonts w:ascii="Cambria Math" w:hAnsi="Cambria Math"/>
                <w:sz w:val="20"/>
                <w:szCs w:val="20"/>
              </w:rPr>
            </m:ctrlPr>
          </m:sSubPr>
          <m:e>
            <m:r>
              <m:rPr>
                <m:sty m:val="p"/>
              </m:rPr>
              <w:rPr>
                <w:rFonts w:ascii="Cambria Math" w:hAnsi="Cambria Math"/>
                <w:sz w:val="20"/>
                <w:szCs w:val="20"/>
              </w:rPr>
              <m:t>f</m:t>
            </m:r>
          </m:e>
          <m:sub>
            <m:r>
              <m:rPr>
                <m:sty m:val="p"/>
              </m:rPr>
              <w:rPr>
                <w:rFonts w:ascii="Cambria Math" w:hAnsi="Cambria Math"/>
                <w:sz w:val="20"/>
                <w:szCs w:val="20"/>
              </w:rPr>
              <m:t>jp</m:t>
            </m:r>
          </m:sub>
        </m:sSub>
        <m:r>
          <m:rPr>
            <m:sty m:val="p"/>
          </m:rPr>
          <w:rPr>
            <w:rFonts w:ascii="Cambria Math" w:hAnsi="Cambria Math"/>
            <w:sz w:val="20"/>
            <w:szCs w:val="20"/>
          </w:rPr>
          <m:t xml:space="preserve"> x </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t</m:t>
            </m:r>
          </m:sub>
        </m:sSub>
        <m:r>
          <m:rPr>
            <m:sty m:val="p"/>
          </m:rPr>
          <w:rPr>
            <w:rFonts w:ascii="Cambria Math" w:hAnsi="Cambria Math"/>
            <w:sz w:val="20"/>
            <w:szCs w:val="20"/>
          </w:rPr>
          <m:t xml:space="preserve"> </m:t>
        </m:r>
      </m:oMath>
      <w:r w:rsidR="00AB3848" w:rsidRPr="002F6881">
        <w:rPr>
          <w:sz w:val="20"/>
          <w:szCs w:val="20"/>
        </w:rPr>
        <w:t xml:space="preserve"> </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Dimana :</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m</m:t>
            </m:r>
          </m:sub>
        </m:sSub>
      </m:oMath>
      <w:r w:rsidR="00AB3848" w:rsidRPr="002F6881">
        <w:rPr>
          <w:sz w:val="20"/>
          <w:szCs w:val="20"/>
          <w:lang w:val="de-DE"/>
        </w:rPr>
        <w:tab/>
        <w:t>=</w:t>
      </w:r>
      <w:r w:rsidR="00AB3848" w:rsidRPr="002F6881">
        <w:rPr>
          <w:sz w:val="20"/>
          <w:szCs w:val="20"/>
          <w:lang w:val="de-DE"/>
        </w:rPr>
        <w:tab/>
        <w:t>Debit Air puncak Hari maksimum (L/Hari)</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P</m:t>
            </m:r>
          </m:sub>
        </m:sSub>
      </m:oMath>
      <w:r w:rsidR="00AB3848" w:rsidRPr="002F6881">
        <w:rPr>
          <w:sz w:val="20"/>
          <w:szCs w:val="20"/>
          <w:lang w:val="de-DE"/>
        </w:rPr>
        <w:tab/>
        <w:t>=</w:t>
      </w:r>
      <w:r w:rsidR="00AB3848" w:rsidRPr="002F6881">
        <w:rPr>
          <w:sz w:val="20"/>
          <w:szCs w:val="20"/>
          <w:lang w:val="de-DE"/>
        </w:rPr>
        <w:tab/>
        <w:t>Debit Air puncak Jam maksimum (L/Hari)</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t</m:t>
            </m:r>
          </m:sub>
        </m:sSub>
      </m:oMath>
      <w:r w:rsidR="00AB3848" w:rsidRPr="002F6881">
        <w:rPr>
          <w:sz w:val="20"/>
          <w:szCs w:val="20"/>
          <w:lang w:val="de-DE"/>
        </w:rPr>
        <w:tab/>
        <w:t>=</w:t>
      </w:r>
      <w:r w:rsidR="00AB3848" w:rsidRPr="002F6881">
        <w:rPr>
          <w:sz w:val="20"/>
          <w:szCs w:val="20"/>
          <w:lang w:val="de-DE"/>
        </w:rPr>
        <w:tab/>
        <w:t>Debit Total (L/dt)</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f</m:t>
            </m:r>
          </m:e>
          <m:sub>
            <m:r>
              <m:rPr>
                <m:sty m:val="p"/>
              </m:rPr>
              <w:rPr>
                <w:rFonts w:ascii="Cambria Math" w:hAnsi="Cambria Math"/>
                <w:sz w:val="20"/>
                <w:szCs w:val="20"/>
                <w:lang w:val="de-DE"/>
              </w:rPr>
              <m:t>md</m:t>
            </m:r>
          </m:sub>
        </m:sSub>
      </m:oMath>
      <w:r w:rsidR="00AB3848" w:rsidRPr="002F6881">
        <w:rPr>
          <w:sz w:val="20"/>
          <w:szCs w:val="20"/>
          <w:lang w:val="de-DE"/>
        </w:rPr>
        <w:tab/>
        <w:t>=</w:t>
      </w:r>
      <w:r w:rsidR="00AB3848" w:rsidRPr="002F6881">
        <w:rPr>
          <w:sz w:val="20"/>
          <w:szCs w:val="20"/>
          <w:lang w:val="de-DE"/>
        </w:rPr>
        <w:tab/>
        <w:t>faktor hari maksimum</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f</m:t>
            </m:r>
          </m:e>
          <m:sub>
            <m:r>
              <m:rPr>
                <m:sty m:val="p"/>
              </m:rPr>
              <w:rPr>
                <w:rFonts w:ascii="Cambria Math" w:hAnsi="Cambria Math"/>
                <w:sz w:val="20"/>
                <w:szCs w:val="20"/>
                <w:lang w:val="de-DE"/>
              </w:rPr>
              <m:t>md</m:t>
            </m:r>
          </m:sub>
        </m:sSub>
      </m:oMath>
      <w:r w:rsidR="00AB3848" w:rsidRPr="002F6881">
        <w:rPr>
          <w:sz w:val="20"/>
          <w:szCs w:val="20"/>
          <w:lang w:val="de-DE"/>
        </w:rPr>
        <w:tab/>
        <w:t>=</w:t>
      </w:r>
      <w:r w:rsidR="00AB3848" w:rsidRPr="002F6881">
        <w:rPr>
          <w:sz w:val="20"/>
          <w:szCs w:val="20"/>
          <w:lang w:val="de-DE"/>
        </w:rPr>
        <w:tab/>
        <w:t>faktor jam maksimum</w:t>
      </w:r>
    </w:p>
    <w:p w:rsidR="00AB3848" w:rsidRPr="002F6881" w:rsidRDefault="00AB3848" w:rsidP="00AB3848">
      <w:pPr>
        <w:tabs>
          <w:tab w:val="left" w:pos="567"/>
        </w:tabs>
        <w:autoSpaceDE w:val="0"/>
        <w:autoSpaceDN w:val="0"/>
        <w:adjustRightInd w:val="0"/>
        <w:ind w:left="851" w:hanging="851"/>
        <w:jc w:val="both"/>
        <w:rPr>
          <w:sz w:val="20"/>
          <w:szCs w:val="20"/>
          <w:lang w:val="de-DE"/>
        </w:rPr>
      </w:pPr>
    </w:p>
    <w:p w:rsidR="00AB3848" w:rsidRPr="002F6881" w:rsidRDefault="00AB3848" w:rsidP="00AB3848">
      <w:pPr>
        <w:tabs>
          <w:tab w:val="left" w:pos="567"/>
        </w:tabs>
        <w:autoSpaceDE w:val="0"/>
        <w:autoSpaceDN w:val="0"/>
        <w:adjustRightInd w:val="0"/>
        <w:ind w:left="851" w:hanging="851"/>
        <w:jc w:val="center"/>
        <w:rPr>
          <w:sz w:val="20"/>
          <w:szCs w:val="20"/>
        </w:rPr>
      </w:pPr>
      <w:r w:rsidRPr="002F6881">
        <w:rPr>
          <w:sz w:val="20"/>
          <w:szCs w:val="20"/>
        </w:rPr>
        <w:t>Tabel 2 Konsumsi Air Bersih Nondomestik</w:t>
      </w:r>
    </w:p>
    <w:p w:rsidR="00AB3848" w:rsidRPr="002F6881" w:rsidRDefault="00AB3848" w:rsidP="00AB3848">
      <w:pPr>
        <w:tabs>
          <w:tab w:val="left" w:pos="567"/>
        </w:tabs>
        <w:autoSpaceDE w:val="0"/>
        <w:autoSpaceDN w:val="0"/>
        <w:adjustRightInd w:val="0"/>
        <w:ind w:left="851" w:hanging="851"/>
        <w:jc w:val="center"/>
        <w:rPr>
          <w:sz w:val="20"/>
          <w:szCs w:val="20"/>
        </w:rPr>
      </w:pPr>
      <w:r w:rsidRPr="002F6881">
        <w:rPr>
          <w:noProof/>
          <w:sz w:val="20"/>
          <w:szCs w:val="20"/>
        </w:rPr>
        <w:lastRenderedPageBreak/>
        <w:drawing>
          <wp:inline distT="0" distB="0" distL="0" distR="0" wp14:anchorId="0CC9CFE3" wp14:editId="3538DC8E">
            <wp:extent cx="1891145" cy="2514002"/>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95464" cy="2519744"/>
                    </a:xfrm>
                    <a:prstGeom prst="rect">
                      <a:avLst/>
                    </a:prstGeom>
                  </pic:spPr>
                </pic:pic>
              </a:graphicData>
            </a:graphic>
          </wp:inline>
        </w:drawing>
      </w:r>
    </w:p>
    <w:p w:rsidR="00AB3848" w:rsidRPr="002F6881" w:rsidRDefault="00AB3848" w:rsidP="00AB3848">
      <w:pPr>
        <w:jc w:val="both"/>
        <w:rPr>
          <w:i/>
          <w:sz w:val="20"/>
          <w:szCs w:val="20"/>
        </w:rPr>
      </w:pPr>
      <w:r w:rsidRPr="002F6881">
        <w:rPr>
          <w:i/>
          <w:sz w:val="20"/>
          <w:szCs w:val="20"/>
        </w:rPr>
        <w:t>Sumber</w:t>
      </w:r>
      <w:proofErr w:type="gramStart"/>
      <w:r w:rsidRPr="002F6881">
        <w:rPr>
          <w:i/>
          <w:sz w:val="20"/>
          <w:szCs w:val="20"/>
        </w:rPr>
        <w:t>:Ir</w:t>
      </w:r>
      <w:proofErr w:type="gramEnd"/>
      <w:r w:rsidRPr="002F6881">
        <w:rPr>
          <w:i/>
          <w:sz w:val="20"/>
          <w:szCs w:val="20"/>
        </w:rPr>
        <w:t>. Sarwoko," Penyediaan air bersih"</w:t>
      </w:r>
    </w:p>
    <w:p w:rsidR="00AB3848" w:rsidRPr="002F6881" w:rsidRDefault="00AB3848" w:rsidP="00AB3848">
      <w:pPr>
        <w:jc w:val="both"/>
        <w:rPr>
          <w:b/>
          <w:sz w:val="20"/>
          <w:szCs w:val="20"/>
        </w:rPr>
      </w:pPr>
      <w:r w:rsidRPr="002F6881">
        <w:rPr>
          <w:b/>
          <w:sz w:val="20"/>
          <w:szCs w:val="20"/>
        </w:rPr>
        <w:t>Analisis Hidrolika Aliran Dalam Pipa</w:t>
      </w:r>
    </w:p>
    <w:p w:rsidR="00AB3848" w:rsidRPr="002F6881" w:rsidRDefault="00AB3848" w:rsidP="00AB3848">
      <w:pPr>
        <w:pStyle w:val="ListParagraph"/>
        <w:numPr>
          <w:ilvl w:val="0"/>
          <w:numId w:val="15"/>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Hukum kontinuitas</w:t>
      </w:r>
    </w:p>
    <w:p w:rsidR="00AB3848" w:rsidRPr="002F6881" w:rsidRDefault="00AB3848" w:rsidP="00AB3848">
      <w:pPr>
        <w:ind w:firstLine="567"/>
        <w:jc w:val="both"/>
        <w:rPr>
          <w:sz w:val="20"/>
          <w:szCs w:val="20"/>
        </w:rPr>
      </w:pPr>
      <w:r w:rsidRPr="002F6881">
        <w:rPr>
          <w:sz w:val="20"/>
          <w:szCs w:val="20"/>
        </w:rPr>
        <w:t xml:space="preserve">Debit air yang mengalir dalam jaringan pipa adalah </w:t>
      </w:r>
      <w:proofErr w:type="gramStart"/>
      <w:r w:rsidRPr="002F6881">
        <w:rPr>
          <w:sz w:val="20"/>
          <w:szCs w:val="20"/>
        </w:rPr>
        <w:t>sama</w:t>
      </w:r>
      <w:proofErr w:type="gramEnd"/>
      <w:r w:rsidRPr="002F6881">
        <w:rPr>
          <w:sz w:val="20"/>
          <w:szCs w:val="20"/>
        </w:rPr>
        <w:t>. Hal ini dapat dibuktikan melalui hukum kontinuitas yang memiliki persamaan sebagai berikut:</w:t>
      </w:r>
    </w:p>
    <w:p w:rsidR="00AB3848" w:rsidRPr="002F6881" w:rsidRDefault="0036408B" w:rsidP="00AB3848">
      <w:pPr>
        <w:jc w:val="both"/>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1</m:t>
              </m:r>
            </m:sub>
          </m:sSub>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2</m:t>
              </m:r>
            </m:sub>
          </m:sSub>
        </m:oMath>
      </m:oMathPara>
    </w:p>
    <w:p w:rsidR="00AB3848" w:rsidRPr="002F6881" w:rsidRDefault="0036408B" w:rsidP="00AB3848">
      <w:pPr>
        <w:jc w:val="both"/>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1</m:t>
              </m:r>
            </m:sub>
          </m:sSub>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2</m:t>
              </m:r>
            </m:sub>
          </m:sSub>
        </m:oMath>
      </m:oMathPara>
    </w:p>
    <w:p w:rsidR="00AB3848" w:rsidRPr="002F6881" w:rsidRDefault="00AB3848" w:rsidP="00AB3848">
      <w:pPr>
        <w:jc w:val="both"/>
        <w:rPr>
          <w:sz w:val="20"/>
          <w:szCs w:val="20"/>
        </w:rPr>
      </w:pPr>
      <w:r w:rsidRPr="002F6881">
        <w:rPr>
          <w:sz w:val="20"/>
          <w:szCs w:val="20"/>
        </w:rPr>
        <w:t>Dimana:</w:t>
      </w:r>
      <w:r w:rsidRPr="002F6881">
        <w:rPr>
          <w:sz w:val="20"/>
          <w:szCs w:val="20"/>
        </w:rPr>
        <w:tab/>
      </w:r>
      <w:r w:rsidRPr="002F6881">
        <w:rPr>
          <w:sz w:val="20"/>
          <w:szCs w:val="20"/>
        </w:rPr>
        <w:tab/>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Q</m:t>
            </m:r>
          </m:e>
          <m:sub>
            <m:r>
              <m:rPr>
                <m:sty m:val="p"/>
              </m:rPr>
              <w:rPr>
                <w:rFonts w:ascii="Cambria Math" w:hAnsi="Cambria Math"/>
                <w:sz w:val="20"/>
                <w:szCs w:val="20"/>
                <w:lang w:val="de-DE"/>
              </w:rPr>
              <m:t>1</m:t>
            </m:r>
          </m:sub>
        </m:sSub>
      </m:oMath>
      <w:r w:rsidR="00AB3848" w:rsidRPr="002F6881">
        <w:rPr>
          <w:sz w:val="20"/>
          <w:szCs w:val="20"/>
          <w:lang w:val="de-DE"/>
        </w:rPr>
        <w:tab/>
        <w:t xml:space="preserve">= </w:t>
      </w:r>
      <w:r w:rsidR="00AB3848" w:rsidRPr="002F6881">
        <w:rPr>
          <w:sz w:val="20"/>
          <w:szCs w:val="20"/>
          <w:lang w:val="de-DE"/>
        </w:rPr>
        <w:tab/>
        <w:t>debit dalam potongan pipa 1 (m3/dt)</w:t>
      </w:r>
      <w:r w:rsidR="00AB3848" w:rsidRPr="002F6881">
        <w:rPr>
          <w:sz w:val="20"/>
          <w:szCs w:val="20"/>
          <w:lang w:val="de-DE"/>
        </w:rPr>
        <w:tab/>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Q</m:t>
            </m:r>
          </m:e>
          <m:sub>
            <m:r>
              <m:rPr>
                <m:sty m:val="p"/>
              </m:rPr>
              <w:rPr>
                <w:rFonts w:ascii="Cambria Math" w:hAnsi="Cambria Math"/>
                <w:sz w:val="20"/>
                <w:szCs w:val="20"/>
                <w:lang w:val="de-DE"/>
              </w:rPr>
              <m:t>2</m:t>
            </m:r>
          </m:sub>
        </m:sSub>
      </m:oMath>
      <w:r w:rsidR="00AB3848" w:rsidRPr="002F6881">
        <w:rPr>
          <w:sz w:val="20"/>
          <w:szCs w:val="20"/>
          <w:lang w:val="de-DE"/>
        </w:rPr>
        <w:tab/>
        <w:t xml:space="preserve">= </w:t>
      </w:r>
      <w:r w:rsidR="00AB3848" w:rsidRPr="002F6881">
        <w:rPr>
          <w:sz w:val="20"/>
          <w:szCs w:val="20"/>
          <w:lang w:val="de-DE"/>
        </w:rPr>
        <w:tab/>
        <w:t>debit dalam potongan pipa 2 (m3/dt)</w:t>
      </w:r>
      <w:r w:rsidR="00AB3848" w:rsidRPr="002F6881">
        <w:rPr>
          <w:sz w:val="20"/>
          <w:szCs w:val="20"/>
          <w:lang w:val="de-DE"/>
        </w:rPr>
        <w:tab/>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A</m:t>
            </m:r>
          </m:e>
          <m:sub>
            <m:r>
              <m:rPr>
                <m:sty m:val="p"/>
              </m:rPr>
              <w:rPr>
                <w:rFonts w:ascii="Cambria Math" w:hAnsi="Cambria Math"/>
                <w:sz w:val="20"/>
                <w:szCs w:val="20"/>
                <w:lang w:val="de-DE"/>
              </w:rPr>
              <m:t>1</m:t>
            </m:r>
          </m:sub>
        </m:sSub>
      </m:oMath>
      <w:r w:rsidR="00AB3848" w:rsidRPr="002F6881">
        <w:rPr>
          <w:sz w:val="20"/>
          <w:szCs w:val="20"/>
          <w:lang w:val="de-DE"/>
        </w:rPr>
        <w:tab/>
        <w:t xml:space="preserve">= </w:t>
      </w:r>
      <w:r w:rsidR="00AB3848" w:rsidRPr="002F6881">
        <w:rPr>
          <w:sz w:val="20"/>
          <w:szCs w:val="20"/>
          <w:lang w:val="de-DE"/>
        </w:rPr>
        <w:tab/>
        <w:t>luas penampang pada potongan pipa 1 (m2)</w:t>
      </w:r>
      <w:r w:rsidR="00AB3848" w:rsidRPr="002F6881">
        <w:rPr>
          <w:sz w:val="20"/>
          <w:szCs w:val="20"/>
          <w:lang w:val="de-DE"/>
        </w:rPr>
        <w:tab/>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A</m:t>
            </m:r>
          </m:e>
          <m:sub>
            <m:r>
              <m:rPr>
                <m:sty m:val="p"/>
              </m:rPr>
              <w:rPr>
                <w:rFonts w:ascii="Cambria Math" w:hAnsi="Cambria Math"/>
                <w:sz w:val="20"/>
                <w:szCs w:val="20"/>
                <w:lang w:val="de-DE"/>
              </w:rPr>
              <m:t>2</m:t>
            </m:r>
          </m:sub>
        </m:sSub>
      </m:oMath>
      <w:r w:rsidR="00AB3848" w:rsidRPr="002F6881">
        <w:rPr>
          <w:sz w:val="20"/>
          <w:szCs w:val="20"/>
          <w:lang w:val="de-DE"/>
        </w:rPr>
        <w:tab/>
        <w:t xml:space="preserve">= </w:t>
      </w:r>
      <w:r w:rsidR="00AB3848" w:rsidRPr="002F6881">
        <w:rPr>
          <w:sz w:val="20"/>
          <w:szCs w:val="20"/>
          <w:lang w:val="de-DE"/>
        </w:rPr>
        <w:tab/>
        <w:t>luas penampang pada potongan pipa 2 (m2)</w:t>
      </w:r>
      <w:r w:rsidR="00AB3848" w:rsidRPr="002F6881">
        <w:rPr>
          <w:sz w:val="20"/>
          <w:szCs w:val="20"/>
          <w:lang w:val="de-DE"/>
        </w:rPr>
        <w:tab/>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V</m:t>
            </m:r>
          </m:e>
          <m:sub>
            <m:r>
              <m:rPr>
                <m:sty m:val="p"/>
              </m:rPr>
              <w:rPr>
                <w:rFonts w:ascii="Cambria Math" w:hAnsi="Cambria Math"/>
                <w:sz w:val="20"/>
                <w:szCs w:val="20"/>
                <w:lang w:val="de-DE"/>
              </w:rPr>
              <m:t>1</m:t>
            </m:r>
          </m:sub>
        </m:sSub>
      </m:oMath>
      <w:r w:rsidR="00AB3848" w:rsidRPr="002F6881">
        <w:rPr>
          <w:sz w:val="20"/>
          <w:szCs w:val="20"/>
          <w:lang w:val="de-DE"/>
        </w:rPr>
        <w:tab/>
        <w:t xml:space="preserve">= </w:t>
      </w:r>
      <w:r w:rsidR="00AB3848" w:rsidRPr="002F6881">
        <w:rPr>
          <w:sz w:val="20"/>
          <w:szCs w:val="20"/>
          <w:lang w:val="de-DE"/>
        </w:rPr>
        <w:tab/>
        <w:t>kecepatan aliran pada potongan pipa 1 (m/dt)</w:t>
      </w:r>
      <w:r w:rsidR="00AB3848" w:rsidRPr="002F6881">
        <w:rPr>
          <w:sz w:val="20"/>
          <w:szCs w:val="20"/>
          <w:lang w:val="de-DE"/>
        </w:rPr>
        <w:tab/>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V</m:t>
            </m:r>
          </m:e>
          <m:sub>
            <m:r>
              <m:rPr>
                <m:sty m:val="p"/>
              </m:rPr>
              <w:rPr>
                <w:rFonts w:ascii="Cambria Math" w:hAnsi="Cambria Math"/>
                <w:sz w:val="20"/>
                <w:szCs w:val="20"/>
                <w:lang w:val="de-DE"/>
              </w:rPr>
              <m:t>2</m:t>
            </m:r>
          </m:sub>
        </m:sSub>
      </m:oMath>
      <w:r w:rsidR="00AB3848" w:rsidRPr="002F6881">
        <w:rPr>
          <w:sz w:val="20"/>
          <w:szCs w:val="20"/>
          <w:lang w:val="de-DE"/>
        </w:rPr>
        <w:tab/>
        <w:t xml:space="preserve">= </w:t>
      </w:r>
      <w:r w:rsidR="00AB3848" w:rsidRPr="002F6881">
        <w:rPr>
          <w:sz w:val="20"/>
          <w:szCs w:val="20"/>
          <w:lang w:val="de-DE"/>
        </w:rPr>
        <w:tab/>
        <w:t>kecepatan aliran pada potongan pipa 2 (m/dt)</w:t>
      </w:r>
      <w:r w:rsidR="00AB3848" w:rsidRPr="002F6881">
        <w:rPr>
          <w:sz w:val="20"/>
          <w:szCs w:val="20"/>
          <w:lang w:val="de-DE"/>
        </w:rPr>
        <w:tab/>
      </w:r>
    </w:p>
    <w:p w:rsidR="00AB3848" w:rsidRPr="002F6881" w:rsidRDefault="00AB3848" w:rsidP="00AB3848">
      <w:pPr>
        <w:pStyle w:val="ListParagraph"/>
        <w:numPr>
          <w:ilvl w:val="0"/>
          <w:numId w:val="15"/>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Hukum kekekalan energi</w:t>
      </w:r>
    </w:p>
    <w:p w:rsidR="00AB3848" w:rsidRPr="002F6881" w:rsidRDefault="00AB3848" w:rsidP="00AB3848">
      <w:pPr>
        <w:ind w:firstLine="567"/>
        <w:jc w:val="both"/>
        <w:rPr>
          <w:sz w:val="20"/>
          <w:szCs w:val="20"/>
        </w:rPr>
      </w:pPr>
      <w:r w:rsidRPr="002F6881">
        <w:rPr>
          <w:sz w:val="20"/>
          <w:szCs w:val="20"/>
        </w:rPr>
        <w:t>Aliran dalam pipa memiliki tiga macam energi yang bekerja, yaitu energi kecepatan, energi tekanan, dan energi ketinggian. Hal tersebut merupakan hukum Bernoulli yang menyatakan bahwa tinggi energi total pada sebuah penampang pipa adalah jumlah dari tiga energi tersebut. Hal ini dapat ditulis sebagai persamaan berikut:</w:t>
      </w:r>
    </w:p>
    <w:p w:rsidR="00AB3848" w:rsidRPr="002F6881" w:rsidRDefault="0036408B" w:rsidP="00AB3848">
      <w:pPr>
        <w:jc w:val="both"/>
        <w:rPr>
          <w:sz w:val="20"/>
          <w:szCs w:val="20"/>
        </w:rPr>
      </w:pP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Total</m:t>
            </m:r>
          </m:sub>
        </m:sSub>
      </m:oMath>
      <w:r w:rsidR="00AB3848" w:rsidRPr="002F6881">
        <w:rPr>
          <w:sz w:val="20"/>
          <w:szCs w:val="20"/>
        </w:rPr>
        <w:t xml:space="preserve"> </w:t>
      </w:r>
      <w:proofErr w:type="gramStart"/>
      <w:r w:rsidR="00AB3848" w:rsidRPr="002F6881">
        <w:rPr>
          <w:sz w:val="20"/>
          <w:szCs w:val="20"/>
        </w:rPr>
        <w:t>=  energi</w:t>
      </w:r>
      <w:proofErr w:type="gramEnd"/>
      <w:r w:rsidR="00AB3848" w:rsidRPr="002F6881">
        <w:rPr>
          <w:sz w:val="20"/>
          <w:szCs w:val="20"/>
        </w:rPr>
        <w:t xml:space="preserve"> kecepatan + energi tekanan + energi ketinggian</w:t>
      </w:r>
    </w:p>
    <w:p w:rsidR="00AB3848" w:rsidRPr="002F6881" w:rsidRDefault="0036408B" w:rsidP="00AB3848">
      <w:pPr>
        <w:jc w:val="both"/>
        <w:rPr>
          <w:sz w:val="20"/>
          <w:szCs w:val="20"/>
        </w:rPr>
      </w:pP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Total</m:t>
            </m:r>
          </m:sub>
        </m:sSub>
        <m:r>
          <w:rPr>
            <w:rFonts w:ascii="Cambria Math" w:hAnsi="Cambria Math"/>
            <w:sz w:val="20"/>
            <w:szCs w:val="20"/>
          </w:rPr>
          <m:t xml:space="preserve">= </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V</m:t>
                </m:r>
              </m:e>
              <m:sup>
                <m:r>
                  <w:rPr>
                    <w:rFonts w:ascii="Cambria Math" w:hAnsi="Cambria Math"/>
                    <w:sz w:val="20"/>
                    <w:szCs w:val="20"/>
                  </w:rPr>
                  <m:t>2</m:t>
                </m:r>
              </m:sup>
            </m:sSup>
          </m:num>
          <m:den>
            <m:r>
              <w:rPr>
                <w:rFonts w:ascii="Cambria Math" w:hAnsi="Cambria Math"/>
                <w:sz w:val="20"/>
                <w:szCs w:val="20"/>
              </w:rPr>
              <m:t>2g</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P</m:t>
            </m:r>
          </m:num>
          <m:den>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W</m:t>
                </m:r>
              </m:sub>
            </m:sSub>
          </m:den>
        </m:f>
        <m:r>
          <w:rPr>
            <w:rFonts w:ascii="Cambria Math" w:hAnsi="Cambria Math"/>
            <w:sz w:val="20"/>
            <w:szCs w:val="20"/>
          </w:rPr>
          <m:t>+h</m:t>
        </m:r>
      </m:oMath>
      <w:r w:rsidR="00AB3848" w:rsidRPr="002F6881">
        <w:rPr>
          <w:sz w:val="20"/>
          <w:szCs w:val="20"/>
        </w:rPr>
        <w:tab/>
      </w:r>
      <w:r w:rsidR="00AB3848" w:rsidRPr="002F6881">
        <w:rPr>
          <w:sz w:val="20"/>
          <w:szCs w:val="20"/>
        </w:rPr>
        <w:tab/>
      </w:r>
      <w:r w:rsidR="00AB3848" w:rsidRPr="002F6881">
        <w:rPr>
          <w:sz w:val="20"/>
          <w:szCs w:val="20"/>
        </w:rPr>
        <w:tab/>
      </w:r>
    </w:p>
    <w:p w:rsidR="00AB3848" w:rsidRPr="002F6881" w:rsidRDefault="00AB3848" w:rsidP="00AB3848">
      <w:pPr>
        <w:jc w:val="both"/>
        <w:rPr>
          <w:sz w:val="20"/>
          <w:szCs w:val="20"/>
        </w:rPr>
      </w:pPr>
      <w:r w:rsidRPr="002F6881">
        <w:rPr>
          <w:sz w:val="20"/>
          <w:szCs w:val="20"/>
        </w:rPr>
        <w:t>Dimana:</w:t>
      </w:r>
    </w:p>
    <w:p w:rsidR="00AB3848" w:rsidRPr="002F6881" w:rsidRDefault="00AB3848" w:rsidP="00AB3848">
      <w:pPr>
        <w:tabs>
          <w:tab w:val="left" w:pos="567"/>
        </w:tabs>
        <w:autoSpaceDE w:val="0"/>
        <w:autoSpaceDN w:val="0"/>
        <w:adjustRightInd w:val="0"/>
        <w:ind w:left="851" w:hanging="851"/>
        <w:jc w:val="both"/>
        <w:rPr>
          <w:sz w:val="20"/>
          <w:szCs w:val="20"/>
          <w:lang w:val="de-DE"/>
        </w:rPr>
      </w:pPr>
      <m:oMath>
        <m:r>
          <w:rPr>
            <w:rFonts w:ascii="Cambria Math" w:hAnsi="Cambria Math"/>
            <w:sz w:val="20"/>
            <w:szCs w:val="20"/>
            <w:lang w:val="de-DE"/>
          </w:rPr>
          <m:t>V</m:t>
        </m:r>
      </m:oMath>
      <w:r w:rsidRPr="002F6881">
        <w:rPr>
          <w:sz w:val="20"/>
          <w:szCs w:val="20"/>
          <w:lang w:val="de-DE"/>
        </w:rPr>
        <w:t xml:space="preserve"> </w:t>
      </w:r>
      <w:r w:rsidRPr="002F6881">
        <w:rPr>
          <w:sz w:val="20"/>
          <w:szCs w:val="20"/>
          <w:lang w:val="de-DE"/>
        </w:rPr>
        <w:tab/>
        <w:t>=</w:t>
      </w:r>
      <w:r w:rsidRPr="002F6881">
        <w:rPr>
          <w:sz w:val="20"/>
          <w:szCs w:val="20"/>
          <w:lang w:val="de-DE"/>
        </w:rPr>
        <w:tab/>
        <w:t xml:space="preserve"> kecepatan aliran (m/s)</w:t>
      </w:r>
    </w:p>
    <w:p w:rsidR="00AB3848" w:rsidRPr="002F6881" w:rsidRDefault="00AB3848" w:rsidP="00AB3848">
      <w:pPr>
        <w:tabs>
          <w:tab w:val="left" w:pos="567"/>
        </w:tabs>
        <w:autoSpaceDE w:val="0"/>
        <w:autoSpaceDN w:val="0"/>
        <w:adjustRightInd w:val="0"/>
        <w:ind w:left="851" w:hanging="851"/>
        <w:jc w:val="both"/>
        <w:rPr>
          <w:sz w:val="20"/>
          <w:szCs w:val="20"/>
          <w:lang w:val="de-DE"/>
        </w:rPr>
      </w:pPr>
      <m:oMath>
        <m:r>
          <w:rPr>
            <w:rFonts w:ascii="Cambria Math" w:hAnsi="Cambria Math"/>
            <w:sz w:val="20"/>
            <w:szCs w:val="20"/>
            <w:lang w:val="de-DE"/>
          </w:rPr>
          <m:t>P</m:t>
        </m:r>
      </m:oMath>
      <w:r w:rsidRPr="002F6881">
        <w:rPr>
          <w:sz w:val="20"/>
          <w:szCs w:val="20"/>
          <w:lang w:val="de-DE"/>
        </w:rPr>
        <w:t xml:space="preserve"> </w:t>
      </w:r>
      <w:r w:rsidRPr="002F6881">
        <w:rPr>
          <w:sz w:val="20"/>
          <w:szCs w:val="20"/>
          <w:lang w:val="de-DE"/>
        </w:rPr>
        <w:tab/>
        <w:t xml:space="preserve">= </w:t>
      </w:r>
      <w:r w:rsidRPr="002F6881">
        <w:rPr>
          <w:sz w:val="20"/>
          <w:szCs w:val="20"/>
          <w:lang w:val="de-DE"/>
        </w:rPr>
        <w:tab/>
        <w:t>tekanan (kg/m2)</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γ</m:t>
            </m:r>
          </m:e>
          <m:sub>
            <m:r>
              <w:rPr>
                <w:rFonts w:ascii="Cambria Math" w:hAnsi="Cambria Math"/>
                <w:sz w:val="20"/>
                <w:szCs w:val="20"/>
                <w:lang w:val="de-DE"/>
              </w:rPr>
              <m:t>W</m:t>
            </m:r>
          </m:sub>
        </m:sSub>
      </m:oMath>
      <w:r w:rsidR="00AB3848" w:rsidRPr="002F6881">
        <w:rPr>
          <w:sz w:val="20"/>
          <w:szCs w:val="20"/>
          <w:lang w:val="de-DE"/>
        </w:rPr>
        <w:tab/>
        <w:t xml:space="preserve">= </w:t>
      </w:r>
      <w:r w:rsidR="00AB3848" w:rsidRPr="002F6881">
        <w:rPr>
          <w:sz w:val="20"/>
          <w:szCs w:val="20"/>
          <w:lang w:val="de-DE"/>
        </w:rPr>
        <w:tab/>
        <w:t>berat jenis air (kg/m3)</w:t>
      </w:r>
    </w:p>
    <w:p w:rsidR="00AB3848" w:rsidRPr="002F6881" w:rsidRDefault="00AB3848" w:rsidP="00AB3848">
      <w:pPr>
        <w:tabs>
          <w:tab w:val="left" w:pos="567"/>
        </w:tabs>
        <w:autoSpaceDE w:val="0"/>
        <w:autoSpaceDN w:val="0"/>
        <w:adjustRightInd w:val="0"/>
        <w:ind w:left="851" w:hanging="851"/>
        <w:jc w:val="both"/>
        <w:rPr>
          <w:sz w:val="20"/>
          <w:szCs w:val="20"/>
          <w:lang w:val="de-DE"/>
        </w:rPr>
      </w:pPr>
      <m:oMath>
        <m:r>
          <w:rPr>
            <w:rFonts w:ascii="Cambria Math" w:hAnsi="Cambria Math"/>
            <w:sz w:val="20"/>
            <w:szCs w:val="20"/>
            <w:lang w:val="de-DE"/>
          </w:rPr>
          <m:t>g</m:t>
        </m:r>
      </m:oMath>
      <w:r w:rsidRPr="002F6881">
        <w:rPr>
          <w:sz w:val="20"/>
          <w:szCs w:val="20"/>
          <w:lang w:val="de-DE"/>
        </w:rPr>
        <w:t xml:space="preserve"> </w:t>
      </w:r>
      <w:r w:rsidRPr="002F6881">
        <w:rPr>
          <w:sz w:val="20"/>
          <w:szCs w:val="20"/>
          <w:lang w:val="de-DE"/>
        </w:rPr>
        <w:tab/>
        <w:t xml:space="preserve">= </w:t>
      </w:r>
      <w:r w:rsidRPr="002F6881">
        <w:rPr>
          <w:sz w:val="20"/>
          <w:szCs w:val="20"/>
          <w:lang w:val="de-DE"/>
        </w:rPr>
        <w:tab/>
        <w:t>percepatan gravitasi (m/dt2)</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ℎ</w:t>
      </w:r>
      <w:r w:rsidRPr="002F6881">
        <w:rPr>
          <w:sz w:val="20"/>
          <w:szCs w:val="20"/>
          <w:lang w:val="de-DE"/>
        </w:rPr>
        <w:tab/>
        <w:t xml:space="preserve">= </w:t>
      </w:r>
      <w:r w:rsidRPr="002F6881">
        <w:rPr>
          <w:sz w:val="20"/>
          <w:szCs w:val="20"/>
          <w:lang w:val="de-DE"/>
        </w:rPr>
        <w:tab/>
        <w:t>elevasi (m)</w:t>
      </w:r>
    </w:p>
    <w:p w:rsidR="00AB3848" w:rsidRPr="002F6881" w:rsidRDefault="00AB3848" w:rsidP="00AB3848">
      <w:pPr>
        <w:ind w:firstLine="567"/>
        <w:jc w:val="both"/>
        <w:rPr>
          <w:sz w:val="20"/>
          <w:szCs w:val="20"/>
        </w:rPr>
      </w:pPr>
      <w:r w:rsidRPr="002F6881">
        <w:rPr>
          <w:sz w:val="20"/>
          <w:szCs w:val="20"/>
        </w:rPr>
        <w:t>Menurut teori kekekalan energi dari hukum Bernoulli yaitu apabila tidak ada energi yang lolos atau diterima antar dua titik dalam satu sistem tertutup, maka energi totalnya tetap konstan. Hal tersebut dapat dijelaskan pada Gambar 2.</w:t>
      </w:r>
    </w:p>
    <w:p w:rsidR="00AB3848" w:rsidRPr="002F6881" w:rsidRDefault="00AB3848" w:rsidP="00AB3848">
      <w:pPr>
        <w:jc w:val="both"/>
        <w:rPr>
          <w:sz w:val="20"/>
          <w:szCs w:val="20"/>
        </w:rPr>
      </w:pPr>
      <w:r w:rsidRPr="002F6881">
        <w:rPr>
          <w:noProof/>
          <w:sz w:val="20"/>
          <w:szCs w:val="20"/>
        </w:rPr>
        <w:drawing>
          <wp:inline distT="0" distB="0" distL="0" distR="0" wp14:anchorId="7FE92E97" wp14:editId="2FAD54BC">
            <wp:extent cx="2291715" cy="1282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91715" cy="1282065"/>
                    </a:xfrm>
                    <a:prstGeom prst="rect">
                      <a:avLst/>
                    </a:prstGeom>
                  </pic:spPr>
                </pic:pic>
              </a:graphicData>
            </a:graphic>
          </wp:inline>
        </w:drawing>
      </w:r>
    </w:p>
    <w:p w:rsidR="00AB3848" w:rsidRPr="002F6881" w:rsidRDefault="00AB3848" w:rsidP="00AB3848">
      <w:pPr>
        <w:jc w:val="center"/>
        <w:rPr>
          <w:sz w:val="20"/>
          <w:szCs w:val="20"/>
          <w:lang w:val="de-DE"/>
        </w:rPr>
      </w:pPr>
      <w:r w:rsidRPr="002F6881">
        <w:rPr>
          <w:sz w:val="20"/>
          <w:szCs w:val="20"/>
          <w:lang w:val="de-DE"/>
        </w:rPr>
        <w:t>Gambar 2 Garis Tenaga dan Tekanan</w:t>
      </w:r>
    </w:p>
    <w:p w:rsidR="00AB3848" w:rsidRPr="002F6881" w:rsidRDefault="00AB3848" w:rsidP="00AB3848">
      <w:pPr>
        <w:jc w:val="center"/>
        <w:rPr>
          <w:i/>
          <w:sz w:val="20"/>
          <w:szCs w:val="20"/>
        </w:rPr>
      </w:pPr>
      <w:r w:rsidRPr="002F6881">
        <w:rPr>
          <w:i/>
          <w:sz w:val="20"/>
          <w:szCs w:val="20"/>
          <w:lang w:val="de-DE"/>
        </w:rPr>
        <w:t>Sumber: Triatmodjo (1994)</w:t>
      </w:r>
    </w:p>
    <w:p w:rsidR="00AB3848" w:rsidRPr="002F6881" w:rsidRDefault="00AB3848" w:rsidP="00AB3848">
      <w:pPr>
        <w:tabs>
          <w:tab w:val="left" w:pos="567"/>
        </w:tabs>
        <w:autoSpaceDE w:val="0"/>
        <w:autoSpaceDN w:val="0"/>
        <w:adjustRightInd w:val="0"/>
        <w:jc w:val="both"/>
        <w:rPr>
          <w:sz w:val="20"/>
          <w:szCs w:val="20"/>
          <w:lang w:val="de-DE"/>
        </w:rPr>
      </w:pPr>
    </w:p>
    <w:p w:rsidR="00AB3848" w:rsidRPr="002F6881" w:rsidRDefault="00AB3848" w:rsidP="00AB3848">
      <w:pPr>
        <w:jc w:val="both"/>
        <w:rPr>
          <w:sz w:val="20"/>
          <w:szCs w:val="20"/>
        </w:rPr>
      </w:pPr>
      <w:r w:rsidRPr="002F6881">
        <w:rPr>
          <w:sz w:val="20"/>
          <w:szCs w:val="20"/>
        </w:rPr>
        <w:t>Persamaan Bernoulli pada Gambar 2.1 dapat ditulis sebagai berikut:</w:t>
      </w:r>
    </w:p>
    <w:p w:rsidR="00AB3848" w:rsidRPr="002F6881" w:rsidRDefault="0036408B" w:rsidP="00AB3848">
      <w:pPr>
        <w:jc w:val="both"/>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f>
            <m:fPr>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V</m:t>
                  </m:r>
                </m:e>
                <m:sub>
                  <m:r>
                    <w:rPr>
                      <w:rFonts w:ascii="Cambria Math" w:hAnsi="Cambria Math"/>
                      <w:sz w:val="20"/>
                      <w:szCs w:val="20"/>
                    </w:rPr>
                    <m:t>1</m:t>
                  </m:r>
                </m:sub>
                <m:sup>
                  <m:r>
                    <w:rPr>
                      <w:rFonts w:ascii="Cambria Math" w:hAnsi="Cambria Math"/>
                      <w:sz w:val="20"/>
                      <w:szCs w:val="20"/>
                    </w:rPr>
                    <m:t>2</m:t>
                  </m:r>
                </m:sup>
              </m:sSubSup>
            </m:num>
            <m:den>
              <m:r>
                <w:rPr>
                  <w:rFonts w:ascii="Cambria Math" w:hAnsi="Cambria Math"/>
                  <w:sz w:val="20"/>
                  <w:szCs w:val="20"/>
                </w:rPr>
                <m:t>2g</m:t>
              </m:r>
            </m:den>
          </m:f>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num>
            <m:den>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W</m:t>
                  </m:r>
                </m:sub>
              </m:sSub>
            </m:den>
          </m:f>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2</m:t>
              </m:r>
            </m:sub>
          </m:sSub>
          <m:r>
            <w:rPr>
              <w:rFonts w:ascii="Cambria Math" w:hAnsi="Cambria Math"/>
              <w:sz w:val="20"/>
              <w:szCs w:val="20"/>
            </w:rPr>
            <m:t xml:space="preserve">+ </m:t>
          </m:r>
          <m:f>
            <m:fPr>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V</m:t>
                  </m:r>
                </m:e>
                <m:sub>
                  <m:r>
                    <w:rPr>
                      <w:rFonts w:ascii="Cambria Math" w:hAnsi="Cambria Math"/>
                      <w:sz w:val="20"/>
                      <w:szCs w:val="20"/>
                    </w:rPr>
                    <m:t>2</m:t>
                  </m:r>
                </m:sub>
                <m:sup>
                  <m:r>
                    <w:rPr>
                      <w:rFonts w:ascii="Cambria Math" w:hAnsi="Cambria Math"/>
                      <w:sz w:val="20"/>
                      <w:szCs w:val="20"/>
                    </w:rPr>
                    <m:t>2</m:t>
                  </m:r>
                </m:sup>
              </m:sSubSup>
            </m:num>
            <m:den>
              <m:r>
                <w:rPr>
                  <w:rFonts w:ascii="Cambria Math" w:hAnsi="Cambria Math"/>
                  <w:sz w:val="20"/>
                  <w:szCs w:val="20"/>
                </w:rPr>
                <m:t>2g</m:t>
              </m:r>
            </m:den>
          </m:f>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2</m:t>
                  </m:r>
                </m:sub>
              </m:sSub>
            </m:num>
            <m:den>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W</m:t>
                  </m:r>
                </m:sub>
              </m:sSub>
            </m:den>
          </m:f>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L</m:t>
              </m:r>
            </m:sub>
          </m:sSub>
        </m:oMath>
      </m:oMathPara>
    </w:p>
    <w:p w:rsidR="00AB3848" w:rsidRPr="002F6881" w:rsidRDefault="00AB3848" w:rsidP="00AB3848">
      <w:pPr>
        <w:ind w:left="1134"/>
        <w:jc w:val="both"/>
        <w:rPr>
          <w:sz w:val="20"/>
          <w:szCs w:val="20"/>
        </w:rPr>
      </w:pPr>
    </w:p>
    <w:p w:rsidR="00AB3848" w:rsidRPr="002F6881" w:rsidRDefault="00AB3848" w:rsidP="00AB3848">
      <w:pPr>
        <w:jc w:val="both"/>
        <w:rPr>
          <w:sz w:val="20"/>
          <w:szCs w:val="20"/>
        </w:rPr>
      </w:pPr>
      <w:r w:rsidRPr="002F6881">
        <w:rPr>
          <w:sz w:val="20"/>
          <w:szCs w:val="20"/>
        </w:rPr>
        <w:t>Dimana:</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h</m:t>
            </m:r>
          </m:e>
          <m:sub>
            <m:r>
              <m:rPr>
                <m:sty m:val="p"/>
              </m:rPr>
              <w:rPr>
                <w:rFonts w:ascii="Cambria Math" w:hAnsi="Cambria Math"/>
                <w:sz w:val="20"/>
                <w:szCs w:val="20"/>
                <w:lang w:val="de-DE"/>
              </w:rPr>
              <m:t>1</m:t>
            </m:r>
          </m:sub>
        </m:sSub>
      </m:oMath>
      <w:r w:rsidR="00AB3848" w:rsidRPr="002F6881">
        <w:rPr>
          <w:sz w:val="20"/>
          <w:szCs w:val="20"/>
          <w:lang w:val="de-DE"/>
        </w:rPr>
        <w:t xml:space="preserve"> , </w:t>
      </w:r>
      <m:oMath>
        <m:sSub>
          <m:sSubPr>
            <m:ctrlPr>
              <w:rPr>
                <w:rFonts w:ascii="Cambria Math" w:hAnsi="Cambria Math"/>
                <w:sz w:val="20"/>
                <w:szCs w:val="20"/>
                <w:lang w:val="de-DE"/>
              </w:rPr>
            </m:ctrlPr>
          </m:sSubPr>
          <m:e>
            <m:r>
              <w:rPr>
                <w:rFonts w:ascii="Cambria Math" w:hAnsi="Cambria Math"/>
                <w:sz w:val="20"/>
                <w:szCs w:val="20"/>
                <w:lang w:val="de-DE"/>
              </w:rPr>
              <m:t>h</m:t>
            </m:r>
          </m:e>
          <m:sub>
            <m:r>
              <m:rPr>
                <m:sty m:val="p"/>
              </m:rPr>
              <w:rPr>
                <w:rFonts w:ascii="Cambria Math" w:hAnsi="Cambria Math"/>
                <w:sz w:val="20"/>
                <w:szCs w:val="20"/>
                <w:lang w:val="de-DE"/>
              </w:rPr>
              <m:t>2</m:t>
            </m:r>
          </m:sub>
        </m:sSub>
      </m:oMath>
      <w:r w:rsidR="00AB3848" w:rsidRPr="002F6881">
        <w:rPr>
          <w:sz w:val="20"/>
          <w:szCs w:val="20"/>
          <w:lang w:val="de-DE"/>
        </w:rPr>
        <w:t xml:space="preserve">   =  tinggi elevasi di titik 1 dan 2 dari garis yang ditinjau (m)</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P</m:t>
            </m:r>
          </m:e>
          <m:sub>
            <m:r>
              <m:rPr>
                <m:sty m:val="p"/>
              </m:rPr>
              <w:rPr>
                <w:rFonts w:ascii="Cambria Math" w:hAnsi="Cambria Math"/>
                <w:sz w:val="20"/>
                <w:szCs w:val="20"/>
                <w:lang w:val="de-DE"/>
              </w:rPr>
              <m:t>1</m:t>
            </m:r>
          </m:sub>
        </m:sSub>
      </m:oMath>
      <w:r w:rsidR="00AB3848" w:rsidRPr="002F6881">
        <w:rPr>
          <w:sz w:val="20"/>
          <w:szCs w:val="20"/>
          <w:lang w:val="de-DE"/>
        </w:rPr>
        <w:t xml:space="preserve"> , </w:t>
      </w:r>
      <m:oMath>
        <m:sSub>
          <m:sSubPr>
            <m:ctrlPr>
              <w:rPr>
                <w:rFonts w:ascii="Cambria Math" w:hAnsi="Cambria Math"/>
                <w:sz w:val="20"/>
                <w:szCs w:val="20"/>
                <w:lang w:val="de-DE"/>
              </w:rPr>
            </m:ctrlPr>
          </m:sSubPr>
          <m:e>
            <m:r>
              <w:rPr>
                <w:rFonts w:ascii="Cambria Math" w:hAnsi="Cambria Math"/>
                <w:sz w:val="20"/>
                <w:szCs w:val="20"/>
                <w:lang w:val="de-DE"/>
              </w:rPr>
              <m:t>P</m:t>
            </m:r>
          </m:e>
          <m:sub>
            <m:r>
              <m:rPr>
                <m:sty m:val="p"/>
              </m:rPr>
              <w:rPr>
                <w:rFonts w:ascii="Cambria Math" w:hAnsi="Cambria Math"/>
                <w:sz w:val="20"/>
                <w:szCs w:val="20"/>
                <w:lang w:val="de-DE"/>
              </w:rPr>
              <m:t>2</m:t>
            </m:r>
          </m:sub>
        </m:sSub>
      </m:oMath>
      <w:r w:rsidR="00AB3848" w:rsidRPr="002F6881">
        <w:rPr>
          <w:sz w:val="20"/>
          <w:szCs w:val="20"/>
          <w:lang w:val="de-DE"/>
        </w:rPr>
        <w:t xml:space="preserve">   = tinggi tekanan di ttitik 1 dan 2 (m)</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f>
          <m:fPr>
            <m:ctrlPr>
              <w:rPr>
                <w:rFonts w:ascii="Cambria Math" w:hAnsi="Cambria Math"/>
                <w:sz w:val="20"/>
                <w:szCs w:val="20"/>
                <w:lang w:val="de-DE"/>
              </w:rPr>
            </m:ctrlPr>
          </m:fPr>
          <m:num>
            <m:sSubSup>
              <m:sSubSupPr>
                <m:ctrlPr>
                  <w:rPr>
                    <w:rFonts w:ascii="Cambria Math" w:hAnsi="Cambria Math"/>
                    <w:sz w:val="20"/>
                    <w:szCs w:val="20"/>
                    <w:lang w:val="de-DE"/>
                  </w:rPr>
                </m:ctrlPr>
              </m:sSubSupPr>
              <m:e>
                <m:r>
                  <w:rPr>
                    <w:rFonts w:ascii="Cambria Math" w:hAnsi="Cambria Math"/>
                    <w:sz w:val="20"/>
                    <w:szCs w:val="20"/>
                    <w:lang w:val="de-DE"/>
                  </w:rPr>
                  <m:t>V</m:t>
                </m:r>
              </m:e>
              <m:sub>
                <m:r>
                  <m:rPr>
                    <m:sty m:val="p"/>
                  </m:rPr>
                  <w:rPr>
                    <w:rFonts w:ascii="Cambria Math" w:hAnsi="Cambria Math"/>
                    <w:sz w:val="20"/>
                    <w:szCs w:val="20"/>
                    <w:lang w:val="de-DE"/>
                  </w:rPr>
                  <m:t>1</m:t>
                </m:r>
              </m:sub>
              <m:sup>
                <m:r>
                  <m:rPr>
                    <m:sty m:val="p"/>
                  </m:rPr>
                  <w:rPr>
                    <w:rFonts w:ascii="Cambria Math" w:hAnsi="Cambria Math"/>
                    <w:sz w:val="20"/>
                    <w:szCs w:val="20"/>
                    <w:lang w:val="de-DE"/>
                  </w:rPr>
                  <m:t>2</m:t>
                </m:r>
              </m:sup>
            </m:sSubSup>
          </m:num>
          <m:den>
            <m:r>
              <m:rPr>
                <m:sty m:val="p"/>
              </m:rPr>
              <w:rPr>
                <w:rFonts w:ascii="Cambria Math" w:hAnsi="Cambria Math"/>
                <w:sz w:val="20"/>
                <w:szCs w:val="20"/>
                <w:lang w:val="de-DE"/>
              </w:rPr>
              <m:t>2</m:t>
            </m:r>
            <m:r>
              <w:rPr>
                <w:rFonts w:ascii="Cambria Math" w:hAnsi="Cambria Math"/>
                <w:sz w:val="20"/>
                <w:szCs w:val="20"/>
                <w:lang w:val="de-DE"/>
              </w:rPr>
              <m:t>g</m:t>
            </m:r>
          </m:den>
        </m:f>
        <m:r>
          <m:rPr>
            <m:sty m:val="p"/>
          </m:rPr>
          <w:rPr>
            <w:rFonts w:ascii="Cambria Math" w:hAnsi="Cambria Math"/>
            <w:sz w:val="20"/>
            <w:szCs w:val="20"/>
            <w:lang w:val="de-DE"/>
          </w:rPr>
          <m:t xml:space="preserve">, </m:t>
        </m:r>
        <m:f>
          <m:fPr>
            <m:ctrlPr>
              <w:rPr>
                <w:rFonts w:ascii="Cambria Math" w:hAnsi="Cambria Math"/>
                <w:sz w:val="20"/>
                <w:szCs w:val="20"/>
                <w:lang w:val="de-DE"/>
              </w:rPr>
            </m:ctrlPr>
          </m:fPr>
          <m:num>
            <m:sSubSup>
              <m:sSubSupPr>
                <m:ctrlPr>
                  <w:rPr>
                    <w:rFonts w:ascii="Cambria Math" w:hAnsi="Cambria Math"/>
                    <w:sz w:val="20"/>
                    <w:szCs w:val="20"/>
                    <w:lang w:val="de-DE"/>
                  </w:rPr>
                </m:ctrlPr>
              </m:sSubSupPr>
              <m:e>
                <m:r>
                  <w:rPr>
                    <w:rFonts w:ascii="Cambria Math" w:hAnsi="Cambria Math"/>
                    <w:sz w:val="20"/>
                    <w:szCs w:val="20"/>
                    <w:lang w:val="de-DE"/>
                  </w:rPr>
                  <m:t>V</m:t>
                </m:r>
              </m:e>
              <m:sub>
                <m:r>
                  <m:rPr>
                    <m:sty m:val="p"/>
                  </m:rPr>
                  <w:rPr>
                    <w:rFonts w:ascii="Cambria Math" w:hAnsi="Cambria Math"/>
                    <w:sz w:val="20"/>
                    <w:szCs w:val="20"/>
                    <w:lang w:val="de-DE"/>
                  </w:rPr>
                  <m:t>2</m:t>
                </m:r>
              </m:sub>
              <m:sup>
                <m:r>
                  <m:rPr>
                    <m:sty m:val="p"/>
                  </m:rPr>
                  <w:rPr>
                    <w:rFonts w:ascii="Cambria Math" w:hAnsi="Cambria Math"/>
                    <w:sz w:val="20"/>
                    <w:szCs w:val="20"/>
                    <w:lang w:val="de-DE"/>
                  </w:rPr>
                  <m:t>2</m:t>
                </m:r>
              </m:sup>
            </m:sSubSup>
          </m:num>
          <m:den>
            <m:r>
              <m:rPr>
                <m:sty m:val="p"/>
              </m:rPr>
              <w:rPr>
                <w:rFonts w:ascii="Cambria Math" w:hAnsi="Cambria Math"/>
                <w:sz w:val="20"/>
                <w:szCs w:val="20"/>
                <w:lang w:val="de-DE"/>
              </w:rPr>
              <m:t>2</m:t>
            </m:r>
            <m:r>
              <w:rPr>
                <w:rFonts w:ascii="Cambria Math" w:hAnsi="Cambria Math"/>
                <w:sz w:val="20"/>
                <w:szCs w:val="20"/>
                <w:lang w:val="de-DE"/>
              </w:rPr>
              <m:t>g</m:t>
            </m:r>
          </m:den>
        </m:f>
      </m:oMath>
      <w:r w:rsidR="00AB3848" w:rsidRPr="002F6881">
        <w:rPr>
          <w:sz w:val="20"/>
          <w:szCs w:val="20"/>
          <w:lang w:val="de-DE"/>
        </w:rPr>
        <w:t xml:space="preserve">    = tinggi energi di titik 1 dan 2 (m)</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h</m:t>
            </m:r>
          </m:e>
          <m:sub>
            <m:r>
              <w:rPr>
                <w:rFonts w:ascii="Cambria Math" w:hAnsi="Cambria Math"/>
                <w:sz w:val="20"/>
                <w:szCs w:val="20"/>
                <w:lang w:val="de-DE"/>
              </w:rPr>
              <m:t>L</m:t>
            </m:r>
          </m:sub>
        </m:sSub>
      </m:oMath>
      <w:r w:rsidR="00AB3848" w:rsidRPr="002F6881">
        <w:rPr>
          <w:sz w:val="20"/>
          <w:szCs w:val="20"/>
          <w:lang w:val="de-DE"/>
        </w:rPr>
        <w:tab/>
        <w:t xml:space="preserve">   =  kehilangan tinggi tekanan dalam pipa (m)</w:t>
      </w:r>
    </w:p>
    <w:p w:rsidR="00AB3848" w:rsidRPr="002F6881" w:rsidRDefault="00AB3848" w:rsidP="00AB3848">
      <w:pPr>
        <w:tabs>
          <w:tab w:val="left" w:pos="567"/>
        </w:tabs>
        <w:autoSpaceDE w:val="0"/>
        <w:autoSpaceDN w:val="0"/>
        <w:adjustRightInd w:val="0"/>
        <w:jc w:val="both"/>
        <w:rPr>
          <w:sz w:val="20"/>
          <w:szCs w:val="20"/>
          <w:lang w:val="de-DE"/>
        </w:rPr>
      </w:pPr>
    </w:p>
    <w:p w:rsidR="00AB3848" w:rsidRPr="002F6881" w:rsidRDefault="00AB3848" w:rsidP="00AB3848">
      <w:pPr>
        <w:jc w:val="both"/>
        <w:rPr>
          <w:b/>
          <w:sz w:val="20"/>
          <w:szCs w:val="20"/>
        </w:rPr>
      </w:pPr>
      <w:r w:rsidRPr="002F6881">
        <w:rPr>
          <w:b/>
          <w:sz w:val="20"/>
          <w:szCs w:val="20"/>
        </w:rPr>
        <w:t>Pipa distribusi</w:t>
      </w:r>
    </w:p>
    <w:p w:rsidR="00AB3848" w:rsidRPr="002F6881" w:rsidRDefault="00AB3848" w:rsidP="00AB3848">
      <w:pPr>
        <w:ind w:firstLine="567"/>
        <w:jc w:val="both"/>
        <w:rPr>
          <w:sz w:val="20"/>
          <w:szCs w:val="20"/>
        </w:rPr>
      </w:pPr>
      <w:r w:rsidRPr="002F6881">
        <w:rPr>
          <w:sz w:val="20"/>
          <w:szCs w:val="20"/>
        </w:rPr>
        <w:t>Pipa adalah saluran tertutup sebagai sarana pengaliran atau transportasi fluida, sarana pengaliran atau transportasi energi dalam aliran</w:t>
      </w:r>
    </w:p>
    <w:p w:rsidR="00AB3848" w:rsidRPr="002F6881" w:rsidRDefault="00AB3848" w:rsidP="00AB3848">
      <w:pPr>
        <w:pStyle w:val="ListParagraph"/>
        <w:numPr>
          <w:ilvl w:val="0"/>
          <w:numId w:val="26"/>
        </w:numPr>
        <w:spacing w:after="0" w:line="240" w:lineRule="auto"/>
        <w:ind w:left="426" w:hanging="426"/>
        <w:jc w:val="both"/>
        <w:rPr>
          <w:rFonts w:ascii="Times New Roman" w:hAnsi="Times New Roman"/>
          <w:sz w:val="20"/>
          <w:szCs w:val="20"/>
        </w:rPr>
      </w:pPr>
      <w:r w:rsidRPr="002F6881">
        <w:rPr>
          <w:rFonts w:ascii="Times New Roman" w:hAnsi="Times New Roman"/>
          <w:sz w:val="20"/>
          <w:szCs w:val="20"/>
        </w:rPr>
        <w:t xml:space="preserve">Perhitungan Dimensi pipa distribusi didasarkan pada persamaan sebagai berikut </w:t>
      </w:r>
    </w:p>
    <w:p w:rsidR="00AB3848" w:rsidRPr="002F6881" w:rsidRDefault="00AB3848" w:rsidP="00AB3848">
      <w:pPr>
        <w:pStyle w:val="ListParagraph"/>
        <w:spacing w:after="0" w:line="240" w:lineRule="auto"/>
        <w:ind w:left="426"/>
        <w:jc w:val="both"/>
        <w:rPr>
          <w:rFonts w:ascii="Times New Roman" w:hAnsi="Times New Roman"/>
          <w:sz w:val="20"/>
          <w:szCs w:val="20"/>
        </w:rPr>
      </w:pPr>
      <w:r w:rsidRPr="002F6881">
        <w:rPr>
          <w:rFonts w:ascii="Times New Roman" w:hAnsi="Times New Roman"/>
          <w:sz w:val="20"/>
          <w:szCs w:val="20"/>
        </w:rPr>
        <w:t>Q = V x A</w:t>
      </w:r>
    </w:p>
    <w:p w:rsidR="00AB3848" w:rsidRPr="002F6881" w:rsidRDefault="00AB3848" w:rsidP="00AB3848">
      <w:pPr>
        <w:jc w:val="both"/>
        <w:rPr>
          <w:sz w:val="20"/>
          <w:szCs w:val="20"/>
        </w:rPr>
      </w:pPr>
      <w:proofErr w:type="gramStart"/>
      <w:r w:rsidRPr="002F6881">
        <w:rPr>
          <w:sz w:val="20"/>
          <w:szCs w:val="20"/>
        </w:rPr>
        <w:t>dengan</w:t>
      </w:r>
      <w:proofErr w:type="gramEnd"/>
      <w:r w:rsidRPr="002F6881">
        <w:rPr>
          <w:sz w:val="20"/>
          <w:szCs w:val="20"/>
        </w:rPr>
        <w:t>:</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Q = </w:t>
      </w:r>
      <w:r w:rsidRPr="002F6881">
        <w:rPr>
          <w:sz w:val="20"/>
          <w:szCs w:val="20"/>
          <w:lang w:val="de-DE"/>
        </w:rPr>
        <w:tab/>
        <w:t>Debit aliran dalam pipa (m³/dtk)</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V = </w:t>
      </w:r>
      <w:r w:rsidRPr="002F6881">
        <w:rPr>
          <w:sz w:val="20"/>
          <w:szCs w:val="20"/>
          <w:lang w:val="de-DE"/>
        </w:rPr>
        <w:tab/>
        <w:t xml:space="preserve">kecepatan aliran dalam pipa (m/dtk) </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A = </w:t>
      </w:r>
      <w:r w:rsidRPr="002F6881">
        <w:rPr>
          <w:sz w:val="20"/>
          <w:szCs w:val="20"/>
          <w:lang w:val="de-DE"/>
        </w:rPr>
        <w:tab/>
        <w:t>Luas penampang pipa (</w:t>
      </w:r>
      <m:oMath>
        <m:f>
          <m:fPr>
            <m:type m:val="lin"/>
            <m:ctrlPr>
              <w:rPr>
                <w:rFonts w:ascii="Cambria Math" w:hAnsi="Cambria Math"/>
                <w:sz w:val="20"/>
                <w:szCs w:val="20"/>
                <w:lang w:val="de-DE"/>
              </w:rPr>
            </m:ctrlPr>
          </m:fPr>
          <m:num>
            <m:r>
              <m:rPr>
                <m:sty m:val="p"/>
              </m:rPr>
              <w:rPr>
                <w:rFonts w:ascii="Cambria Math" w:hAnsi="Cambria Math"/>
                <w:sz w:val="20"/>
                <w:szCs w:val="20"/>
                <w:lang w:val="de-DE"/>
              </w:rPr>
              <m:t>1</m:t>
            </m:r>
          </m:num>
          <m:den>
            <m:r>
              <m:rPr>
                <m:sty m:val="p"/>
              </m:rPr>
              <w:rPr>
                <w:rFonts w:ascii="Cambria Math" w:hAnsi="Cambria Math"/>
                <w:sz w:val="20"/>
                <w:szCs w:val="20"/>
                <w:lang w:val="de-DE"/>
              </w:rPr>
              <m:t>4</m:t>
            </m:r>
          </m:den>
        </m:f>
        <m:r>
          <w:rPr>
            <w:rFonts w:ascii="Cambria Math" w:hAnsi="Cambria Math"/>
            <w:sz w:val="20"/>
            <w:szCs w:val="20"/>
            <w:lang w:val="de-DE"/>
          </w:rPr>
          <m:t>π</m:t>
        </m:r>
        <m:sSup>
          <m:sSupPr>
            <m:ctrlPr>
              <w:rPr>
                <w:rFonts w:ascii="Cambria Math" w:hAnsi="Cambria Math"/>
                <w:sz w:val="20"/>
                <w:szCs w:val="20"/>
                <w:lang w:val="de-DE"/>
              </w:rPr>
            </m:ctrlPr>
          </m:sSupPr>
          <m:e>
            <m:r>
              <w:rPr>
                <w:rFonts w:ascii="Cambria Math" w:hAnsi="Cambria Math"/>
                <w:sz w:val="20"/>
                <w:szCs w:val="20"/>
                <w:lang w:val="de-DE"/>
              </w:rPr>
              <m:t>D</m:t>
            </m:r>
          </m:e>
          <m:sup>
            <m:r>
              <m:rPr>
                <m:sty m:val="p"/>
              </m:rPr>
              <w:rPr>
                <w:rFonts w:ascii="Cambria Math" w:hAnsi="Cambria Math"/>
                <w:sz w:val="20"/>
                <w:szCs w:val="20"/>
                <w:lang w:val="de-DE"/>
              </w:rPr>
              <m:t>2</m:t>
            </m:r>
          </m:sup>
        </m:sSup>
      </m:oMath>
      <w:r w:rsidRPr="002F6881">
        <w:rPr>
          <w:sz w:val="20"/>
          <w:szCs w:val="20"/>
          <w:lang w:val="de-DE"/>
        </w:rPr>
        <w:t>)</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D = </w:t>
      </w:r>
      <w:r w:rsidRPr="002F6881">
        <w:rPr>
          <w:sz w:val="20"/>
          <w:szCs w:val="20"/>
          <w:lang w:val="de-DE"/>
        </w:rPr>
        <w:tab/>
        <w:t>Diameter pipa (m)</w:t>
      </w:r>
    </w:p>
    <w:p w:rsidR="00AB3848" w:rsidRPr="002F6881" w:rsidRDefault="00AB3848" w:rsidP="00AB3848">
      <w:pPr>
        <w:jc w:val="both"/>
        <w:rPr>
          <w:i/>
          <w:sz w:val="20"/>
          <w:szCs w:val="20"/>
        </w:rPr>
      </w:pPr>
      <w:proofErr w:type="gramStart"/>
      <w:r w:rsidRPr="002F6881">
        <w:rPr>
          <w:i/>
          <w:sz w:val="20"/>
          <w:szCs w:val="20"/>
        </w:rPr>
        <w:t>( Sumber</w:t>
      </w:r>
      <w:proofErr w:type="gramEnd"/>
      <w:r w:rsidRPr="002F6881">
        <w:rPr>
          <w:i/>
          <w:sz w:val="20"/>
          <w:szCs w:val="20"/>
        </w:rPr>
        <w:t xml:space="preserve"> : petunjuk teknik dan manual air minum perdesaan bagian 5 vol.I)</w:t>
      </w:r>
    </w:p>
    <w:p w:rsidR="00AB3848" w:rsidRPr="002F6881" w:rsidRDefault="00AB3848" w:rsidP="00AB3848">
      <w:pPr>
        <w:ind w:firstLine="567"/>
        <w:jc w:val="both"/>
        <w:rPr>
          <w:i/>
          <w:sz w:val="20"/>
          <w:szCs w:val="20"/>
        </w:rPr>
      </w:pPr>
    </w:p>
    <w:p w:rsidR="00AB3848" w:rsidRPr="002F6881" w:rsidRDefault="00AB3848" w:rsidP="00AB3848">
      <w:pPr>
        <w:pStyle w:val="ListParagraph"/>
        <w:numPr>
          <w:ilvl w:val="0"/>
          <w:numId w:val="26"/>
        </w:numPr>
        <w:spacing w:after="0" w:line="240" w:lineRule="auto"/>
        <w:ind w:left="426" w:hanging="426"/>
        <w:jc w:val="both"/>
        <w:rPr>
          <w:rFonts w:ascii="Times New Roman" w:hAnsi="Times New Roman"/>
          <w:sz w:val="20"/>
          <w:szCs w:val="20"/>
        </w:rPr>
      </w:pPr>
      <w:r w:rsidRPr="002F6881">
        <w:rPr>
          <w:rFonts w:ascii="Times New Roman" w:hAnsi="Times New Roman"/>
          <w:sz w:val="20"/>
          <w:szCs w:val="20"/>
        </w:rPr>
        <w:t>Perhitungan Kehilangan Tekanan Pada Pipa Distribusi</w:t>
      </w:r>
    </w:p>
    <w:p w:rsidR="00AB3848" w:rsidRPr="002F6881" w:rsidRDefault="00AB3848" w:rsidP="00AB3848">
      <w:pPr>
        <w:pStyle w:val="ListParagraph"/>
        <w:numPr>
          <w:ilvl w:val="0"/>
          <w:numId w:val="16"/>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 xml:space="preserve">Kehilangan tinggi tekan mayor (mayor losses) </w:t>
      </w:r>
    </w:p>
    <w:p w:rsidR="00AB3848" w:rsidRPr="002F6881" w:rsidRDefault="00AB3848" w:rsidP="00AB3848">
      <w:pPr>
        <w:jc w:val="both"/>
        <w:rPr>
          <w:sz w:val="20"/>
          <w:szCs w:val="20"/>
        </w:rPr>
      </w:pPr>
      <w:proofErr w:type="gramStart"/>
      <w:r w:rsidRPr="002F6881">
        <w:rPr>
          <w:sz w:val="20"/>
          <w:szCs w:val="20"/>
        </w:rPr>
        <w:lastRenderedPageBreak/>
        <w:t>Kehilangan  energi</w:t>
      </w:r>
      <w:proofErr w:type="gramEnd"/>
      <w:r w:rsidRPr="002F6881">
        <w:rPr>
          <w:sz w:val="20"/>
          <w:szCs w:val="20"/>
        </w:rPr>
        <w:t xml:space="preserve">  utama/primer  (hf)  adalah  kehilangan  energi  karena gesekan air dengan dinding pipa.</w:t>
      </w:r>
    </w:p>
    <w:p w:rsidR="00AB3848" w:rsidRPr="002F6881" w:rsidRDefault="0036408B" w:rsidP="00AB3848">
      <w:pPr>
        <w:jc w:val="both"/>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f</m:t>
              </m:r>
            </m:sub>
          </m:sSub>
          <m:r>
            <w:rPr>
              <w:rFonts w:ascii="Cambria Math" w:hAnsi="Cambria Math"/>
              <w:sz w:val="20"/>
              <w:szCs w:val="20"/>
            </w:rPr>
            <m:t xml:space="preserve"> = </m:t>
          </m:r>
          <m:f>
            <m:fPr>
              <m:ctrlPr>
                <w:rPr>
                  <w:rFonts w:ascii="Cambria Math" w:hAnsi="Cambria Math"/>
                  <w:i/>
                  <w:sz w:val="20"/>
                  <w:szCs w:val="20"/>
                </w:rPr>
              </m:ctrlPr>
            </m:fPr>
            <m:num>
              <m:r>
                <w:rPr>
                  <w:rFonts w:ascii="Cambria Math" w:hAnsi="Cambria Math"/>
                  <w:sz w:val="20"/>
                  <w:szCs w:val="20"/>
                </w:rPr>
                <m:t xml:space="preserve">10,675 </m:t>
              </m:r>
              <m:r>
                <m:rPr>
                  <m:sty m:val="p"/>
                </m:rPr>
                <w:rPr>
                  <w:rFonts w:ascii="Cambria Math" w:hAnsi="Cambria Math"/>
                  <w:sz w:val="20"/>
                  <w:szCs w:val="20"/>
                </w:rPr>
                <m:t xml:space="preserve">x </m:t>
              </m:r>
              <m:sSup>
                <m:sSupPr>
                  <m:ctrlPr>
                    <w:rPr>
                      <w:rFonts w:ascii="Cambria Math" w:hAnsi="Cambria Math"/>
                      <w:i/>
                      <w:sz w:val="20"/>
                      <w:szCs w:val="20"/>
                    </w:rPr>
                  </m:ctrlPr>
                </m:sSupPr>
                <m:e>
                  <m:r>
                    <w:rPr>
                      <w:rFonts w:ascii="Cambria Math" w:hAnsi="Cambria Math"/>
                      <w:sz w:val="20"/>
                      <w:szCs w:val="20"/>
                    </w:rPr>
                    <m:t>Q</m:t>
                  </m:r>
                </m:e>
                <m:sup>
                  <m:r>
                    <w:rPr>
                      <w:rFonts w:ascii="Cambria Math" w:hAnsi="Cambria Math"/>
                      <w:sz w:val="20"/>
                      <w:szCs w:val="20"/>
                    </w:rPr>
                    <m:t>1,852</m:t>
                  </m:r>
                </m:sup>
              </m:sSup>
            </m:num>
            <m:den>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HW</m:t>
                      </m:r>
                    </m:sub>
                  </m:sSub>
                </m:e>
                <m:sup>
                  <m:r>
                    <w:rPr>
                      <w:rFonts w:ascii="Cambria Math" w:hAnsi="Cambria Math"/>
                      <w:sz w:val="20"/>
                      <w:szCs w:val="20"/>
                    </w:rPr>
                    <m:t>1,852</m:t>
                  </m:r>
                </m:sup>
              </m:sSup>
              <m:r>
                <m:rPr>
                  <m:sty m:val="p"/>
                </m:rPr>
                <w:rPr>
                  <w:rFonts w:ascii="Cambria Math" w:hAnsi="Cambria Math"/>
                  <w:sz w:val="20"/>
                  <w:szCs w:val="20"/>
                </w:rPr>
                <m:t xml:space="preserve">x </m:t>
              </m:r>
              <m:sSup>
                <m:sSupPr>
                  <m:ctrlPr>
                    <w:rPr>
                      <w:rFonts w:ascii="Cambria Math" w:hAnsi="Cambria Math"/>
                      <w:sz w:val="20"/>
                      <w:szCs w:val="20"/>
                    </w:rPr>
                  </m:ctrlPr>
                </m:sSupPr>
                <m:e>
                  <m:r>
                    <w:rPr>
                      <w:rFonts w:ascii="Cambria Math" w:hAnsi="Cambria Math"/>
                      <w:sz w:val="20"/>
                      <w:szCs w:val="20"/>
                    </w:rPr>
                    <m:t>D</m:t>
                  </m:r>
                </m:e>
                <m:sup>
                  <m:r>
                    <w:rPr>
                      <w:rFonts w:ascii="Cambria Math" w:hAnsi="Cambria Math"/>
                      <w:sz w:val="20"/>
                      <w:szCs w:val="20"/>
                    </w:rPr>
                    <m:t>4,87</m:t>
                  </m:r>
                </m:sup>
              </m:sSup>
            </m:den>
          </m:f>
          <m:r>
            <m:rPr>
              <m:sty m:val="p"/>
            </m:rPr>
            <w:rPr>
              <w:rFonts w:ascii="Cambria Math" w:hAnsi="Cambria Math"/>
              <w:sz w:val="20"/>
              <w:szCs w:val="20"/>
            </w:rPr>
            <m:t>x</m:t>
          </m:r>
          <m:r>
            <w:rPr>
              <w:rFonts w:ascii="Cambria Math" w:hAnsi="Cambria Math"/>
              <w:sz w:val="20"/>
              <w:szCs w:val="20"/>
            </w:rPr>
            <m:t xml:space="preserve"> L</m:t>
          </m:r>
        </m:oMath>
      </m:oMathPara>
    </w:p>
    <w:p w:rsidR="00AB3848" w:rsidRPr="002F6881" w:rsidRDefault="00AB3848" w:rsidP="00AB3848">
      <w:pPr>
        <w:jc w:val="both"/>
        <w:rPr>
          <w:sz w:val="20"/>
          <w:szCs w:val="20"/>
        </w:rPr>
      </w:pPr>
      <w:proofErr w:type="gramStart"/>
      <w:r w:rsidRPr="002F6881">
        <w:rPr>
          <w:sz w:val="20"/>
          <w:szCs w:val="20"/>
        </w:rPr>
        <w:t>Dengan :</w:t>
      </w:r>
      <w:proofErr w:type="gramEnd"/>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Q </w:t>
      </w:r>
      <w:r w:rsidRPr="002F6881">
        <w:rPr>
          <w:sz w:val="20"/>
          <w:szCs w:val="20"/>
          <w:lang w:val="de-DE"/>
        </w:rPr>
        <w:tab/>
        <w:t xml:space="preserve">= </w:t>
      </w:r>
      <w:r w:rsidRPr="002F6881">
        <w:rPr>
          <w:sz w:val="20"/>
          <w:szCs w:val="20"/>
          <w:lang w:val="de-DE"/>
        </w:rPr>
        <w:tab/>
        <w:t xml:space="preserve">Kapasitas aliran (m³/dtk) </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L </w:t>
      </w:r>
      <w:r w:rsidRPr="002F6881">
        <w:rPr>
          <w:sz w:val="20"/>
          <w:szCs w:val="20"/>
          <w:lang w:val="de-DE"/>
        </w:rPr>
        <w:tab/>
        <w:t xml:space="preserve">= </w:t>
      </w:r>
      <w:r w:rsidRPr="002F6881">
        <w:rPr>
          <w:sz w:val="20"/>
          <w:szCs w:val="20"/>
          <w:lang w:val="de-DE"/>
        </w:rPr>
        <w:tab/>
        <w:t>Panjang pipa (m)</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C</m:t>
            </m:r>
          </m:e>
          <m:sub>
            <m:r>
              <w:rPr>
                <w:rFonts w:ascii="Cambria Math" w:hAnsi="Cambria Math"/>
                <w:sz w:val="20"/>
                <w:szCs w:val="20"/>
                <w:lang w:val="de-DE"/>
              </w:rPr>
              <m:t>HW</m:t>
            </m:r>
          </m:sub>
        </m:sSub>
      </m:oMath>
      <w:r w:rsidR="00AB3848" w:rsidRPr="002F6881">
        <w:rPr>
          <w:sz w:val="20"/>
          <w:szCs w:val="20"/>
          <w:lang w:val="de-DE"/>
        </w:rPr>
        <w:t xml:space="preserve"> </w:t>
      </w:r>
      <w:r w:rsidR="00AB3848" w:rsidRPr="002F6881">
        <w:rPr>
          <w:sz w:val="20"/>
          <w:szCs w:val="20"/>
          <w:lang w:val="de-DE"/>
        </w:rPr>
        <w:tab/>
        <w:t xml:space="preserve">= </w:t>
      </w:r>
      <w:r w:rsidR="00AB3848" w:rsidRPr="002F6881">
        <w:rPr>
          <w:sz w:val="20"/>
          <w:szCs w:val="20"/>
          <w:lang w:val="de-DE"/>
        </w:rPr>
        <w:tab/>
        <w:t xml:space="preserve">Koefisien kekasaran Hazzen-williams </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D </w:t>
      </w:r>
      <w:r w:rsidRPr="002F6881">
        <w:rPr>
          <w:sz w:val="20"/>
          <w:szCs w:val="20"/>
          <w:lang w:val="de-DE"/>
        </w:rPr>
        <w:tab/>
        <w:t xml:space="preserve">= </w:t>
      </w:r>
      <w:r w:rsidRPr="002F6881">
        <w:rPr>
          <w:sz w:val="20"/>
          <w:szCs w:val="20"/>
          <w:lang w:val="de-DE"/>
        </w:rPr>
        <w:tab/>
        <w:t>Diameter pipa (m)</w:t>
      </w:r>
    </w:p>
    <w:p w:rsidR="00AB3848" w:rsidRPr="002F6881" w:rsidRDefault="00AB3848" w:rsidP="00AB3848">
      <w:pPr>
        <w:jc w:val="both"/>
        <w:rPr>
          <w:sz w:val="20"/>
          <w:szCs w:val="20"/>
        </w:rPr>
      </w:pPr>
      <w:r w:rsidRPr="002F6881">
        <w:rPr>
          <w:i/>
          <w:sz w:val="20"/>
          <w:szCs w:val="20"/>
        </w:rPr>
        <w:t>(</w:t>
      </w:r>
      <w:proofErr w:type="gramStart"/>
      <w:r w:rsidRPr="002F6881">
        <w:rPr>
          <w:i/>
          <w:sz w:val="20"/>
          <w:szCs w:val="20"/>
        </w:rPr>
        <w:t>Sumber :</w:t>
      </w:r>
      <w:proofErr w:type="gramEnd"/>
      <w:r w:rsidRPr="002F6881">
        <w:rPr>
          <w:i/>
          <w:sz w:val="20"/>
          <w:szCs w:val="20"/>
        </w:rPr>
        <w:t xml:space="preserve"> Jurnal Chrisiansen Dirk Kaunang, dkk, pengembangan sistem penyediaan air bersih di desa maliambao kecamatan Likupang barat kabupaten minahasa utara, 2015)</w:t>
      </w:r>
      <w:r w:rsidRPr="002F6881">
        <w:rPr>
          <w:sz w:val="20"/>
          <w:szCs w:val="20"/>
        </w:rPr>
        <w:t xml:space="preserve"> </w:t>
      </w:r>
    </w:p>
    <w:p w:rsidR="00AB3848" w:rsidRPr="002F6881" w:rsidRDefault="00AB3848" w:rsidP="00AB3848">
      <w:pPr>
        <w:ind w:left="851"/>
        <w:jc w:val="both"/>
        <w:rPr>
          <w:sz w:val="20"/>
          <w:szCs w:val="20"/>
        </w:rPr>
      </w:pPr>
    </w:p>
    <w:p w:rsidR="00AB3848" w:rsidRPr="002F6881" w:rsidRDefault="00AB3848" w:rsidP="00AB3848">
      <w:pPr>
        <w:ind w:left="851"/>
        <w:jc w:val="both"/>
        <w:rPr>
          <w:sz w:val="20"/>
          <w:szCs w:val="20"/>
        </w:rPr>
      </w:pPr>
    </w:p>
    <w:p w:rsidR="00AB3848" w:rsidRPr="002F6881" w:rsidRDefault="00AB3848" w:rsidP="00AB3848">
      <w:pPr>
        <w:pStyle w:val="ListParagraph"/>
        <w:numPr>
          <w:ilvl w:val="0"/>
          <w:numId w:val="16"/>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Kehilangan Tinggi Tekanan Minor</w:t>
      </w:r>
    </w:p>
    <w:p w:rsidR="00AB3848" w:rsidRPr="002F6881" w:rsidRDefault="00AB3848" w:rsidP="00AB3848">
      <w:pPr>
        <w:ind w:firstLine="567"/>
        <w:jc w:val="both"/>
        <w:rPr>
          <w:sz w:val="20"/>
          <w:szCs w:val="20"/>
        </w:rPr>
      </w:pPr>
      <w:r w:rsidRPr="002F6881">
        <w:rPr>
          <w:sz w:val="20"/>
          <w:szCs w:val="20"/>
        </w:rPr>
        <w:t>Kehilangan tinggi tekanan minor umumnya disebabkan oleh adanya faktor penggunaan aksesoris. Faktor penyebab kehilangan tinggi tekan minor diantaranya adalah penyempitan maupun pelebaran mendadak pada pipa (akibat enlarger dan reducer), belokan pada pipa (bend), dan bentuk sambungan (penggunaan tee). Pada pipa pendek hal ini menjadi cukup penting sedangkan pada pipa yang panjang, kehilangan tinggi tekanan minor sering diabaikan (L/D &gt;&gt; 1000).</w:t>
      </w:r>
    </w:p>
    <w:p w:rsidR="00AB3848" w:rsidRPr="002F6881" w:rsidRDefault="00AB3848" w:rsidP="00AB3848">
      <w:pPr>
        <w:ind w:left="851"/>
        <w:jc w:val="both"/>
        <w:rPr>
          <w:sz w:val="20"/>
          <w:szCs w:val="20"/>
        </w:rPr>
      </w:pPr>
    </w:p>
    <w:p w:rsidR="00AB3848" w:rsidRPr="002F6881" w:rsidRDefault="00AB3848" w:rsidP="00AB3848">
      <w:pPr>
        <w:pStyle w:val="ListParagraph"/>
        <w:numPr>
          <w:ilvl w:val="0"/>
          <w:numId w:val="26"/>
        </w:numPr>
        <w:spacing w:after="0" w:line="240" w:lineRule="auto"/>
        <w:ind w:left="426" w:hanging="426"/>
        <w:jc w:val="both"/>
        <w:rPr>
          <w:rFonts w:ascii="Times New Roman" w:hAnsi="Times New Roman"/>
          <w:sz w:val="20"/>
          <w:szCs w:val="20"/>
        </w:rPr>
      </w:pPr>
      <w:r w:rsidRPr="002F6881">
        <w:rPr>
          <w:rFonts w:ascii="Times New Roman" w:hAnsi="Times New Roman"/>
          <w:sz w:val="20"/>
          <w:szCs w:val="20"/>
        </w:rPr>
        <w:t>Perhitungan Kecepatan Aliran Dalam Pipa</w:t>
      </w:r>
    </w:p>
    <w:p w:rsidR="00AB3848" w:rsidRPr="002F6881" w:rsidRDefault="00AB3848" w:rsidP="00AB3848">
      <w:pPr>
        <w:ind w:firstLine="567"/>
        <w:jc w:val="both"/>
        <w:rPr>
          <w:sz w:val="20"/>
          <w:szCs w:val="20"/>
        </w:rPr>
      </w:pPr>
      <w:r w:rsidRPr="002F6881">
        <w:rPr>
          <w:sz w:val="20"/>
          <w:szCs w:val="20"/>
        </w:rPr>
        <w:t>Menurut Persamaan Hazen-William, kecepatan aliran air dapat dihitung dengan persamaan:</w:t>
      </w:r>
    </w:p>
    <w:p w:rsidR="00AB3848" w:rsidRPr="002F6881" w:rsidRDefault="00AB3848" w:rsidP="00AB3848">
      <w:pPr>
        <w:ind w:firstLine="567"/>
        <w:jc w:val="both"/>
        <w:rPr>
          <w:sz w:val="20"/>
          <w:szCs w:val="20"/>
        </w:rPr>
      </w:pPr>
      <m:oMathPara>
        <m:oMathParaPr>
          <m:jc m:val="left"/>
        </m:oMathParaPr>
        <m:oMath>
          <m:r>
            <w:rPr>
              <w:rFonts w:ascii="Cambria Math" w:hAnsi="Cambria Math"/>
              <w:sz w:val="20"/>
              <w:szCs w:val="20"/>
            </w:rPr>
            <m:t>V=0,345</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HW</m:t>
              </m:r>
            </m:sub>
          </m:sSub>
          <m:sSup>
            <m:sSupPr>
              <m:ctrlPr>
                <w:rPr>
                  <w:rFonts w:ascii="Cambria Math" w:hAnsi="Cambria Math"/>
                  <w:sz w:val="20"/>
                  <w:szCs w:val="20"/>
                </w:rPr>
              </m:ctrlPr>
            </m:sSupPr>
            <m:e>
              <m:r>
                <w:rPr>
                  <w:rFonts w:ascii="Cambria Math" w:hAnsi="Cambria Math"/>
                  <w:sz w:val="20"/>
                  <w:szCs w:val="20"/>
                </w:rPr>
                <m:t>D</m:t>
              </m:r>
            </m:e>
            <m:sup>
              <m:r>
                <w:rPr>
                  <w:rFonts w:ascii="Cambria Math" w:hAnsi="Cambria Math"/>
                  <w:sz w:val="20"/>
                  <w:szCs w:val="20"/>
                </w:rPr>
                <m:t>0,63</m:t>
              </m:r>
            </m:sup>
          </m:sSup>
          <m:sSup>
            <m:sSupPr>
              <m:ctrlPr>
                <w:rPr>
                  <w:rFonts w:ascii="Cambria Math" w:hAnsi="Cambria Math"/>
                  <w:sz w:val="20"/>
                  <w:szCs w:val="20"/>
                </w:rPr>
              </m:ctrlPr>
            </m:sSupPr>
            <m:e>
              <m:r>
                <w:rPr>
                  <w:rFonts w:ascii="Cambria Math" w:hAnsi="Cambria Math"/>
                  <w:sz w:val="20"/>
                  <w:szCs w:val="20"/>
                </w:rPr>
                <m:t>S</m:t>
              </m:r>
            </m:e>
            <m:sup>
              <m:r>
                <w:rPr>
                  <w:rFonts w:ascii="Cambria Math" w:hAnsi="Cambria Math"/>
                  <w:sz w:val="20"/>
                  <w:szCs w:val="20"/>
                </w:rPr>
                <m:t>0,54</m:t>
              </m:r>
            </m:sup>
          </m:sSup>
        </m:oMath>
      </m:oMathPara>
    </w:p>
    <w:p w:rsidR="00AB3848" w:rsidRPr="002F6881" w:rsidRDefault="00AB3848" w:rsidP="00AB3848">
      <w:pPr>
        <w:jc w:val="both"/>
        <w:rPr>
          <w:sz w:val="20"/>
          <w:szCs w:val="20"/>
        </w:rPr>
      </w:pPr>
      <w:r w:rsidRPr="002F6881">
        <w:rPr>
          <w:sz w:val="20"/>
          <w:szCs w:val="20"/>
        </w:rPr>
        <w:t>Dengan:</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v </w:t>
      </w:r>
      <w:r w:rsidRPr="002F6881">
        <w:rPr>
          <w:sz w:val="20"/>
          <w:szCs w:val="20"/>
          <w:lang w:val="de-DE"/>
        </w:rPr>
        <w:tab/>
        <w:t xml:space="preserve">= </w:t>
      </w:r>
      <w:r w:rsidRPr="002F6881">
        <w:rPr>
          <w:sz w:val="20"/>
          <w:szCs w:val="20"/>
          <w:lang w:val="de-DE"/>
        </w:rPr>
        <w:tab/>
        <w:t>Kecepatan Aliran (m/s)</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w:rPr>
                <w:rFonts w:ascii="Cambria Math" w:hAnsi="Cambria Math"/>
                <w:sz w:val="20"/>
                <w:szCs w:val="20"/>
                <w:lang w:val="de-DE"/>
              </w:rPr>
              <m:t>C</m:t>
            </m:r>
          </m:e>
          <m:sub>
            <m:r>
              <w:rPr>
                <w:rFonts w:ascii="Cambria Math" w:hAnsi="Cambria Math"/>
                <w:sz w:val="20"/>
                <w:szCs w:val="20"/>
                <w:lang w:val="de-DE"/>
              </w:rPr>
              <m:t>HW</m:t>
            </m:r>
          </m:sub>
        </m:sSub>
      </m:oMath>
      <w:r w:rsidR="00AB3848" w:rsidRPr="002F6881">
        <w:rPr>
          <w:sz w:val="20"/>
          <w:szCs w:val="20"/>
          <w:lang w:val="de-DE"/>
        </w:rPr>
        <w:tab/>
        <w:t xml:space="preserve">= </w:t>
      </w:r>
      <w:r w:rsidR="00AB3848" w:rsidRPr="002F6881">
        <w:rPr>
          <w:sz w:val="20"/>
          <w:szCs w:val="20"/>
          <w:lang w:val="de-DE"/>
        </w:rPr>
        <w:tab/>
        <w:t xml:space="preserve">koefisien kekasaran pipa Hazen-williams </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S </w:t>
      </w:r>
      <w:r w:rsidRPr="002F6881">
        <w:rPr>
          <w:sz w:val="20"/>
          <w:szCs w:val="20"/>
          <w:lang w:val="de-DE"/>
        </w:rPr>
        <w:tab/>
        <w:t xml:space="preserve">= gradient Hidrolik (headlosses / pan-jang pipa) s = </w:t>
      </w:r>
      <m:oMath>
        <m:sSub>
          <m:sSubPr>
            <m:ctrlPr>
              <w:rPr>
                <w:rFonts w:ascii="Cambria Math" w:hAnsi="Cambria Math"/>
                <w:sz w:val="20"/>
                <w:szCs w:val="20"/>
                <w:lang w:val="de-DE"/>
              </w:rPr>
            </m:ctrlPr>
          </m:sSubPr>
          <m:e>
            <m:r>
              <w:rPr>
                <w:rFonts w:ascii="Cambria Math" w:hAnsi="Cambria Math"/>
                <w:sz w:val="20"/>
                <w:szCs w:val="20"/>
                <w:lang w:val="de-DE"/>
              </w:rPr>
              <m:t>h</m:t>
            </m:r>
          </m:e>
          <m:sub>
            <m:r>
              <w:rPr>
                <w:rFonts w:ascii="Cambria Math" w:hAnsi="Cambria Math"/>
                <w:sz w:val="20"/>
                <w:szCs w:val="20"/>
                <w:lang w:val="de-DE"/>
              </w:rPr>
              <m:t>f</m:t>
            </m:r>
          </m:sub>
        </m:sSub>
        <m:r>
          <m:rPr>
            <m:sty m:val="p"/>
          </m:rPr>
          <w:rPr>
            <w:rFonts w:ascii="Cambria Math" w:hAnsi="Cambria Math"/>
            <w:sz w:val="20"/>
            <w:szCs w:val="20"/>
            <w:lang w:val="de-DE"/>
          </w:rPr>
          <m:t>/</m:t>
        </m:r>
        <m:r>
          <w:rPr>
            <w:rFonts w:ascii="Cambria Math" w:hAnsi="Cambria Math"/>
            <w:sz w:val="20"/>
            <w:szCs w:val="20"/>
            <w:lang w:val="de-DE"/>
          </w:rPr>
          <m:t>L</m:t>
        </m:r>
      </m:oMath>
    </w:p>
    <w:p w:rsidR="00AB3848" w:rsidRPr="002F6881" w:rsidRDefault="00AB3848" w:rsidP="00AB3848">
      <w:pPr>
        <w:jc w:val="both"/>
        <w:rPr>
          <w:i/>
          <w:sz w:val="20"/>
          <w:szCs w:val="20"/>
        </w:rPr>
      </w:pPr>
      <w:proofErr w:type="gramStart"/>
      <w:r w:rsidRPr="002F6881">
        <w:rPr>
          <w:i/>
          <w:sz w:val="20"/>
          <w:szCs w:val="20"/>
        </w:rPr>
        <w:t>( Sumber</w:t>
      </w:r>
      <w:proofErr w:type="gramEnd"/>
      <w:r w:rsidRPr="002F6881">
        <w:rPr>
          <w:i/>
          <w:sz w:val="20"/>
          <w:szCs w:val="20"/>
        </w:rPr>
        <w:t xml:space="preserve"> : Jurnal Brigitha Bertha Tokoro,dkk, perencanaan pengembangan sistem penyedia-an air bersih di kelurahan Batu Putih bawah kecamatan Ranowulu-Bitung, 2015)</w:t>
      </w:r>
    </w:p>
    <w:p w:rsidR="00AB3848" w:rsidRPr="002F6881" w:rsidRDefault="00AB3848" w:rsidP="00AB3848">
      <w:pPr>
        <w:ind w:left="567"/>
        <w:jc w:val="both"/>
        <w:rPr>
          <w:i/>
          <w:sz w:val="20"/>
          <w:szCs w:val="20"/>
        </w:rPr>
      </w:pPr>
    </w:p>
    <w:p w:rsidR="00AB3848" w:rsidRPr="002F6881" w:rsidRDefault="00AB3848" w:rsidP="00AB3848">
      <w:pPr>
        <w:jc w:val="both"/>
        <w:rPr>
          <w:b/>
          <w:sz w:val="20"/>
          <w:szCs w:val="20"/>
        </w:rPr>
      </w:pPr>
      <w:r w:rsidRPr="002F6881">
        <w:rPr>
          <w:b/>
          <w:sz w:val="20"/>
          <w:szCs w:val="20"/>
        </w:rPr>
        <w:t>Jenis Pipa</w:t>
      </w:r>
    </w:p>
    <w:p w:rsidR="00AB3848" w:rsidRPr="002F6881" w:rsidRDefault="00AB3848" w:rsidP="00AB3848">
      <w:pPr>
        <w:pStyle w:val="ListParagraph"/>
        <w:numPr>
          <w:ilvl w:val="0"/>
          <w:numId w:val="17"/>
        </w:numPr>
        <w:spacing w:after="0" w:line="240" w:lineRule="auto"/>
        <w:ind w:left="284" w:hanging="284"/>
        <w:jc w:val="both"/>
        <w:rPr>
          <w:rFonts w:ascii="Times New Roman" w:hAnsi="Times New Roman"/>
          <w:i/>
          <w:sz w:val="20"/>
          <w:szCs w:val="20"/>
        </w:rPr>
      </w:pPr>
      <w:r w:rsidRPr="002F6881">
        <w:rPr>
          <w:rFonts w:ascii="Times New Roman" w:hAnsi="Times New Roman"/>
          <w:i/>
          <w:sz w:val="20"/>
          <w:szCs w:val="20"/>
        </w:rPr>
        <w:t>Cast-Iron Pipe</w:t>
      </w:r>
    </w:p>
    <w:p w:rsidR="00AB3848" w:rsidRPr="002F6881" w:rsidRDefault="00AB3848" w:rsidP="00AB3848">
      <w:pPr>
        <w:jc w:val="both"/>
        <w:rPr>
          <w:sz w:val="20"/>
          <w:szCs w:val="20"/>
        </w:rPr>
      </w:pPr>
      <w:r w:rsidRPr="002F6881">
        <w:rPr>
          <w:sz w:val="20"/>
          <w:szCs w:val="20"/>
        </w:rPr>
        <w:t xml:space="preserve">Pipa Cl tersedia untuk ukuran panjang 3,7 dan 5,5 dengan diameter 50-900 mm, serta dapat menahan tekanan air hingga dapat </w:t>
      </w:r>
      <w:r w:rsidRPr="002F6881">
        <w:rPr>
          <w:sz w:val="20"/>
          <w:szCs w:val="20"/>
        </w:rPr>
        <w:lastRenderedPageBreak/>
        <w:t>menahan tekanan air hingga 240 m tergantung besar diameter pipa.</w:t>
      </w:r>
    </w:p>
    <w:p w:rsidR="00AB3848" w:rsidRPr="002F6881" w:rsidRDefault="00AB3848" w:rsidP="00AB3848">
      <w:pPr>
        <w:jc w:val="both"/>
        <w:rPr>
          <w:sz w:val="20"/>
          <w:szCs w:val="20"/>
        </w:rPr>
      </w:pPr>
      <w:proofErr w:type="gramStart"/>
      <w:r w:rsidRPr="002F6881">
        <w:rPr>
          <w:sz w:val="20"/>
          <w:szCs w:val="20"/>
        </w:rPr>
        <w:t>Kelebihan :</w:t>
      </w:r>
      <w:proofErr w:type="gramEnd"/>
    </w:p>
    <w:p w:rsidR="00AB3848" w:rsidRPr="002F6881" w:rsidRDefault="00AB3848" w:rsidP="00AB3848">
      <w:pPr>
        <w:pStyle w:val="ListParagraph"/>
        <w:numPr>
          <w:ilvl w:val="0"/>
          <w:numId w:val="18"/>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Harga tidak terlalu mahal</w:t>
      </w:r>
    </w:p>
    <w:p w:rsidR="00AB3848" w:rsidRPr="002F6881" w:rsidRDefault="00AB3848" w:rsidP="00AB3848">
      <w:pPr>
        <w:pStyle w:val="ListParagraph"/>
        <w:numPr>
          <w:ilvl w:val="0"/>
          <w:numId w:val="18"/>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Ekonomis karena berumur panjang (bisa mencapai 100 tahun)</w:t>
      </w:r>
    </w:p>
    <w:p w:rsidR="00AB3848" w:rsidRPr="002F6881" w:rsidRDefault="00AB3848" w:rsidP="00AB3848">
      <w:pPr>
        <w:pStyle w:val="ListParagraph"/>
        <w:numPr>
          <w:ilvl w:val="0"/>
          <w:numId w:val="18"/>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Kuat dan tahan lamatahan korosi jika dilapisi</w:t>
      </w:r>
    </w:p>
    <w:p w:rsidR="00AB3848" w:rsidRPr="002F6881" w:rsidRDefault="00AB3848" w:rsidP="00AB3848">
      <w:pPr>
        <w:pStyle w:val="ListParagraph"/>
        <w:numPr>
          <w:ilvl w:val="0"/>
          <w:numId w:val="18"/>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Tahan korosi jika dilapisi</w:t>
      </w:r>
    </w:p>
    <w:p w:rsidR="00AB3848" w:rsidRPr="002F6881" w:rsidRDefault="00AB3848" w:rsidP="00AB3848">
      <w:pPr>
        <w:pStyle w:val="ListParagraph"/>
        <w:numPr>
          <w:ilvl w:val="0"/>
          <w:numId w:val="18"/>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Mudah disambung</w:t>
      </w:r>
    </w:p>
    <w:p w:rsidR="00AB3848" w:rsidRPr="002F6881" w:rsidRDefault="00AB3848" w:rsidP="00AB3848">
      <w:pPr>
        <w:pStyle w:val="ListParagraph"/>
        <w:numPr>
          <w:ilvl w:val="0"/>
          <w:numId w:val="18"/>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Dapat menahan tekanan tanpa mengalami kerusakan</w:t>
      </w:r>
    </w:p>
    <w:p w:rsidR="00AB3848" w:rsidRPr="002F6881" w:rsidRDefault="00AB3848" w:rsidP="00AB3848">
      <w:pPr>
        <w:jc w:val="both"/>
        <w:rPr>
          <w:sz w:val="20"/>
          <w:szCs w:val="20"/>
        </w:rPr>
      </w:pPr>
      <w:proofErr w:type="gramStart"/>
      <w:r w:rsidRPr="002F6881">
        <w:rPr>
          <w:sz w:val="20"/>
          <w:szCs w:val="20"/>
        </w:rPr>
        <w:t>Kekurangan :</w:t>
      </w:r>
      <w:proofErr w:type="gramEnd"/>
    </w:p>
    <w:p w:rsidR="00AB3848" w:rsidRPr="002F6881" w:rsidRDefault="00AB3848" w:rsidP="00AB3848">
      <w:pPr>
        <w:pStyle w:val="ListParagraph"/>
        <w:numPr>
          <w:ilvl w:val="0"/>
          <w:numId w:val="1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Bagian dalam pipa lama kelamaan menjadi kasar sehingga kapasitas pengangkutan berkurang</w:t>
      </w:r>
    </w:p>
    <w:p w:rsidR="00AB3848" w:rsidRPr="002F6881" w:rsidRDefault="00AB3848" w:rsidP="00AB3848">
      <w:pPr>
        <w:pStyle w:val="ListParagraph"/>
        <w:numPr>
          <w:ilvl w:val="0"/>
          <w:numId w:val="1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Pipa diameter besar dan tidak ekonomis</w:t>
      </w:r>
    </w:p>
    <w:p w:rsidR="00AB3848" w:rsidRPr="002F6881" w:rsidRDefault="00AB3848" w:rsidP="00AB3848">
      <w:pPr>
        <w:pStyle w:val="ListParagraph"/>
        <w:numPr>
          <w:ilvl w:val="0"/>
          <w:numId w:val="1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Cenderung patah selama pengangkutan atau penyambungan</w:t>
      </w:r>
    </w:p>
    <w:p w:rsidR="00AB3848" w:rsidRPr="002F6881" w:rsidRDefault="00AB3848" w:rsidP="00AB3848">
      <w:pPr>
        <w:pStyle w:val="ListParagraph"/>
        <w:numPr>
          <w:ilvl w:val="0"/>
          <w:numId w:val="17"/>
        </w:numPr>
        <w:spacing w:after="0" w:line="240" w:lineRule="auto"/>
        <w:ind w:left="284" w:hanging="284"/>
        <w:jc w:val="both"/>
        <w:rPr>
          <w:rFonts w:ascii="Times New Roman" w:hAnsi="Times New Roman"/>
          <w:i/>
          <w:sz w:val="20"/>
          <w:szCs w:val="20"/>
        </w:rPr>
      </w:pPr>
      <w:r w:rsidRPr="002F6881">
        <w:rPr>
          <w:rFonts w:ascii="Times New Roman" w:hAnsi="Times New Roman"/>
          <w:i/>
          <w:sz w:val="20"/>
          <w:szCs w:val="20"/>
        </w:rPr>
        <w:t>Concrate Pipe</w:t>
      </w:r>
    </w:p>
    <w:p w:rsidR="00AB3848" w:rsidRPr="002F6881" w:rsidRDefault="00AB3848" w:rsidP="00AB3848">
      <w:pPr>
        <w:jc w:val="both"/>
        <w:rPr>
          <w:sz w:val="20"/>
          <w:szCs w:val="20"/>
        </w:rPr>
      </w:pPr>
      <w:r w:rsidRPr="002F6881">
        <w:rPr>
          <w:sz w:val="20"/>
          <w:szCs w:val="20"/>
        </w:rPr>
        <w:t>Pipa beton biasa digunakan jika tidak berada dalam tekanan dan kebocoran pada pipa tidak terlalu dipersoalkan. Diameter pipa beton mencapai 610 mm. Pipa RCC digunakan untuk diameter lebih dari 2</w:t>
      </w:r>
      <w:proofErr w:type="gramStart"/>
      <w:r w:rsidRPr="002F6881">
        <w:rPr>
          <w:sz w:val="20"/>
          <w:szCs w:val="20"/>
        </w:rPr>
        <w:t>,5</w:t>
      </w:r>
      <w:proofErr w:type="gramEnd"/>
      <w:r w:rsidRPr="002F6881">
        <w:rPr>
          <w:sz w:val="20"/>
          <w:szCs w:val="20"/>
        </w:rPr>
        <w:t xml:space="preserve"> m dan bisa didesain untuk tekanan 30 m.</w:t>
      </w:r>
    </w:p>
    <w:p w:rsidR="00AB3848" w:rsidRPr="002F6881" w:rsidRDefault="00AB3848" w:rsidP="00AB3848">
      <w:pPr>
        <w:jc w:val="both"/>
        <w:rPr>
          <w:sz w:val="20"/>
          <w:szCs w:val="20"/>
        </w:rPr>
      </w:pPr>
      <w:proofErr w:type="gramStart"/>
      <w:r w:rsidRPr="002F6881">
        <w:rPr>
          <w:sz w:val="20"/>
          <w:szCs w:val="20"/>
        </w:rPr>
        <w:t>Kelebihan :</w:t>
      </w:r>
      <w:proofErr w:type="gramEnd"/>
    </w:p>
    <w:p w:rsidR="00AB3848" w:rsidRPr="002F6881" w:rsidRDefault="00AB3848" w:rsidP="00AB3848">
      <w:pPr>
        <w:pStyle w:val="ListParagraph"/>
        <w:numPr>
          <w:ilvl w:val="0"/>
          <w:numId w:val="20"/>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Bagian dalam pipa halus dan kehilangan akibat friksi paling sedikit</w:t>
      </w:r>
    </w:p>
    <w:p w:rsidR="00AB3848" w:rsidRPr="002F6881" w:rsidRDefault="00AB3848" w:rsidP="00AB3848">
      <w:pPr>
        <w:pStyle w:val="ListParagraph"/>
        <w:numPr>
          <w:ilvl w:val="0"/>
          <w:numId w:val="20"/>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Tahan lama, sekurangnya 75 tahun</w:t>
      </w:r>
    </w:p>
    <w:p w:rsidR="00AB3848" w:rsidRPr="002F6881" w:rsidRDefault="00AB3848" w:rsidP="00AB3848">
      <w:pPr>
        <w:pStyle w:val="ListParagraph"/>
        <w:numPr>
          <w:ilvl w:val="0"/>
          <w:numId w:val="20"/>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Tidak berkarat atau berbentuk lapisan di dalamnya</w:t>
      </w:r>
    </w:p>
    <w:p w:rsidR="00AB3848" w:rsidRPr="002F6881" w:rsidRDefault="00AB3848" w:rsidP="00AB3848">
      <w:pPr>
        <w:pStyle w:val="ListParagraph"/>
        <w:numPr>
          <w:ilvl w:val="0"/>
          <w:numId w:val="20"/>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Biaya pemeliharannya murah</w:t>
      </w:r>
    </w:p>
    <w:p w:rsidR="00AB3848" w:rsidRPr="002F6881" w:rsidRDefault="00AB3848" w:rsidP="00AB3848">
      <w:pPr>
        <w:ind w:left="284" w:hanging="284"/>
        <w:jc w:val="both"/>
        <w:rPr>
          <w:sz w:val="20"/>
          <w:szCs w:val="20"/>
        </w:rPr>
      </w:pPr>
      <w:proofErr w:type="gramStart"/>
      <w:r w:rsidRPr="002F6881">
        <w:rPr>
          <w:sz w:val="20"/>
          <w:szCs w:val="20"/>
        </w:rPr>
        <w:t>Kekurangan :</w:t>
      </w:r>
      <w:proofErr w:type="gramEnd"/>
    </w:p>
    <w:p w:rsidR="00AB3848" w:rsidRPr="002F6881" w:rsidRDefault="00AB3848" w:rsidP="00AB3848">
      <w:pPr>
        <w:pStyle w:val="ListParagraph"/>
        <w:numPr>
          <w:ilvl w:val="0"/>
          <w:numId w:val="2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Pipa berat dan sulit digunakan</w:t>
      </w:r>
    </w:p>
    <w:p w:rsidR="00AB3848" w:rsidRPr="002F6881" w:rsidRDefault="00AB3848" w:rsidP="00AB3848">
      <w:pPr>
        <w:pStyle w:val="ListParagraph"/>
        <w:numPr>
          <w:ilvl w:val="0"/>
          <w:numId w:val="2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Cenderung patah selama pengangkutan</w:t>
      </w:r>
    </w:p>
    <w:p w:rsidR="00AB3848" w:rsidRPr="002F6881" w:rsidRDefault="00AB3848" w:rsidP="00AB3848">
      <w:pPr>
        <w:pStyle w:val="ListParagraph"/>
        <w:numPr>
          <w:ilvl w:val="0"/>
          <w:numId w:val="21"/>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Sulit diperbaiki</w:t>
      </w:r>
    </w:p>
    <w:p w:rsidR="00AB3848" w:rsidRPr="002F6881" w:rsidRDefault="00AB3848" w:rsidP="00AB3848">
      <w:pPr>
        <w:pStyle w:val="ListParagraph"/>
        <w:numPr>
          <w:ilvl w:val="0"/>
          <w:numId w:val="17"/>
        </w:numPr>
        <w:spacing w:after="0" w:line="240" w:lineRule="auto"/>
        <w:ind w:left="284" w:hanging="284"/>
        <w:jc w:val="both"/>
        <w:rPr>
          <w:rFonts w:ascii="Times New Roman" w:hAnsi="Times New Roman"/>
          <w:i/>
          <w:sz w:val="20"/>
          <w:szCs w:val="20"/>
        </w:rPr>
      </w:pPr>
      <w:r w:rsidRPr="002F6881">
        <w:rPr>
          <w:rFonts w:ascii="Times New Roman" w:hAnsi="Times New Roman"/>
          <w:i/>
          <w:sz w:val="20"/>
          <w:szCs w:val="20"/>
        </w:rPr>
        <w:t>Steel Pipe</w:t>
      </w:r>
    </w:p>
    <w:p w:rsidR="00AB3848" w:rsidRPr="002F6881" w:rsidRDefault="00AB3848" w:rsidP="00AB3848">
      <w:pPr>
        <w:jc w:val="both"/>
        <w:rPr>
          <w:sz w:val="20"/>
          <w:szCs w:val="20"/>
        </w:rPr>
      </w:pPr>
      <w:r w:rsidRPr="002F6881">
        <w:rPr>
          <w:sz w:val="20"/>
          <w:szCs w:val="20"/>
        </w:rPr>
        <w:t>Pipa baja digunakan untuk memenuhi kebutuhan pipa yang berdiameter besar dan bertekanan tinggi. Pipa ini dibuat dengan ukuran dan diameter standar. Pipa baja kadang-kadang dilindungi dengan lapisan semen mortar.</w:t>
      </w:r>
    </w:p>
    <w:p w:rsidR="00AB3848" w:rsidRPr="002F6881" w:rsidRDefault="00AB3848" w:rsidP="00AB3848">
      <w:pPr>
        <w:jc w:val="both"/>
        <w:rPr>
          <w:sz w:val="20"/>
          <w:szCs w:val="20"/>
        </w:rPr>
      </w:pPr>
      <w:proofErr w:type="gramStart"/>
      <w:r w:rsidRPr="002F6881">
        <w:rPr>
          <w:sz w:val="20"/>
          <w:szCs w:val="20"/>
        </w:rPr>
        <w:t>Kelebihan :</w:t>
      </w:r>
      <w:proofErr w:type="gramEnd"/>
    </w:p>
    <w:p w:rsidR="00AB3848" w:rsidRPr="002F6881" w:rsidRDefault="00AB3848" w:rsidP="00AB3848">
      <w:pPr>
        <w:pStyle w:val="ListParagraph"/>
        <w:numPr>
          <w:ilvl w:val="0"/>
          <w:numId w:val="27"/>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Kuat</w:t>
      </w:r>
    </w:p>
    <w:p w:rsidR="00AB3848" w:rsidRPr="002F6881" w:rsidRDefault="00AB3848" w:rsidP="00AB3848">
      <w:pPr>
        <w:pStyle w:val="ListParagraph"/>
        <w:numPr>
          <w:ilvl w:val="0"/>
          <w:numId w:val="27"/>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Lebih ringan daripada pipa Cl</w:t>
      </w:r>
    </w:p>
    <w:p w:rsidR="00AB3848" w:rsidRPr="002F6881" w:rsidRDefault="00AB3848" w:rsidP="00AB3848">
      <w:pPr>
        <w:pStyle w:val="ListParagraph"/>
        <w:numPr>
          <w:ilvl w:val="0"/>
          <w:numId w:val="27"/>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Mudah dipasang dan disambung</w:t>
      </w:r>
    </w:p>
    <w:p w:rsidR="00AB3848" w:rsidRPr="002F6881" w:rsidRDefault="00AB3848" w:rsidP="00AB3848">
      <w:pPr>
        <w:pStyle w:val="ListParagraph"/>
        <w:numPr>
          <w:ilvl w:val="0"/>
          <w:numId w:val="27"/>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Dapat menahan tekanan hingga 70 mka (meter kolam air)</w:t>
      </w:r>
    </w:p>
    <w:p w:rsidR="00AB3848" w:rsidRPr="002F6881" w:rsidRDefault="00AB3848" w:rsidP="00AB3848">
      <w:pPr>
        <w:jc w:val="both"/>
        <w:rPr>
          <w:sz w:val="20"/>
          <w:szCs w:val="20"/>
        </w:rPr>
      </w:pPr>
      <w:proofErr w:type="gramStart"/>
      <w:r w:rsidRPr="002F6881">
        <w:rPr>
          <w:sz w:val="20"/>
          <w:szCs w:val="20"/>
        </w:rPr>
        <w:t>Kekurangan :</w:t>
      </w:r>
      <w:proofErr w:type="gramEnd"/>
    </w:p>
    <w:p w:rsidR="00AB3848" w:rsidRPr="002F6881" w:rsidRDefault="00AB3848" w:rsidP="00AB3848">
      <w:pPr>
        <w:pStyle w:val="ListParagraph"/>
        <w:numPr>
          <w:ilvl w:val="0"/>
          <w:numId w:val="28"/>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Mudah rusak karena air asam dan basah</w:t>
      </w:r>
    </w:p>
    <w:p w:rsidR="00AB3848" w:rsidRPr="002F6881" w:rsidRDefault="00AB3848" w:rsidP="00AB3848">
      <w:pPr>
        <w:pStyle w:val="ListParagraph"/>
        <w:numPr>
          <w:ilvl w:val="0"/>
          <w:numId w:val="28"/>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Daya tahan hanya 25 - 30 tahun kecuali dilapisi dengan bahan tertentu</w:t>
      </w:r>
    </w:p>
    <w:p w:rsidR="00AB3848" w:rsidRPr="002F6881" w:rsidRDefault="00AB3848" w:rsidP="00AB3848">
      <w:pPr>
        <w:pStyle w:val="ListParagraph"/>
        <w:numPr>
          <w:ilvl w:val="0"/>
          <w:numId w:val="17"/>
        </w:numPr>
        <w:spacing w:after="0" w:line="240" w:lineRule="auto"/>
        <w:ind w:left="284" w:hanging="284"/>
        <w:jc w:val="both"/>
        <w:rPr>
          <w:rFonts w:ascii="Times New Roman" w:hAnsi="Times New Roman"/>
          <w:i/>
          <w:sz w:val="20"/>
          <w:szCs w:val="20"/>
        </w:rPr>
      </w:pPr>
      <w:r w:rsidRPr="002F6881">
        <w:rPr>
          <w:rFonts w:ascii="Times New Roman" w:hAnsi="Times New Roman"/>
          <w:i/>
          <w:sz w:val="20"/>
          <w:szCs w:val="20"/>
        </w:rPr>
        <w:t>Asbestos-Cement Pipe</w:t>
      </w:r>
    </w:p>
    <w:p w:rsidR="00AB3848" w:rsidRPr="002F6881" w:rsidRDefault="00AB3848" w:rsidP="00AB3848">
      <w:pPr>
        <w:jc w:val="both"/>
        <w:rPr>
          <w:sz w:val="20"/>
          <w:szCs w:val="20"/>
        </w:rPr>
      </w:pPr>
      <w:r w:rsidRPr="002F6881">
        <w:rPr>
          <w:sz w:val="20"/>
          <w:szCs w:val="20"/>
        </w:rPr>
        <w:lastRenderedPageBreak/>
        <w:t>Pipa ini dibuat dengan mencampur serat asbes dengan semen pada tekanan tinggi. Diameternya berkisar antara 50 - 900 mm dan dapat menahan tekanan antara 50 – 250 mka tergantung kelas dan tipe pembuatan.</w:t>
      </w:r>
    </w:p>
    <w:p w:rsidR="00AB3848" w:rsidRPr="002F6881" w:rsidRDefault="00AB3848" w:rsidP="00AB3848">
      <w:pPr>
        <w:jc w:val="both"/>
        <w:rPr>
          <w:sz w:val="20"/>
          <w:szCs w:val="20"/>
        </w:rPr>
      </w:pPr>
    </w:p>
    <w:p w:rsidR="00AB3848" w:rsidRPr="002F6881" w:rsidRDefault="00AB3848" w:rsidP="00AB3848">
      <w:pPr>
        <w:jc w:val="both"/>
        <w:rPr>
          <w:sz w:val="20"/>
          <w:szCs w:val="20"/>
        </w:rPr>
      </w:pPr>
      <w:proofErr w:type="gramStart"/>
      <w:r w:rsidRPr="002F6881">
        <w:rPr>
          <w:sz w:val="20"/>
          <w:szCs w:val="20"/>
        </w:rPr>
        <w:t>Kelebihan :</w:t>
      </w:r>
      <w:proofErr w:type="gramEnd"/>
    </w:p>
    <w:p w:rsidR="00AB3848" w:rsidRPr="002F6881" w:rsidRDefault="00AB3848" w:rsidP="00AB3848">
      <w:pPr>
        <w:pStyle w:val="ListParagraph"/>
        <w:numPr>
          <w:ilvl w:val="0"/>
          <w:numId w:val="22"/>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Ringan dan mudah digunakan</w:t>
      </w:r>
    </w:p>
    <w:p w:rsidR="00AB3848" w:rsidRPr="002F6881" w:rsidRDefault="00AB3848" w:rsidP="00AB3848">
      <w:pPr>
        <w:pStyle w:val="ListParagraph"/>
        <w:numPr>
          <w:ilvl w:val="0"/>
          <w:numId w:val="22"/>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Tahan terhadap air yang asam dan basa</w:t>
      </w:r>
    </w:p>
    <w:p w:rsidR="00AB3848" w:rsidRPr="002F6881" w:rsidRDefault="00AB3848" w:rsidP="00AB3848">
      <w:pPr>
        <w:pStyle w:val="ListParagraph"/>
        <w:numPr>
          <w:ilvl w:val="0"/>
          <w:numId w:val="22"/>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Bagian dalamnya halus dan tahan terhadap korosi</w:t>
      </w:r>
    </w:p>
    <w:p w:rsidR="00AB3848" w:rsidRPr="002F6881" w:rsidRDefault="00AB3848" w:rsidP="00AB3848">
      <w:pPr>
        <w:pStyle w:val="ListParagraph"/>
        <w:numPr>
          <w:ilvl w:val="0"/>
          <w:numId w:val="22"/>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Tersedia untuk ukuran yang panjang sehingga sambungannya lebih sedikit</w:t>
      </w:r>
    </w:p>
    <w:p w:rsidR="00AB3848" w:rsidRPr="002F6881" w:rsidRDefault="00AB3848" w:rsidP="00AB3848">
      <w:pPr>
        <w:pStyle w:val="ListParagraph"/>
        <w:numPr>
          <w:ilvl w:val="0"/>
          <w:numId w:val="22"/>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Dapat dipotong menjadi bagian ukuran panjang dan disambung seperti Cl</w:t>
      </w:r>
    </w:p>
    <w:p w:rsidR="00AB3848" w:rsidRPr="002F6881" w:rsidRDefault="00AB3848" w:rsidP="00AB3848">
      <w:pPr>
        <w:jc w:val="both"/>
        <w:rPr>
          <w:sz w:val="20"/>
          <w:szCs w:val="20"/>
        </w:rPr>
      </w:pPr>
      <w:proofErr w:type="gramStart"/>
      <w:r w:rsidRPr="002F6881">
        <w:rPr>
          <w:sz w:val="20"/>
          <w:szCs w:val="20"/>
        </w:rPr>
        <w:t>Kekurangan :</w:t>
      </w:r>
      <w:proofErr w:type="gramEnd"/>
    </w:p>
    <w:p w:rsidR="00AB3848" w:rsidRPr="002F6881" w:rsidRDefault="00AB3848" w:rsidP="00AB3848">
      <w:pPr>
        <w:pStyle w:val="ListParagraph"/>
        <w:numPr>
          <w:ilvl w:val="0"/>
          <w:numId w:val="23"/>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Rapuh dan mudah patah</w:t>
      </w:r>
    </w:p>
    <w:p w:rsidR="00AB3848" w:rsidRPr="002F6881" w:rsidRDefault="00AB3848" w:rsidP="00AB3848">
      <w:pPr>
        <w:pStyle w:val="ListParagraph"/>
        <w:numPr>
          <w:ilvl w:val="0"/>
          <w:numId w:val="23"/>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Tidak dapat digunakan untuk tekanan tinggi</w:t>
      </w:r>
    </w:p>
    <w:p w:rsidR="00AB3848" w:rsidRPr="002F6881" w:rsidRDefault="00AB3848" w:rsidP="00AB3848">
      <w:pPr>
        <w:pStyle w:val="ListParagraph"/>
        <w:numPr>
          <w:ilvl w:val="0"/>
          <w:numId w:val="17"/>
        </w:numPr>
        <w:spacing w:after="0" w:line="240" w:lineRule="auto"/>
        <w:ind w:left="284" w:hanging="284"/>
        <w:jc w:val="both"/>
        <w:rPr>
          <w:rFonts w:ascii="Times New Roman" w:hAnsi="Times New Roman"/>
          <w:i/>
          <w:sz w:val="20"/>
          <w:szCs w:val="20"/>
        </w:rPr>
      </w:pPr>
      <w:r w:rsidRPr="002F6881">
        <w:rPr>
          <w:rFonts w:ascii="Times New Roman" w:hAnsi="Times New Roman"/>
          <w:i/>
          <w:sz w:val="20"/>
          <w:szCs w:val="20"/>
        </w:rPr>
        <w:t>Galvanised-Iron Pipe</w:t>
      </w:r>
    </w:p>
    <w:p w:rsidR="00AB3848" w:rsidRPr="002F6881" w:rsidRDefault="00AB3848" w:rsidP="00AB3848">
      <w:pPr>
        <w:jc w:val="both"/>
        <w:rPr>
          <w:sz w:val="20"/>
          <w:szCs w:val="20"/>
        </w:rPr>
      </w:pPr>
      <w:r w:rsidRPr="002F6881">
        <w:rPr>
          <w:sz w:val="20"/>
          <w:szCs w:val="20"/>
        </w:rPr>
        <w:t>Pipa GI banyak digunakan untuk saluran dalam gedung. Tersedia untuk diameter 60 – 750 mm</w:t>
      </w:r>
    </w:p>
    <w:p w:rsidR="00AB3848" w:rsidRPr="002F6881" w:rsidRDefault="00AB3848" w:rsidP="00AB3848">
      <w:pPr>
        <w:jc w:val="both"/>
        <w:rPr>
          <w:sz w:val="20"/>
          <w:szCs w:val="20"/>
        </w:rPr>
      </w:pPr>
      <w:proofErr w:type="gramStart"/>
      <w:r w:rsidRPr="002F6881">
        <w:rPr>
          <w:sz w:val="20"/>
          <w:szCs w:val="20"/>
        </w:rPr>
        <w:t>Kelebihan :</w:t>
      </w:r>
      <w:proofErr w:type="gramEnd"/>
    </w:p>
    <w:p w:rsidR="00AB3848" w:rsidRPr="002F6881" w:rsidRDefault="00AB3848" w:rsidP="00AB3848">
      <w:pPr>
        <w:pStyle w:val="ListParagraph"/>
        <w:numPr>
          <w:ilvl w:val="0"/>
          <w:numId w:val="24"/>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Murah</w:t>
      </w:r>
    </w:p>
    <w:p w:rsidR="00AB3848" w:rsidRPr="002F6881" w:rsidRDefault="00AB3848" w:rsidP="00AB3848">
      <w:pPr>
        <w:pStyle w:val="ListParagraph"/>
        <w:numPr>
          <w:ilvl w:val="0"/>
          <w:numId w:val="24"/>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Ringan, sehingga mudah digunakan dan diangkut</w:t>
      </w:r>
    </w:p>
    <w:p w:rsidR="00AB3848" w:rsidRPr="002F6881" w:rsidRDefault="00AB3848" w:rsidP="00AB3848">
      <w:pPr>
        <w:pStyle w:val="ListParagraph"/>
        <w:numPr>
          <w:ilvl w:val="0"/>
          <w:numId w:val="24"/>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Mudah disambung</w:t>
      </w:r>
    </w:p>
    <w:p w:rsidR="00AB3848" w:rsidRPr="002F6881" w:rsidRDefault="00AB3848" w:rsidP="00AB3848">
      <w:pPr>
        <w:pStyle w:val="ListParagraph"/>
        <w:numPr>
          <w:ilvl w:val="0"/>
          <w:numId w:val="24"/>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Bagian dalamnya halus sehingga kehilangan tekanan akibat gesekan kecil</w:t>
      </w:r>
    </w:p>
    <w:p w:rsidR="00AB3848" w:rsidRPr="002F6881" w:rsidRDefault="00AB3848" w:rsidP="00AB3848">
      <w:pPr>
        <w:jc w:val="both"/>
        <w:rPr>
          <w:sz w:val="20"/>
          <w:szCs w:val="20"/>
        </w:rPr>
      </w:pPr>
      <w:proofErr w:type="gramStart"/>
      <w:r w:rsidRPr="002F6881">
        <w:rPr>
          <w:sz w:val="20"/>
          <w:szCs w:val="20"/>
        </w:rPr>
        <w:t>Kekurangan :</w:t>
      </w:r>
      <w:proofErr w:type="gramEnd"/>
    </w:p>
    <w:p w:rsidR="00AB3848" w:rsidRPr="002F6881" w:rsidRDefault="00AB3848" w:rsidP="00AB3848">
      <w:pPr>
        <w:pStyle w:val="ListParagraph"/>
        <w:numPr>
          <w:ilvl w:val="0"/>
          <w:numId w:val="25"/>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Umurnya pendek, 7 - 10 tahun</w:t>
      </w:r>
    </w:p>
    <w:p w:rsidR="00AB3848" w:rsidRPr="002F6881" w:rsidRDefault="00AB3848" w:rsidP="00AB3848">
      <w:pPr>
        <w:pStyle w:val="ListParagraph"/>
        <w:numPr>
          <w:ilvl w:val="0"/>
          <w:numId w:val="25"/>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Mudah rusak karena air yang asam dan basa serta mudah terbentuk lapisan kotoran didalamnya</w:t>
      </w:r>
    </w:p>
    <w:p w:rsidR="00AB3848" w:rsidRPr="002F6881" w:rsidRDefault="00AB3848" w:rsidP="00AB3848">
      <w:pPr>
        <w:pStyle w:val="ListParagraph"/>
        <w:numPr>
          <w:ilvl w:val="0"/>
          <w:numId w:val="25"/>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Mahal dan sering digunakan untuk kebutuhan pipa berdiameter kecil</w:t>
      </w:r>
    </w:p>
    <w:p w:rsidR="00AB3848" w:rsidRPr="002F6881" w:rsidRDefault="00AB3848" w:rsidP="00AB3848">
      <w:pPr>
        <w:pStyle w:val="ListParagraph"/>
        <w:numPr>
          <w:ilvl w:val="0"/>
          <w:numId w:val="17"/>
        </w:numPr>
        <w:spacing w:after="0" w:line="240" w:lineRule="auto"/>
        <w:ind w:left="284" w:hanging="284"/>
        <w:jc w:val="both"/>
        <w:rPr>
          <w:rFonts w:ascii="Times New Roman" w:hAnsi="Times New Roman"/>
          <w:i/>
          <w:sz w:val="20"/>
          <w:szCs w:val="20"/>
        </w:rPr>
      </w:pPr>
      <w:r w:rsidRPr="002F6881">
        <w:rPr>
          <w:rFonts w:ascii="Times New Roman" w:hAnsi="Times New Roman"/>
          <w:i/>
          <w:sz w:val="20"/>
          <w:szCs w:val="20"/>
        </w:rPr>
        <w:t>Plastic Pipe</w:t>
      </w:r>
    </w:p>
    <w:p w:rsidR="00AB3848" w:rsidRPr="002F6881" w:rsidRDefault="00AB3848" w:rsidP="00AB3848">
      <w:pPr>
        <w:jc w:val="both"/>
        <w:rPr>
          <w:sz w:val="20"/>
          <w:szCs w:val="20"/>
        </w:rPr>
      </w:pPr>
      <w:r w:rsidRPr="002F6881">
        <w:rPr>
          <w:sz w:val="20"/>
          <w:szCs w:val="20"/>
        </w:rPr>
        <w:t>Pipa plastik banyak memiliki kelebihan, seperti bahan tahan terhadap korosi, ringan, dan murah. Pipa polythene tersedia dalam warna hitam.</w:t>
      </w:r>
    </w:p>
    <w:p w:rsidR="00AB3848" w:rsidRPr="002F6881" w:rsidRDefault="00AB3848" w:rsidP="00AB3848">
      <w:pPr>
        <w:jc w:val="both"/>
        <w:rPr>
          <w:sz w:val="20"/>
          <w:szCs w:val="20"/>
        </w:rPr>
      </w:pPr>
      <w:r w:rsidRPr="002F6881">
        <w:rPr>
          <w:sz w:val="20"/>
          <w:szCs w:val="20"/>
        </w:rPr>
        <w:t>Pipa ini lebih tahan terhadap bahan kimia, kecuali asam nitrat dan asam kuat, lemak, dan minyak.</w:t>
      </w:r>
    </w:p>
    <w:p w:rsidR="00AB3848" w:rsidRPr="002F6881" w:rsidRDefault="00AB3848" w:rsidP="00AB3848">
      <w:pPr>
        <w:jc w:val="both"/>
        <w:rPr>
          <w:sz w:val="20"/>
          <w:szCs w:val="20"/>
        </w:rPr>
      </w:pPr>
      <w:r w:rsidRPr="002F6881">
        <w:rPr>
          <w:sz w:val="20"/>
          <w:szCs w:val="20"/>
        </w:rPr>
        <w:t xml:space="preserve">Pipa plastik terdiri atas 2 (dua) </w:t>
      </w:r>
      <w:proofErr w:type="gramStart"/>
      <w:r w:rsidRPr="002F6881">
        <w:rPr>
          <w:sz w:val="20"/>
          <w:szCs w:val="20"/>
        </w:rPr>
        <w:t>tipe :</w:t>
      </w:r>
      <w:proofErr w:type="gramEnd"/>
    </w:p>
    <w:p w:rsidR="00AB3848" w:rsidRPr="002F6881" w:rsidRDefault="00AB3848" w:rsidP="00AB3848">
      <w:pPr>
        <w:pStyle w:val="ListParagraph"/>
        <w:numPr>
          <w:ilvl w:val="1"/>
          <w:numId w:val="25"/>
        </w:numPr>
        <w:spacing w:after="0" w:line="240" w:lineRule="auto"/>
        <w:ind w:left="426" w:hanging="426"/>
        <w:jc w:val="both"/>
        <w:rPr>
          <w:rFonts w:ascii="Times New Roman" w:hAnsi="Times New Roman"/>
          <w:i/>
          <w:sz w:val="20"/>
          <w:szCs w:val="20"/>
        </w:rPr>
      </w:pPr>
      <w:r w:rsidRPr="002F6881">
        <w:rPr>
          <w:rFonts w:ascii="Times New Roman" w:hAnsi="Times New Roman"/>
          <w:i/>
          <w:sz w:val="20"/>
          <w:szCs w:val="20"/>
        </w:rPr>
        <w:t>Low-Density Polythene Pipe</w:t>
      </w:r>
    </w:p>
    <w:p w:rsidR="00AB3848" w:rsidRPr="002F6881" w:rsidRDefault="00AB3848" w:rsidP="00AB3848">
      <w:pPr>
        <w:jc w:val="both"/>
        <w:rPr>
          <w:sz w:val="20"/>
          <w:szCs w:val="20"/>
        </w:rPr>
      </w:pPr>
      <w:r w:rsidRPr="002F6881">
        <w:rPr>
          <w:sz w:val="20"/>
          <w:szCs w:val="20"/>
        </w:rPr>
        <w:t>Pipa ini lebih fleksibel, diameter yang tersedia mencapai 63 mm, digunakan untuk jalur panjang, dan tidak cocok untuk penyediaan air minum dalam gedung.</w:t>
      </w:r>
    </w:p>
    <w:p w:rsidR="00AB3848" w:rsidRPr="002F6881" w:rsidRDefault="00AB3848" w:rsidP="00AB3848">
      <w:pPr>
        <w:pStyle w:val="ListParagraph"/>
        <w:numPr>
          <w:ilvl w:val="1"/>
          <w:numId w:val="25"/>
        </w:numPr>
        <w:spacing w:after="0" w:line="240" w:lineRule="auto"/>
        <w:ind w:left="426" w:hanging="426"/>
        <w:jc w:val="both"/>
        <w:rPr>
          <w:rFonts w:ascii="Times New Roman" w:hAnsi="Times New Roman"/>
          <w:i/>
          <w:sz w:val="20"/>
          <w:szCs w:val="20"/>
        </w:rPr>
      </w:pPr>
      <w:r w:rsidRPr="002F6881">
        <w:rPr>
          <w:rFonts w:ascii="Times New Roman" w:hAnsi="Times New Roman"/>
          <w:i/>
          <w:sz w:val="20"/>
          <w:szCs w:val="20"/>
        </w:rPr>
        <w:t>High- Density Polythene Pipe</w:t>
      </w:r>
    </w:p>
    <w:p w:rsidR="00AB3848" w:rsidRPr="002F6881" w:rsidRDefault="00AB3848" w:rsidP="00AB3848">
      <w:pPr>
        <w:jc w:val="both"/>
        <w:rPr>
          <w:sz w:val="20"/>
          <w:szCs w:val="20"/>
        </w:rPr>
      </w:pPr>
      <w:r w:rsidRPr="002F6881">
        <w:rPr>
          <w:sz w:val="20"/>
          <w:szCs w:val="20"/>
        </w:rPr>
        <w:t xml:space="preserve">Pipa ini lebih kuat dibandingkan Low-Density Polythene Pipe. Diameter pipa berkisar antara 16 – 400 mm tetapi pipa </w:t>
      </w:r>
      <w:r w:rsidRPr="002F6881">
        <w:rPr>
          <w:sz w:val="20"/>
          <w:szCs w:val="20"/>
        </w:rPr>
        <w:lastRenderedPageBreak/>
        <w:t>berdiameter besar hanya digunakan jika terdapat kesulitan menyambung pipa berdiameter kecil. Pipa ini juga bisa dipakai untuk mengangkut air dalam jalur panjang.</w:t>
      </w:r>
    </w:p>
    <w:p w:rsidR="00AB3848" w:rsidRPr="002F6881" w:rsidRDefault="00AB3848" w:rsidP="00AB3848">
      <w:pPr>
        <w:pStyle w:val="ListParagraph"/>
        <w:numPr>
          <w:ilvl w:val="0"/>
          <w:numId w:val="17"/>
        </w:numPr>
        <w:spacing w:after="0" w:line="240" w:lineRule="auto"/>
        <w:ind w:left="284" w:hanging="284"/>
        <w:jc w:val="both"/>
        <w:rPr>
          <w:rFonts w:ascii="Times New Roman" w:hAnsi="Times New Roman"/>
          <w:i/>
          <w:sz w:val="20"/>
          <w:szCs w:val="20"/>
        </w:rPr>
      </w:pPr>
      <w:r w:rsidRPr="002F6881">
        <w:rPr>
          <w:rFonts w:ascii="Times New Roman" w:hAnsi="Times New Roman"/>
          <w:i/>
          <w:sz w:val="20"/>
          <w:szCs w:val="20"/>
        </w:rPr>
        <w:t>PVC Pipe (Unplasticed)</w:t>
      </w:r>
    </w:p>
    <w:p w:rsidR="00AB3848" w:rsidRPr="002F6881" w:rsidRDefault="00AB3848" w:rsidP="00AB3848">
      <w:pPr>
        <w:jc w:val="both"/>
        <w:rPr>
          <w:sz w:val="20"/>
          <w:szCs w:val="20"/>
        </w:rPr>
      </w:pPr>
      <w:r w:rsidRPr="002F6881">
        <w:rPr>
          <w:sz w:val="20"/>
          <w:szCs w:val="20"/>
        </w:rPr>
        <w:t xml:space="preserve">Kekakuan pipa PVC (polyvinyl chloride) adalah tiga kali kekakuan pipa polythene biasa. Pipa PVC lebih kuat dan dapat menahan tekanan lebih tinggi. Sambungan lebih mudah dibuat dengan </w:t>
      </w:r>
      <w:proofErr w:type="gramStart"/>
      <w:r w:rsidRPr="002F6881">
        <w:rPr>
          <w:sz w:val="20"/>
          <w:szCs w:val="20"/>
        </w:rPr>
        <w:t>cara</w:t>
      </w:r>
      <w:proofErr w:type="gramEnd"/>
      <w:r w:rsidRPr="002F6881">
        <w:rPr>
          <w:sz w:val="20"/>
          <w:szCs w:val="20"/>
        </w:rPr>
        <w:t xml:space="preserve"> las.</w:t>
      </w:r>
    </w:p>
    <w:p w:rsidR="00AB3848" w:rsidRPr="002F6881" w:rsidRDefault="00AB3848" w:rsidP="00AB3848">
      <w:pPr>
        <w:jc w:val="both"/>
        <w:rPr>
          <w:i/>
          <w:sz w:val="20"/>
          <w:szCs w:val="20"/>
        </w:rPr>
      </w:pPr>
      <w:r w:rsidRPr="002F6881">
        <w:rPr>
          <w:sz w:val="20"/>
          <w:szCs w:val="20"/>
        </w:rPr>
        <w:t xml:space="preserve">Pipa PVC tahan terhadap asam organik, alkali dan garam, senyawa organik, serta korosi. Pipa ini banyak digunakan untuk penyediaan air dingin dalam maupun diluar sistem penyediaan air minum, sistem pembuangan, dan drainase bawah tanah. </w:t>
      </w:r>
      <w:r w:rsidRPr="002F6881">
        <w:rPr>
          <w:i/>
          <w:sz w:val="20"/>
          <w:szCs w:val="20"/>
        </w:rPr>
        <w:t>(</w:t>
      </w:r>
      <w:proofErr w:type="gramStart"/>
      <w:r w:rsidRPr="002F6881">
        <w:rPr>
          <w:i/>
          <w:sz w:val="20"/>
          <w:szCs w:val="20"/>
        </w:rPr>
        <w:t>Sumber :</w:t>
      </w:r>
      <w:proofErr w:type="gramEnd"/>
      <w:r w:rsidRPr="002F6881">
        <w:rPr>
          <w:i/>
          <w:sz w:val="20"/>
          <w:szCs w:val="20"/>
        </w:rPr>
        <w:t xml:space="preserve"> Tri Joko Graha Ilmu. Unit Produksi dalam Sistem Penyediaan Air Minum, </w:t>
      </w:r>
      <w:proofErr w:type="gramStart"/>
      <w:r w:rsidRPr="002F6881">
        <w:rPr>
          <w:i/>
          <w:sz w:val="20"/>
          <w:szCs w:val="20"/>
        </w:rPr>
        <w:t>Hal :</w:t>
      </w:r>
      <w:proofErr w:type="gramEnd"/>
      <w:r w:rsidRPr="002F6881">
        <w:rPr>
          <w:i/>
          <w:sz w:val="20"/>
          <w:szCs w:val="20"/>
        </w:rPr>
        <w:t xml:space="preserve"> 154, 155, 156, 157)</w:t>
      </w:r>
    </w:p>
    <w:p w:rsidR="00AB3848" w:rsidRPr="002F6881" w:rsidRDefault="00AB3848" w:rsidP="00AB3848">
      <w:pPr>
        <w:pStyle w:val="ListParagraph"/>
        <w:numPr>
          <w:ilvl w:val="0"/>
          <w:numId w:val="17"/>
        </w:numPr>
        <w:spacing w:after="0" w:line="240" w:lineRule="auto"/>
        <w:ind w:left="284" w:hanging="284"/>
        <w:jc w:val="both"/>
        <w:rPr>
          <w:rFonts w:ascii="Times New Roman" w:hAnsi="Times New Roman"/>
          <w:sz w:val="20"/>
          <w:szCs w:val="20"/>
        </w:rPr>
      </w:pPr>
      <w:r w:rsidRPr="002F6881">
        <w:rPr>
          <w:rFonts w:ascii="Times New Roman" w:hAnsi="Times New Roman"/>
          <w:i/>
          <w:sz w:val="20"/>
          <w:szCs w:val="20"/>
        </w:rPr>
        <w:t>Alat</w:t>
      </w:r>
      <w:r w:rsidRPr="002F6881">
        <w:rPr>
          <w:rFonts w:ascii="Times New Roman" w:hAnsi="Times New Roman"/>
          <w:sz w:val="20"/>
          <w:szCs w:val="20"/>
        </w:rPr>
        <w:t xml:space="preserve"> Sambung (fifting)</w:t>
      </w:r>
    </w:p>
    <w:p w:rsidR="00AB3848" w:rsidRPr="002F6881" w:rsidRDefault="00AB3848" w:rsidP="00AB3848">
      <w:pPr>
        <w:jc w:val="both"/>
        <w:rPr>
          <w:sz w:val="20"/>
          <w:szCs w:val="20"/>
        </w:rPr>
      </w:pPr>
      <w:r w:rsidRPr="002F6881">
        <w:rPr>
          <w:sz w:val="20"/>
          <w:szCs w:val="20"/>
        </w:rPr>
        <w:t xml:space="preserve">Alat sambung (fitting) berguna untuk pemasangan instalasi pipa karena dapat diketahui pemasangan instalasi pipa yang terlalu panjang melebihi pipa yang ada dipasaran. Jenis-jenis alat sambung yang dapat di gunakan </w:t>
      </w:r>
      <w:proofErr w:type="gramStart"/>
      <w:r w:rsidRPr="002F6881">
        <w:rPr>
          <w:sz w:val="20"/>
          <w:szCs w:val="20"/>
        </w:rPr>
        <w:t>adalah :</w:t>
      </w:r>
      <w:proofErr w:type="gramEnd"/>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Elbow digunakan untuk membelokkan aliran</w:t>
      </w:r>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Reducing elbow digunakan untuk memperkecil arah aliran yang di belokkan</w:t>
      </w:r>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Side outlet elbow digunakan untuk membagi arah aliran pada belokkan</w:t>
      </w:r>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Bend digunakan untuk membelokkan arah aliran yang beradius besar</w:t>
      </w:r>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Tee digunakan untuk membagi aliran menjadi dua bagian</w:t>
      </w:r>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Cross digunakan untuk membagi aliran menjadi tiga bagian</w:t>
      </w:r>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Side outlet Tee digunakan untuk membagi aliran menjadi empat bagian</w:t>
      </w:r>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Socklet digunakan untuk penyambung pipa lurus</w:t>
      </w:r>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Cap/Dop digunakan untuk menutup arah aliran</w:t>
      </w:r>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Barrel Union digunakan untuk bagian pipa mati</w:t>
      </w:r>
    </w:p>
    <w:p w:rsidR="00AB3848" w:rsidRPr="002F6881" w:rsidRDefault="00AB3848" w:rsidP="00AB3848">
      <w:pPr>
        <w:pStyle w:val="ListParagraph"/>
        <w:numPr>
          <w:ilvl w:val="0"/>
          <w:numId w:val="29"/>
        </w:numPr>
        <w:spacing w:after="0" w:line="240" w:lineRule="auto"/>
        <w:ind w:left="284" w:hanging="284"/>
        <w:jc w:val="both"/>
        <w:rPr>
          <w:rFonts w:ascii="Times New Roman" w:hAnsi="Times New Roman"/>
          <w:sz w:val="20"/>
          <w:szCs w:val="20"/>
        </w:rPr>
      </w:pPr>
      <w:r w:rsidRPr="002F6881">
        <w:rPr>
          <w:rFonts w:ascii="Times New Roman" w:hAnsi="Times New Roman"/>
          <w:sz w:val="20"/>
          <w:szCs w:val="20"/>
        </w:rPr>
        <w:t>Plain nipple, barrel nipple, hexagonal nipple, flange, locnut, bushis, dan long screw.</w:t>
      </w:r>
    </w:p>
    <w:p w:rsidR="00AB3848" w:rsidRPr="002F6881" w:rsidRDefault="00AB3848" w:rsidP="00AB3848">
      <w:pPr>
        <w:jc w:val="center"/>
        <w:rPr>
          <w:sz w:val="20"/>
          <w:szCs w:val="20"/>
          <w:lang w:val="sv-SE"/>
        </w:rPr>
      </w:pPr>
      <w:r w:rsidRPr="002F6881">
        <w:rPr>
          <w:sz w:val="20"/>
          <w:szCs w:val="20"/>
          <w:lang w:val="sv-SE"/>
        </w:rPr>
        <w:t>Tabel 3 Koefisien Kekasaran Pipa Hazen-Williams</w:t>
      </w:r>
    </w:p>
    <w:tbl>
      <w:tblPr>
        <w:tblW w:w="5000" w:type="pct"/>
        <w:tblLook w:val="04A0" w:firstRow="1" w:lastRow="0" w:firstColumn="1" w:lastColumn="0" w:noHBand="0" w:noVBand="1"/>
      </w:tblPr>
      <w:tblGrid>
        <w:gridCol w:w="578"/>
        <w:gridCol w:w="2563"/>
        <w:gridCol w:w="761"/>
      </w:tblGrid>
      <w:tr w:rsidR="00AB3848" w:rsidRPr="002F6881" w:rsidTr="00954B29">
        <w:trPr>
          <w:trHeight w:val="312"/>
        </w:trPr>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rPr>
              <w:t>NO</w:t>
            </w:r>
          </w:p>
        </w:tc>
        <w:tc>
          <w:tcPr>
            <w:tcW w:w="3362" w:type="pct"/>
            <w:tcBorders>
              <w:top w:val="single" w:sz="4" w:space="0" w:color="auto"/>
              <w:left w:val="nil"/>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lang w:val="sv-SE"/>
              </w:rPr>
              <w:t>JENIS PIPA</w:t>
            </w: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rPr>
              <w:t>NILAI C</w:t>
            </w:r>
          </w:p>
        </w:tc>
      </w:tr>
      <w:tr w:rsidR="00AB3848" w:rsidRPr="002F6881" w:rsidTr="00954B29">
        <w:trPr>
          <w:trHeight w:val="312"/>
        </w:trPr>
        <w:tc>
          <w:tcPr>
            <w:tcW w:w="819" w:type="pct"/>
            <w:tcBorders>
              <w:top w:val="nil"/>
              <w:left w:val="single" w:sz="4" w:space="0" w:color="auto"/>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rPr>
              <w:t>1</w:t>
            </w:r>
          </w:p>
        </w:tc>
        <w:tc>
          <w:tcPr>
            <w:tcW w:w="3362" w:type="pct"/>
            <w:tcBorders>
              <w:top w:val="nil"/>
              <w:left w:val="nil"/>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lang w:val="sv-SE"/>
              </w:rPr>
              <w:t>Pipa AC</w:t>
            </w:r>
          </w:p>
        </w:tc>
        <w:tc>
          <w:tcPr>
            <w:tcW w:w="819" w:type="pct"/>
            <w:tcBorders>
              <w:top w:val="nil"/>
              <w:left w:val="nil"/>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rPr>
              <w:t>130</w:t>
            </w:r>
          </w:p>
        </w:tc>
      </w:tr>
      <w:tr w:rsidR="00AB3848" w:rsidRPr="002F6881" w:rsidTr="00954B29">
        <w:trPr>
          <w:trHeight w:val="312"/>
        </w:trPr>
        <w:tc>
          <w:tcPr>
            <w:tcW w:w="819" w:type="pct"/>
            <w:tcBorders>
              <w:top w:val="nil"/>
              <w:left w:val="single" w:sz="4" w:space="0" w:color="auto"/>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rPr>
              <w:t>2</w:t>
            </w:r>
          </w:p>
        </w:tc>
        <w:tc>
          <w:tcPr>
            <w:tcW w:w="3362" w:type="pct"/>
            <w:tcBorders>
              <w:top w:val="nil"/>
              <w:left w:val="nil"/>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lang w:val="sv-SE"/>
              </w:rPr>
              <w:t xml:space="preserve">Pipa DUCTILE, Cost Iron, </w:t>
            </w:r>
            <w:r w:rsidRPr="002F6881">
              <w:rPr>
                <w:sz w:val="20"/>
                <w:szCs w:val="20"/>
                <w:lang w:val="sv-SE"/>
              </w:rPr>
              <w:lastRenderedPageBreak/>
              <w:t>GIP</w:t>
            </w:r>
          </w:p>
        </w:tc>
        <w:tc>
          <w:tcPr>
            <w:tcW w:w="819" w:type="pct"/>
            <w:tcBorders>
              <w:top w:val="nil"/>
              <w:left w:val="nil"/>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rPr>
              <w:lastRenderedPageBreak/>
              <w:t>120</w:t>
            </w:r>
          </w:p>
        </w:tc>
      </w:tr>
      <w:tr w:rsidR="00AB3848" w:rsidRPr="002F6881" w:rsidTr="00954B29">
        <w:trPr>
          <w:trHeight w:val="312"/>
        </w:trPr>
        <w:tc>
          <w:tcPr>
            <w:tcW w:w="819" w:type="pct"/>
            <w:tcBorders>
              <w:top w:val="nil"/>
              <w:left w:val="single" w:sz="4" w:space="0" w:color="auto"/>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rPr>
              <w:lastRenderedPageBreak/>
              <w:t>3</w:t>
            </w:r>
          </w:p>
        </w:tc>
        <w:tc>
          <w:tcPr>
            <w:tcW w:w="3362" w:type="pct"/>
            <w:tcBorders>
              <w:top w:val="nil"/>
              <w:left w:val="nil"/>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lang w:val="sv-SE"/>
              </w:rPr>
              <w:t>PVC</w:t>
            </w:r>
          </w:p>
        </w:tc>
        <w:tc>
          <w:tcPr>
            <w:tcW w:w="819" w:type="pct"/>
            <w:tcBorders>
              <w:top w:val="nil"/>
              <w:left w:val="nil"/>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rPr>
              <w:t>140</w:t>
            </w:r>
          </w:p>
        </w:tc>
      </w:tr>
      <w:tr w:rsidR="00AB3848" w:rsidRPr="002F6881" w:rsidTr="00954B29">
        <w:trPr>
          <w:trHeight w:val="312"/>
        </w:trPr>
        <w:tc>
          <w:tcPr>
            <w:tcW w:w="819" w:type="pct"/>
            <w:tcBorders>
              <w:top w:val="nil"/>
              <w:left w:val="single" w:sz="4" w:space="0" w:color="auto"/>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rPr>
              <w:t>4</w:t>
            </w:r>
          </w:p>
        </w:tc>
        <w:tc>
          <w:tcPr>
            <w:tcW w:w="3362" w:type="pct"/>
            <w:tcBorders>
              <w:top w:val="nil"/>
              <w:left w:val="nil"/>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lang w:val="sv-SE"/>
              </w:rPr>
              <w:t>Concrete</w:t>
            </w:r>
          </w:p>
        </w:tc>
        <w:tc>
          <w:tcPr>
            <w:tcW w:w="819" w:type="pct"/>
            <w:tcBorders>
              <w:top w:val="nil"/>
              <w:left w:val="nil"/>
              <w:bottom w:val="single" w:sz="4" w:space="0" w:color="auto"/>
              <w:right w:val="single" w:sz="4" w:space="0" w:color="auto"/>
            </w:tcBorders>
            <w:shd w:val="clear" w:color="auto" w:fill="auto"/>
            <w:vAlign w:val="center"/>
            <w:hideMark/>
          </w:tcPr>
          <w:p w:rsidR="00AB3848" w:rsidRPr="002F6881" w:rsidRDefault="00AB3848" w:rsidP="00954B29">
            <w:pPr>
              <w:jc w:val="both"/>
              <w:rPr>
                <w:sz w:val="20"/>
                <w:szCs w:val="20"/>
              </w:rPr>
            </w:pPr>
            <w:r w:rsidRPr="002F6881">
              <w:rPr>
                <w:sz w:val="20"/>
                <w:szCs w:val="20"/>
              </w:rPr>
              <w:t>120</w:t>
            </w:r>
          </w:p>
        </w:tc>
      </w:tr>
      <w:tr w:rsidR="00AB3848" w:rsidRPr="002F6881" w:rsidTr="00954B29">
        <w:trPr>
          <w:trHeight w:val="312"/>
        </w:trPr>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rsidR="00AB3848" w:rsidRPr="002F6881" w:rsidRDefault="00AB3848" w:rsidP="00954B29">
            <w:pPr>
              <w:jc w:val="both"/>
              <w:rPr>
                <w:sz w:val="20"/>
                <w:szCs w:val="20"/>
              </w:rPr>
            </w:pPr>
            <w:r w:rsidRPr="002F6881">
              <w:rPr>
                <w:sz w:val="20"/>
                <w:szCs w:val="20"/>
              </w:rPr>
              <w:t>5</w:t>
            </w:r>
          </w:p>
        </w:tc>
        <w:tc>
          <w:tcPr>
            <w:tcW w:w="3362" w:type="pct"/>
            <w:tcBorders>
              <w:top w:val="single" w:sz="4" w:space="0" w:color="auto"/>
              <w:left w:val="nil"/>
              <w:bottom w:val="single" w:sz="4" w:space="0" w:color="auto"/>
              <w:right w:val="single" w:sz="4" w:space="0" w:color="auto"/>
            </w:tcBorders>
            <w:shd w:val="clear" w:color="auto" w:fill="auto"/>
            <w:vAlign w:val="center"/>
          </w:tcPr>
          <w:p w:rsidR="00AB3848" w:rsidRPr="002F6881" w:rsidRDefault="00AB3848" w:rsidP="00954B29">
            <w:pPr>
              <w:jc w:val="both"/>
              <w:rPr>
                <w:sz w:val="20"/>
                <w:szCs w:val="20"/>
              </w:rPr>
            </w:pPr>
            <w:r w:rsidRPr="002F6881">
              <w:rPr>
                <w:sz w:val="20"/>
                <w:szCs w:val="20"/>
                <w:lang w:val="sv-SE"/>
              </w:rPr>
              <w:t>Polyethylene, PE,PEH</w:t>
            </w:r>
          </w:p>
        </w:tc>
        <w:tc>
          <w:tcPr>
            <w:tcW w:w="819" w:type="pct"/>
            <w:tcBorders>
              <w:top w:val="single" w:sz="4" w:space="0" w:color="auto"/>
              <w:left w:val="nil"/>
              <w:bottom w:val="single" w:sz="4" w:space="0" w:color="auto"/>
              <w:right w:val="single" w:sz="4" w:space="0" w:color="auto"/>
            </w:tcBorders>
            <w:shd w:val="clear" w:color="auto" w:fill="auto"/>
            <w:vAlign w:val="center"/>
          </w:tcPr>
          <w:p w:rsidR="00AB3848" w:rsidRPr="002F6881" w:rsidRDefault="00AB3848" w:rsidP="00954B29">
            <w:pPr>
              <w:jc w:val="both"/>
              <w:rPr>
                <w:sz w:val="20"/>
                <w:szCs w:val="20"/>
              </w:rPr>
            </w:pPr>
            <w:r w:rsidRPr="002F6881">
              <w:rPr>
                <w:sz w:val="20"/>
                <w:szCs w:val="20"/>
              </w:rPr>
              <w:t>140</w:t>
            </w:r>
          </w:p>
        </w:tc>
      </w:tr>
    </w:tbl>
    <w:p w:rsidR="00AB3848" w:rsidRPr="002F6881" w:rsidRDefault="00AB3848" w:rsidP="00AB3848">
      <w:pPr>
        <w:jc w:val="both"/>
        <w:rPr>
          <w:i/>
          <w:sz w:val="20"/>
          <w:szCs w:val="20"/>
          <w:lang w:val="sv-SE"/>
        </w:rPr>
      </w:pPr>
      <w:r w:rsidRPr="002F6881">
        <w:rPr>
          <w:i/>
          <w:sz w:val="20"/>
          <w:szCs w:val="20"/>
          <w:lang w:val="sv-SE"/>
        </w:rPr>
        <w:t>Sumber: Wendi Priana Negara, Pressure Drop Pipa Lengkung 90º</w:t>
      </w:r>
    </w:p>
    <w:p w:rsidR="00AB3848" w:rsidRPr="002F6881" w:rsidRDefault="00AB3848" w:rsidP="00AB3848">
      <w:pPr>
        <w:autoSpaceDE w:val="0"/>
        <w:autoSpaceDN w:val="0"/>
        <w:adjustRightInd w:val="0"/>
        <w:jc w:val="both"/>
        <w:rPr>
          <w:sz w:val="20"/>
          <w:szCs w:val="20"/>
          <w:lang w:val="de-DE"/>
        </w:rPr>
      </w:pPr>
    </w:p>
    <w:p w:rsidR="00AB3848" w:rsidRPr="002F6881" w:rsidRDefault="00AB3848" w:rsidP="00AB3848">
      <w:pPr>
        <w:jc w:val="both"/>
        <w:rPr>
          <w:b/>
          <w:sz w:val="20"/>
          <w:szCs w:val="20"/>
        </w:rPr>
      </w:pPr>
      <w:r w:rsidRPr="002F6881">
        <w:rPr>
          <w:b/>
          <w:sz w:val="20"/>
          <w:szCs w:val="20"/>
        </w:rPr>
        <w:t>Proyeksi Kebutuhan Air Bersih</w:t>
      </w:r>
    </w:p>
    <w:p w:rsidR="00AB3848" w:rsidRPr="002F6881" w:rsidRDefault="00AB3848" w:rsidP="00AB3848">
      <w:pPr>
        <w:ind w:firstLine="567"/>
        <w:jc w:val="both"/>
        <w:rPr>
          <w:sz w:val="20"/>
          <w:szCs w:val="20"/>
        </w:rPr>
      </w:pPr>
      <w:r w:rsidRPr="002F6881">
        <w:rPr>
          <w:sz w:val="20"/>
          <w:szCs w:val="20"/>
        </w:rPr>
        <w:t>Proyeksi kebutuhan air bersih dapat ditentukan dengan memperhitungkan angka pertumbuhan penduduk untuk diproyeksikan terhadap kebutuhan air bersih (Syahrul</w:t>
      </w:r>
      <w:proofErr w:type="gramStart"/>
      <w:r w:rsidRPr="002F6881">
        <w:rPr>
          <w:sz w:val="20"/>
          <w:szCs w:val="20"/>
        </w:rPr>
        <w:t>:2013</w:t>
      </w:r>
      <w:proofErr w:type="gramEnd"/>
      <w:r w:rsidRPr="002F6881">
        <w:rPr>
          <w:sz w:val="20"/>
          <w:szCs w:val="20"/>
        </w:rPr>
        <w:t>).</w:t>
      </w:r>
    </w:p>
    <w:p w:rsidR="00AB3848" w:rsidRPr="002F6881" w:rsidRDefault="00AB3848" w:rsidP="00AB3848">
      <w:pPr>
        <w:ind w:left="426" w:hanging="426"/>
        <w:jc w:val="both"/>
        <w:rPr>
          <w:sz w:val="20"/>
          <w:szCs w:val="20"/>
        </w:rPr>
      </w:pPr>
      <w:r w:rsidRPr="002F6881">
        <w:rPr>
          <w:sz w:val="20"/>
          <w:szCs w:val="20"/>
        </w:rPr>
        <w:t>a.</w:t>
      </w:r>
      <w:r w:rsidRPr="002F6881">
        <w:rPr>
          <w:sz w:val="20"/>
          <w:szCs w:val="20"/>
        </w:rPr>
        <w:tab/>
        <w:t>Angka pertumbuhan penduduk</w:t>
      </w:r>
    </w:p>
    <w:p w:rsidR="00AB3848" w:rsidRPr="002F6881" w:rsidRDefault="00AB3848" w:rsidP="00AB3848">
      <w:pPr>
        <w:ind w:left="426"/>
        <w:jc w:val="both"/>
        <w:rPr>
          <w:sz w:val="20"/>
          <w:szCs w:val="20"/>
        </w:rPr>
      </w:pPr>
      <w:r w:rsidRPr="002F6881">
        <w:rPr>
          <w:sz w:val="20"/>
          <w:szCs w:val="20"/>
        </w:rPr>
        <w:t>Angka pertumbuhan penduduk dapat dalam presentase rumus:</w:t>
      </w:r>
    </w:p>
    <w:p w:rsidR="00AB3848" w:rsidRPr="002F6881" w:rsidRDefault="00AB3848" w:rsidP="00AB3848">
      <w:pPr>
        <w:jc w:val="both"/>
        <w:rPr>
          <w:sz w:val="20"/>
          <w:szCs w:val="20"/>
        </w:rPr>
      </w:pPr>
      <w:r w:rsidRPr="002F6881">
        <w:rPr>
          <w:sz w:val="20"/>
          <w:szCs w:val="20"/>
        </w:rPr>
        <w:t xml:space="preserve">Angka pertumbuhan (%) =  </w:t>
      </w:r>
      <m:oMath>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r>
                  <m:rPr>
                    <m:sty m:val="p"/>
                  </m:rPr>
                  <w:rPr>
                    <w:rFonts w:ascii="Cambria Math" w:hAnsi="Cambria Math"/>
                    <w:sz w:val="20"/>
                    <w:szCs w:val="20"/>
                  </w:rPr>
                  <m:t>pertumbuhan (%)</m:t>
                </m:r>
              </m:e>
            </m:nary>
          </m:num>
          <m:den>
            <m:nary>
              <m:naryPr>
                <m:chr m:val="∑"/>
                <m:limLoc m:val="undOvr"/>
                <m:subHide m:val="1"/>
                <m:supHide m:val="1"/>
                <m:ctrlPr>
                  <w:rPr>
                    <w:rFonts w:ascii="Cambria Math" w:hAnsi="Cambria Math"/>
                    <w:i/>
                    <w:sz w:val="20"/>
                    <w:szCs w:val="20"/>
                  </w:rPr>
                </m:ctrlPr>
              </m:naryPr>
              <m:sub/>
              <m:sup/>
              <m:e>
                <m:r>
                  <m:rPr>
                    <m:sty m:val="p"/>
                  </m:rPr>
                  <w:rPr>
                    <w:rFonts w:ascii="Cambria Math" w:hAnsi="Cambria Math"/>
                    <w:sz w:val="20"/>
                    <w:szCs w:val="20"/>
                  </w:rPr>
                  <m:t>data</m:t>
                </m:r>
              </m:e>
            </m:nary>
          </m:den>
        </m:f>
      </m:oMath>
    </w:p>
    <w:p w:rsidR="00AB3848" w:rsidRPr="002F6881" w:rsidRDefault="00AB3848" w:rsidP="00AB3848">
      <w:pPr>
        <w:ind w:left="426" w:hanging="426"/>
        <w:jc w:val="both"/>
        <w:rPr>
          <w:sz w:val="20"/>
          <w:szCs w:val="20"/>
        </w:rPr>
      </w:pPr>
    </w:p>
    <w:p w:rsidR="00AB3848" w:rsidRPr="002F6881" w:rsidRDefault="00AB3848" w:rsidP="00AB3848">
      <w:pPr>
        <w:ind w:left="426" w:hanging="426"/>
        <w:jc w:val="both"/>
        <w:rPr>
          <w:sz w:val="20"/>
          <w:szCs w:val="20"/>
        </w:rPr>
      </w:pPr>
      <w:proofErr w:type="gramStart"/>
      <w:r w:rsidRPr="002F6881">
        <w:rPr>
          <w:sz w:val="20"/>
          <w:szCs w:val="20"/>
        </w:rPr>
        <w:t>b</w:t>
      </w:r>
      <w:proofErr w:type="gramEnd"/>
      <w:r w:rsidRPr="002F6881">
        <w:rPr>
          <w:sz w:val="20"/>
          <w:szCs w:val="20"/>
        </w:rPr>
        <w:t>.</w:t>
      </w:r>
      <w:r w:rsidRPr="002F6881">
        <w:rPr>
          <w:sz w:val="20"/>
          <w:szCs w:val="20"/>
        </w:rPr>
        <w:tab/>
        <w:t>Proyeksi Pertumbuhan Penduduk</w:t>
      </w:r>
    </w:p>
    <w:p w:rsidR="00AB3848" w:rsidRPr="002F6881" w:rsidRDefault="00AB3848" w:rsidP="00AB3848">
      <w:pPr>
        <w:ind w:firstLine="567"/>
        <w:jc w:val="both"/>
        <w:rPr>
          <w:sz w:val="20"/>
          <w:szCs w:val="20"/>
        </w:rPr>
      </w:pPr>
      <w:r w:rsidRPr="002F6881">
        <w:rPr>
          <w:sz w:val="20"/>
          <w:szCs w:val="20"/>
        </w:rPr>
        <w:t xml:space="preserve">Ketika menentukan kebutuhan air bersih pada masa mendatang perlu terlebih dahulu diperhatikan keadaan yang ada pada saat ini dan </w:t>
      </w:r>
      <w:proofErr w:type="gramStart"/>
      <w:r w:rsidRPr="002F6881">
        <w:rPr>
          <w:sz w:val="20"/>
          <w:szCs w:val="20"/>
        </w:rPr>
        <w:t>proyeksi  jumlah</w:t>
      </w:r>
      <w:proofErr w:type="gramEnd"/>
      <w:r w:rsidRPr="002F6881">
        <w:rPr>
          <w:sz w:val="20"/>
          <w:szCs w:val="20"/>
        </w:rPr>
        <w:t xml:space="preserve">  penduduk di masa mendatang. Metode yang digunakan untuk memproyeksikan jumlah penduduk di masa mendatang yaitu Metode Geometrik dan Metode Aritmatik</w:t>
      </w:r>
    </w:p>
    <w:p w:rsidR="00AB3848" w:rsidRPr="002F6881" w:rsidRDefault="00AB3848" w:rsidP="00AB3848">
      <w:pPr>
        <w:ind w:firstLine="567"/>
        <w:jc w:val="both"/>
        <w:rPr>
          <w:sz w:val="20"/>
          <w:szCs w:val="20"/>
        </w:rPr>
      </w:pPr>
      <w:r w:rsidRPr="002F6881">
        <w:rPr>
          <w:sz w:val="20"/>
          <w:szCs w:val="20"/>
        </w:rPr>
        <w:t xml:space="preserve"> Maksud dari Proyeksi Penduduk adalah untuk memberikan jumlah penduduk di masa mendatang. Dengan berdasarkan pemikiran jumlah penduduk maka dapat dibuat rancangan kebutuhan air bersih untuk masa </w:t>
      </w:r>
      <w:proofErr w:type="gramStart"/>
      <w:r w:rsidRPr="002F6881">
        <w:rPr>
          <w:sz w:val="20"/>
          <w:szCs w:val="20"/>
        </w:rPr>
        <w:t>yang  akan</w:t>
      </w:r>
      <w:proofErr w:type="gramEnd"/>
      <w:r w:rsidRPr="002F6881">
        <w:rPr>
          <w:sz w:val="20"/>
          <w:szCs w:val="20"/>
        </w:rPr>
        <w:t xml:space="preserve">  datang.  (Mary </w:t>
      </w:r>
      <w:proofErr w:type="gramStart"/>
      <w:r w:rsidRPr="002F6881">
        <w:rPr>
          <w:sz w:val="20"/>
          <w:szCs w:val="20"/>
        </w:rPr>
        <w:t>salintung ,</w:t>
      </w:r>
      <w:proofErr w:type="gramEnd"/>
      <w:r w:rsidRPr="002F6881">
        <w:rPr>
          <w:sz w:val="20"/>
          <w:szCs w:val="20"/>
        </w:rPr>
        <w:t xml:space="preserve"> 2011)</w:t>
      </w:r>
    </w:p>
    <w:p w:rsidR="00AB3848" w:rsidRPr="002F6881" w:rsidRDefault="00AB3848" w:rsidP="00AB3848">
      <w:pPr>
        <w:ind w:firstLine="567"/>
        <w:jc w:val="both"/>
        <w:rPr>
          <w:sz w:val="20"/>
          <w:szCs w:val="20"/>
        </w:rPr>
      </w:pPr>
    </w:p>
    <w:p w:rsidR="00AB3848" w:rsidRPr="002F6881" w:rsidRDefault="00AB3848" w:rsidP="00AB3848">
      <w:pPr>
        <w:ind w:left="426" w:hanging="426"/>
        <w:jc w:val="both"/>
        <w:rPr>
          <w:sz w:val="20"/>
          <w:szCs w:val="20"/>
        </w:rPr>
      </w:pPr>
      <w:r w:rsidRPr="002F6881">
        <w:rPr>
          <w:sz w:val="20"/>
          <w:szCs w:val="20"/>
        </w:rPr>
        <w:t>1.</w:t>
      </w:r>
      <w:r w:rsidRPr="002F6881">
        <w:rPr>
          <w:sz w:val="20"/>
          <w:szCs w:val="20"/>
        </w:rPr>
        <w:tab/>
        <w:t>Metode Aritmatik</w:t>
      </w:r>
    </w:p>
    <w:p w:rsidR="00AB3848" w:rsidRPr="002F6881" w:rsidRDefault="00AB3848" w:rsidP="00AB3848">
      <w:pPr>
        <w:ind w:firstLine="567"/>
        <w:jc w:val="both"/>
        <w:rPr>
          <w:sz w:val="20"/>
          <w:szCs w:val="20"/>
        </w:rPr>
      </w:pPr>
      <w:r w:rsidRPr="002F6881">
        <w:rPr>
          <w:sz w:val="20"/>
          <w:szCs w:val="20"/>
        </w:rPr>
        <w:t>Metode ini cocok untuk daerah dengan perkembangan penduduk yang selalu naik secara konstan dan dalam kurun waktu yang pendek. Rumus yang digunakan:</w:t>
      </w:r>
    </w:p>
    <w:p w:rsidR="00AB3848" w:rsidRPr="002F6881" w:rsidRDefault="0036408B" w:rsidP="00AB3848">
      <w:pPr>
        <w:ind w:left="567"/>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n</m:t>
            </m:r>
          </m:sub>
        </m:sSub>
        <m:r>
          <m:rPr>
            <m:sty m:val="p"/>
          </m:rP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o</m:t>
            </m:r>
          </m:sub>
        </m:sSub>
        <m:r>
          <w:rPr>
            <w:rFonts w:ascii="Cambria Math" w:hAnsi="Cambria Math"/>
            <w:sz w:val="20"/>
            <w:szCs w:val="20"/>
          </w:rPr>
          <m:t>+</m:t>
        </m:r>
        <m:r>
          <m:rPr>
            <m:sty m:val="p"/>
          </m:rPr>
          <w:rPr>
            <w:rFonts w:ascii="Cambria Math" w:hAnsi="Cambria Math"/>
            <w:sz w:val="20"/>
            <w:szCs w:val="20"/>
          </w:rPr>
          <m:t xml:space="preserve">nr </m:t>
        </m:r>
      </m:oMath>
      <w:r w:rsidR="00AB3848" w:rsidRPr="002F6881">
        <w:rPr>
          <w:sz w:val="20"/>
          <w:szCs w:val="20"/>
        </w:rPr>
        <w:t xml:space="preserve"> </w:t>
      </w:r>
    </w:p>
    <w:p w:rsidR="00AB3848" w:rsidRPr="002F6881" w:rsidRDefault="00AB3848" w:rsidP="00AB3848">
      <w:pPr>
        <w:jc w:val="both"/>
        <w:rPr>
          <w:sz w:val="20"/>
          <w:szCs w:val="20"/>
        </w:rPr>
      </w:pPr>
    </w:p>
    <w:p w:rsidR="00AB3848" w:rsidRPr="002F6881" w:rsidRDefault="00AB3848" w:rsidP="00AB3848">
      <w:pPr>
        <w:jc w:val="both"/>
        <w:rPr>
          <w:sz w:val="20"/>
          <w:szCs w:val="20"/>
        </w:rPr>
      </w:pPr>
      <w:r w:rsidRPr="002F6881">
        <w:rPr>
          <w:sz w:val="20"/>
          <w:szCs w:val="20"/>
        </w:rPr>
        <w:t>Dengan:</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P</m:t>
            </m:r>
          </m:e>
          <m:sub>
            <m:r>
              <m:rPr>
                <m:sty m:val="p"/>
              </m:rPr>
              <w:rPr>
                <w:rFonts w:ascii="Cambria Math" w:hAnsi="Cambria Math"/>
                <w:sz w:val="20"/>
                <w:szCs w:val="20"/>
                <w:lang w:val="de-DE"/>
              </w:rPr>
              <m:t>n</m:t>
            </m:r>
          </m:sub>
        </m:sSub>
      </m:oMath>
      <w:r w:rsidR="00AB3848" w:rsidRPr="002F6881">
        <w:rPr>
          <w:sz w:val="20"/>
          <w:szCs w:val="20"/>
          <w:lang w:val="de-DE"/>
        </w:rPr>
        <w:t xml:space="preserve"> </w:t>
      </w:r>
      <w:r w:rsidR="00AB3848" w:rsidRPr="002F6881">
        <w:rPr>
          <w:sz w:val="20"/>
          <w:szCs w:val="20"/>
          <w:lang w:val="de-DE"/>
        </w:rPr>
        <w:tab/>
        <w:t>= Jumlah penduduk pada akhir tahun periode</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P</m:t>
            </m:r>
          </m:e>
          <m:sub>
            <m:r>
              <m:rPr>
                <m:sty m:val="p"/>
              </m:rPr>
              <w:rPr>
                <w:rFonts w:ascii="Cambria Math" w:hAnsi="Cambria Math"/>
                <w:sz w:val="20"/>
                <w:szCs w:val="20"/>
                <w:lang w:val="de-DE"/>
              </w:rPr>
              <m:t>o</m:t>
            </m:r>
          </m:sub>
        </m:sSub>
      </m:oMath>
      <w:r w:rsidR="00AB3848" w:rsidRPr="002F6881">
        <w:rPr>
          <w:sz w:val="20"/>
          <w:szCs w:val="20"/>
          <w:lang w:val="de-DE"/>
        </w:rPr>
        <w:t xml:space="preserve"> </w:t>
      </w:r>
      <w:r w:rsidR="00AB3848" w:rsidRPr="002F6881">
        <w:rPr>
          <w:sz w:val="20"/>
          <w:szCs w:val="20"/>
          <w:lang w:val="de-DE"/>
        </w:rPr>
        <w:tab/>
        <w:t>= Jumlah penduduk pada awal proyeksi</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r</w:t>
      </w:r>
      <w:r w:rsidRPr="002F6881">
        <w:rPr>
          <w:sz w:val="20"/>
          <w:szCs w:val="20"/>
          <w:lang w:val="de-DE"/>
        </w:rPr>
        <w:tab/>
        <w:t xml:space="preserve">= jumlah pertambahan penduduk </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n </w:t>
      </w:r>
      <w:r w:rsidRPr="002F6881">
        <w:rPr>
          <w:sz w:val="20"/>
          <w:szCs w:val="20"/>
          <w:lang w:val="de-DE"/>
        </w:rPr>
        <w:tab/>
        <w:t>= Tahun Proyeksi</w:t>
      </w:r>
    </w:p>
    <w:p w:rsidR="00AB3848" w:rsidRPr="002F6881" w:rsidRDefault="00AB3848" w:rsidP="00AB3848">
      <w:pPr>
        <w:jc w:val="both"/>
        <w:rPr>
          <w:i/>
          <w:sz w:val="20"/>
          <w:szCs w:val="20"/>
        </w:rPr>
      </w:pPr>
      <w:proofErr w:type="gramStart"/>
      <w:r w:rsidRPr="002F6881">
        <w:rPr>
          <w:i/>
          <w:sz w:val="20"/>
          <w:szCs w:val="20"/>
        </w:rPr>
        <w:t>Sumber :</w:t>
      </w:r>
      <w:proofErr w:type="gramEnd"/>
      <w:r w:rsidRPr="002F6881">
        <w:rPr>
          <w:i/>
          <w:sz w:val="20"/>
          <w:szCs w:val="20"/>
        </w:rPr>
        <w:t xml:space="preserve"> Inspektorat Jenderal kementrian Pekerjaan Umum “ rencana Induk Pengembangan SPAM”, 2010.</w:t>
      </w:r>
    </w:p>
    <w:p w:rsidR="00AB3848" w:rsidRPr="002F6881" w:rsidRDefault="00AB3848" w:rsidP="00AB3848">
      <w:pPr>
        <w:ind w:left="567"/>
        <w:jc w:val="both"/>
        <w:rPr>
          <w:i/>
          <w:sz w:val="20"/>
          <w:szCs w:val="20"/>
        </w:rPr>
      </w:pPr>
    </w:p>
    <w:p w:rsidR="00AB3848" w:rsidRPr="002F6881" w:rsidRDefault="00AB3848" w:rsidP="00AB3848">
      <w:pPr>
        <w:ind w:left="426" w:hanging="426"/>
        <w:jc w:val="both"/>
        <w:rPr>
          <w:sz w:val="20"/>
          <w:szCs w:val="20"/>
        </w:rPr>
      </w:pPr>
      <w:r w:rsidRPr="002F6881">
        <w:rPr>
          <w:sz w:val="20"/>
          <w:szCs w:val="20"/>
        </w:rPr>
        <w:t>2.</w:t>
      </w:r>
      <w:r w:rsidRPr="002F6881">
        <w:rPr>
          <w:sz w:val="20"/>
          <w:szCs w:val="20"/>
        </w:rPr>
        <w:tab/>
        <w:t>Metode Geometrik</w:t>
      </w:r>
    </w:p>
    <w:p w:rsidR="00AB3848" w:rsidRPr="002F6881" w:rsidRDefault="00AB3848" w:rsidP="00AB3848">
      <w:pPr>
        <w:ind w:firstLine="567"/>
        <w:jc w:val="both"/>
        <w:rPr>
          <w:sz w:val="20"/>
          <w:szCs w:val="20"/>
        </w:rPr>
      </w:pPr>
      <w:r w:rsidRPr="002F6881">
        <w:rPr>
          <w:sz w:val="20"/>
          <w:szCs w:val="20"/>
        </w:rPr>
        <w:lastRenderedPageBreak/>
        <w:t xml:space="preserve">Proyeksi  dengan  metode   ini menganggap   bahwa   perkembangan penduduk  secara  otomatis  berganda  dengan  pertambahan  penduduk  awal. Metode ini memperhatikan suatu saat </w:t>
      </w:r>
      <w:proofErr w:type="gramStart"/>
      <w:r w:rsidRPr="002F6881">
        <w:rPr>
          <w:sz w:val="20"/>
          <w:szCs w:val="20"/>
        </w:rPr>
        <w:t>terjadi  perkembangan</w:t>
      </w:r>
      <w:proofErr w:type="gramEnd"/>
      <w:r w:rsidRPr="002F6881">
        <w:rPr>
          <w:sz w:val="20"/>
          <w:szCs w:val="20"/>
        </w:rPr>
        <w:t xml:space="preserve"> menurun  dan  kemudian mantap, disebabkan kepadatan penduduk mendekati maksimum.</w:t>
      </w:r>
    </w:p>
    <w:p w:rsidR="00AB3848" w:rsidRPr="002F6881" w:rsidRDefault="0036408B" w:rsidP="00AB3848">
      <w:pPr>
        <w:ind w:left="567"/>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n</m:t>
            </m:r>
          </m:sub>
        </m:sSub>
        <m:r>
          <m:rPr>
            <m:sty m:val="p"/>
          </m:rP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o</m:t>
            </m:r>
          </m:sub>
        </m:sSub>
        <m:r>
          <m:rPr>
            <m:sty m:val="p"/>
          </m:rPr>
          <w:rPr>
            <w:rFonts w:ascii="Cambria Math" w:hAnsi="Cambria Math"/>
            <w:sz w:val="20"/>
            <w:szCs w:val="20"/>
          </w:rPr>
          <m:t xml:space="preserve"> </m:t>
        </m:r>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1+r</m:t>
                </m:r>
              </m:e>
            </m:d>
          </m:e>
          <m:sup>
            <m:r>
              <m:rPr>
                <m:sty m:val="p"/>
              </m:rPr>
              <w:rPr>
                <w:rFonts w:ascii="Cambria Math" w:hAnsi="Cambria Math"/>
                <w:sz w:val="20"/>
                <w:szCs w:val="20"/>
              </w:rPr>
              <m:t>n</m:t>
            </m:r>
          </m:sup>
        </m:sSup>
        <m:r>
          <m:rPr>
            <m:sty m:val="p"/>
          </m:rPr>
          <w:rPr>
            <w:rFonts w:ascii="Cambria Math" w:hAnsi="Cambria Math"/>
            <w:sz w:val="20"/>
            <w:szCs w:val="20"/>
          </w:rPr>
          <m:t xml:space="preserve"> </m:t>
        </m:r>
      </m:oMath>
      <w:r w:rsidR="00AB3848" w:rsidRPr="002F6881">
        <w:rPr>
          <w:sz w:val="20"/>
          <w:szCs w:val="20"/>
        </w:rPr>
        <w:t xml:space="preserve"> </w:t>
      </w:r>
    </w:p>
    <w:p w:rsidR="00AB3848" w:rsidRPr="002F6881" w:rsidRDefault="00AB3848" w:rsidP="00AB3848">
      <w:pPr>
        <w:jc w:val="both"/>
        <w:rPr>
          <w:sz w:val="20"/>
          <w:szCs w:val="20"/>
        </w:rPr>
      </w:pPr>
    </w:p>
    <w:p w:rsidR="00AB3848" w:rsidRPr="002F6881" w:rsidRDefault="00AB3848" w:rsidP="00AB3848">
      <w:pPr>
        <w:jc w:val="both"/>
        <w:rPr>
          <w:sz w:val="20"/>
          <w:szCs w:val="20"/>
        </w:rPr>
      </w:pPr>
      <w:r w:rsidRPr="002F6881">
        <w:rPr>
          <w:sz w:val="20"/>
          <w:szCs w:val="20"/>
        </w:rPr>
        <w:t>Dengan:</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Pn = Jumlah penduduk pada akhir tahun periode </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P0 = Jumlah Penduduk pada awal proyeksi</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 xml:space="preserve">r = rata-rata presentase pertambahan penduduk tiap tahun </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n = kurun waktu proyeksi</w:t>
      </w:r>
    </w:p>
    <w:p w:rsidR="00AB3848" w:rsidRPr="002F6881" w:rsidRDefault="00AB3848" w:rsidP="00AB3848">
      <w:pPr>
        <w:jc w:val="both"/>
        <w:rPr>
          <w:i/>
          <w:sz w:val="20"/>
          <w:szCs w:val="20"/>
        </w:rPr>
      </w:pPr>
      <w:proofErr w:type="gramStart"/>
      <w:r w:rsidRPr="002F6881">
        <w:rPr>
          <w:i/>
          <w:sz w:val="20"/>
          <w:szCs w:val="20"/>
        </w:rPr>
        <w:t>Sumber :</w:t>
      </w:r>
      <w:proofErr w:type="gramEnd"/>
      <w:r w:rsidRPr="002F6881">
        <w:rPr>
          <w:i/>
          <w:sz w:val="20"/>
          <w:szCs w:val="20"/>
        </w:rPr>
        <w:t xml:space="preserve"> Inspektorat Jenderal kementrian Pekerjaan Umum “ rencana Induk Pengem-bangan SPAM”, 2010.</w:t>
      </w:r>
    </w:p>
    <w:p w:rsidR="00AB3848" w:rsidRPr="002F6881" w:rsidRDefault="00AB3848" w:rsidP="00AB3848">
      <w:pPr>
        <w:jc w:val="both"/>
        <w:rPr>
          <w:b/>
          <w:sz w:val="20"/>
          <w:szCs w:val="20"/>
        </w:rPr>
      </w:pPr>
      <w:r w:rsidRPr="002F6881">
        <w:rPr>
          <w:b/>
          <w:sz w:val="20"/>
          <w:szCs w:val="20"/>
        </w:rPr>
        <w:t>Lokasi Penelitian</w:t>
      </w:r>
    </w:p>
    <w:p w:rsidR="00AB3848" w:rsidRPr="002F6881" w:rsidRDefault="00AB3848" w:rsidP="00AB3848">
      <w:pPr>
        <w:ind w:firstLine="567"/>
        <w:jc w:val="both"/>
        <w:rPr>
          <w:bCs/>
          <w:sz w:val="20"/>
          <w:szCs w:val="20"/>
        </w:rPr>
      </w:pPr>
      <w:r w:rsidRPr="002F6881">
        <w:rPr>
          <w:bCs/>
          <w:sz w:val="20"/>
          <w:szCs w:val="20"/>
        </w:rPr>
        <w:t>Perumahan  Arraya Regency  II merupakan  kawasan  perumahan  baru  yang  berada  di  wilayah  kelurahan loa bakung Kecamatan sungai kunjang kota samarinda propinsi Kalimantan Timur dan merupakan perumahan yang diperuntukkan bagi Korps Pegawai Republik Indonesia Korpri dengan luas area 4,697 Ha</w:t>
      </w:r>
    </w:p>
    <w:p w:rsidR="00AB3848" w:rsidRPr="002F6881" w:rsidRDefault="00AB3848" w:rsidP="00AB3848">
      <w:pPr>
        <w:ind w:firstLine="567"/>
        <w:jc w:val="both"/>
        <w:rPr>
          <w:bCs/>
          <w:sz w:val="20"/>
          <w:szCs w:val="20"/>
        </w:rPr>
      </w:pPr>
    </w:p>
    <w:p w:rsidR="00AB3848" w:rsidRPr="002F6881" w:rsidRDefault="00AB3848" w:rsidP="00AB3848">
      <w:pPr>
        <w:pStyle w:val="Style8"/>
        <w:widowControl/>
        <w:jc w:val="center"/>
        <w:rPr>
          <w:rStyle w:val="FontStyle113"/>
          <w:rFonts w:ascii="Times New Roman" w:hAnsi="Times New Roman" w:cs="Times New Roman"/>
          <w:b w:val="0"/>
          <w:sz w:val="20"/>
          <w:szCs w:val="20"/>
          <w:lang w:eastAsia="id-ID"/>
        </w:rPr>
      </w:pPr>
      <w:r w:rsidRPr="002F6881">
        <w:rPr>
          <w:rStyle w:val="Heading4Char"/>
          <w:noProof/>
          <w:sz w:val="20"/>
          <w:szCs w:val="20"/>
          <w:lang w:val="en-US"/>
        </w:rPr>
        <w:drawing>
          <wp:inline distT="0" distB="0" distL="0" distR="0" wp14:anchorId="63502B19" wp14:editId="15925406">
            <wp:extent cx="2340610" cy="12392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40610" cy="1239285"/>
                    </a:xfrm>
                    <a:prstGeom prst="rect">
                      <a:avLst/>
                    </a:prstGeom>
                  </pic:spPr>
                </pic:pic>
              </a:graphicData>
            </a:graphic>
          </wp:inline>
        </w:drawing>
      </w:r>
    </w:p>
    <w:p w:rsidR="00AB3848" w:rsidRPr="002F6881" w:rsidRDefault="00AB3848" w:rsidP="00AB3848">
      <w:pPr>
        <w:pStyle w:val="Style8"/>
        <w:widowControl/>
        <w:jc w:val="center"/>
        <w:rPr>
          <w:rStyle w:val="FontStyle113"/>
          <w:rFonts w:ascii="Times New Roman" w:hAnsi="Times New Roman" w:cs="Times New Roman"/>
          <w:b w:val="0"/>
          <w:sz w:val="20"/>
          <w:szCs w:val="20"/>
          <w:lang w:eastAsia="id-ID"/>
        </w:rPr>
      </w:pPr>
      <w:r w:rsidRPr="002F6881">
        <w:rPr>
          <w:rStyle w:val="FontStyle113"/>
          <w:rFonts w:ascii="Times New Roman" w:hAnsi="Times New Roman" w:cs="Times New Roman"/>
          <w:b w:val="0"/>
          <w:sz w:val="20"/>
          <w:szCs w:val="20"/>
          <w:lang w:eastAsia="id-ID"/>
        </w:rPr>
        <w:t>Gambar 3 Lokasi penelitian (google earth)</w:t>
      </w:r>
    </w:p>
    <w:p w:rsidR="00AB3848" w:rsidRPr="002F6881" w:rsidRDefault="00AB3848" w:rsidP="00AB3848">
      <w:pPr>
        <w:pStyle w:val="Style8"/>
        <w:widowControl/>
        <w:ind w:firstLine="567"/>
        <w:jc w:val="both"/>
        <w:rPr>
          <w:rStyle w:val="FontStyle113"/>
          <w:rFonts w:ascii="Times New Roman" w:hAnsi="Times New Roman" w:cs="Times New Roman"/>
          <w:b w:val="0"/>
          <w:sz w:val="20"/>
          <w:szCs w:val="20"/>
          <w:lang w:eastAsia="id-ID"/>
        </w:rPr>
      </w:pPr>
    </w:p>
    <w:p w:rsidR="00AB3848" w:rsidRPr="002F6881" w:rsidRDefault="00AB3848" w:rsidP="00AB3848">
      <w:pPr>
        <w:ind w:firstLine="567"/>
        <w:jc w:val="both"/>
        <w:rPr>
          <w:rStyle w:val="FontStyle113"/>
          <w:rFonts w:ascii="Times New Roman" w:hAnsi="Times New Roman" w:cs="Times New Roman"/>
          <w:b w:val="0"/>
          <w:sz w:val="20"/>
          <w:szCs w:val="20"/>
          <w:lang w:eastAsia="id-ID"/>
        </w:rPr>
      </w:pPr>
      <w:r w:rsidRPr="002F6881">
        <w:rPr>
          <w:rStyle w:val="FontStyle113"/>
          <w:rFonts w:ascii="Times New Roman" w:hAnsi="Times New Roman" w:cs="Times New Roman"/>
          <w:b w:val="0"/>
          <w:sz w:val="20"/>
          <w:szCs w:val="20"/>
          <w:lang w:eastAsia="id-ID"/>
        </w:rPr>
        <w:t xml:space="preserve">Perumahan memiliki jumlah yang akan dibangun 100 </w:t>
      </w:r>
      <w:r w:rsidRPr="002F6881">
        <w:rPr>
          <w:sz w:val="20"/>
          <w:szCs w:val="20"/>
        </w:rPr>
        <w:t>rumah</w:t>
      </w:r>
      <w:r w:rsidRPr="002F6881">
        <w:rPr>
          <w:rStyle w:val="FontStyle113"/>
          <w:rFonts w:ascii="Times New Roman" w:hAnsi="Times New Roman" w:cs="Times New Roman"/>
          <w:b w:val="0"/>
          <w:sz w:val="20"/>
          <w:szCs w:val="20"/>
          <w:lang w:eastAsia="id-ID"/>
        </w:rPr>
        <w:t xml:space="preserve"> dengan type 45 dengan luasan tanah 200 m</w:t>
      </w:r>
      <w:r w:rsidRPr="002F6881">
        <w:rPr>
          <w:rStyle w:val="FontStyle113"/>
          <w:rFonts w:ascii="Times New Roman" w:hAnsi="Times New Roman" w:cs="Times New Roman"/>
          <w:b w:val="0"/>
          <w:sz w:val="20"/>
          <w:szCs w:val="20"/>
          <w:vertAlign w:val="superscript"/>
          <w:lang w:eastAsia="id-ID"/>
        </w:rPr>
        <w:t>2</w:t>
      </w:r>
      <w:r w:rsidRPr="002F6881">
        <w:rPr>
          <w:rStyle w:val="FontStyle113"/>
          <w:rFonts w:ascii="Times New Roman" w:hAnsi="Times New Roman" w:cs="Times New Roman"/>
          <w:b w:val="0"/>
          <w:sz w:val="20"/>
          <w:szCs w:val="20"/>
          <w:lang w:eastAsia="id-ID"/>
        </w:rPr>
        <w:t>/rumah dengan perkiraan jumlah orang dalam 1 rumah 5 orang, dan dilengkapi fasilitas umum seperti masjid dan taman bermain maupun sekolahan SD dengan kebutuhan air bersih ini akan disediakan dari pihak PDAM</w:t>
      </w:r>
    </w:p>
    <w:p w:rsidR="00AB3848" w:rsidRPr="002F6881" w:rsidRDefault="00AB3848" w:rsidP="00AB3848">
      <w:pPr>
        <w:ind w:firstLine="567"/>
        <w:jc w:val="both"/>
        <w:rPr>
          <w:bCs/>
          <w:sz w:val="20"/>
          <w:szCs w:val="20"/>
        </w:rPr>
      </w:pPr>
      <w:r w:rsidRPr="002F6881">
        <w:rPr>
          <w:bCs/>
          <w:sz w:val="20"/>
          <w:szCs w:val="20"/>
        </w:rPr>
        <w:t xml:space="preserve">Secara terinci langkah pengolahan data dapat di lihat pada Gambar Bagan Flowchart 4. </w:t>
      </w:r>
      <w:proofErr w:type="gramStart"/>
      <w:r w:rsidRPr="002F6881">
        <w:rPr>
          <w:bCs/>
          <w:sz w:val="20"/>
          <w:szCs w:val="20"/>
        </w:rPr>
        <w:t>berikut</w:t>
      </w:r>
      <w:proofErr w:type="gramEnd"/>
      <w:r w:rsidRPr="002F6881">
        <w:rPr>
          <w:bCs/>
          <w:sz w:val="20"/>
          <w:szCs w:val="20"/>
        </w:rPr>
        <w:t xml:space="preserve"> ini :</w:t>
      </w:r>
    </w:p>
    <w:p w:rsidR="00AB3848" w:rsidRPr="002F6881" w:rsidRDefault="00AB3848" w:rsidP="00AB3848">
      <w:pPr>
        <w:jc w:val="center"/>
        <w:rPr>
          <w:bCs/>
          <w:sz w:val="20"/>
          <w:szCs w:val="20"/>
        </w:rPr>
      </w:pPr>
      <w:r w:rsidRPr="002F6881">
        <w:rPr>
          <w:bCs/>
          <w:noProof/>
          <w:spacing w:val="-10"/>
          <w:sz w:val="20"/>
          <w:szCs w:val="20"/>
        </w:rPr>
        <w:lastRenderedPageBreak/>
        <w:drawing>
          <wp:inline distT="0" distB="0" distL="0" distR="0" wp14:anchorId="7D9177F4" wp14:editId="50B3B9B6">
            <wp:extent cx="2291715" cy="1866265"/>
            <wp:effectExtent l="0" t="0" r="0" b="6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a:stretch>
                      <a:fillRect/>
                    </a:stretch>
                  </pic:blipFill>
                  <pic:spPr>
                    <a:xfrm>
                      <a:off x="0" y="0"/>
                      <a:ext cx="2291715" cy="1866265"/>
                    </a:xfrm>
                    <a:prstGeom prst="rect">
                      <a:avLst/>
                    </a:prstGeom>
                  </pic:spPr>
                </pic:pic>
              </a:graphicData>
            </a:graphic>
          </wp:inline>
        </w:drawing>
      </w:r>
      <w:r w:rsidRPr="002F6881">
        <w:rPr>
          <w:bCs/>
          <w:sz w:val="20"/>
          <w:szCs w:val="20"/>
        </w:rPr>
        <w:t>Gambar 4 Flowchart Langkah Pengolahan Data</w:t>
      </w:r>
    </w:p>
    <w:p w:rsidR="00AB3848" w:rsidRPr="002F6881" w:rsidRDefault="00AB3848" w:rsidP="00AB3848">
      <w:pPr>
        <w:ind w:firstLine="567"/>
        <w:jc w:val="both"/>
        <w:rPr>
          <w:rStyle w:val="FontStyle113"/>
          <w:rFonts w:ascii="Times New Roman" w:hAnsi="Times New Roman" w:cs="Times New Roman"/>
          <w:b w:val="0"/>
          <w:sz w:val="20"/>
          <w:szCs w:val="20"/>
          <w:lang w:eastAsia="id-ID"/>
        </w:rPr>
      </w:pPr>
    </w:p>
    <w:p w:rsidR="00AB3848" w:rsidRPr="002F6881" w:rsidRDefault="00AB3848" w:rsidP="00AB3848">
      <w:pPr>
        <w:jc w:val="both"/>
        <w:rPr>
          <w:b/>
          <w:bCs/>
          <w:sz w:val="20"/>
          <w:szCs w:val="20"/>
        </w:rPr>
      </w:pPr>
      <w:r w:rsidRPr="002F6881">
        <w:rPr>
          <w:b/>
          <w:bCs/>
          <w:sz w:val="20"/>
          <w:szCs w:val="20"/>
        </w:rPr>
        <w:t>Teknik Analisis Data</w:t>
      </w:r>
    </w:p>
    <w:p w:rsidR="00AB3848" w:rsidRPr="002F6881" w:rsidRDefault="00AB3848" w:rsidP="00AB3848">
      <w:pPr>
        <w:ind w:firstLine="567"/>
        <w:jc w:val="both"/>
        <w:rPr>
          <w:bCs/>
          <w:sz w:val="20"/>
          <w:szCs w:val="20"/>
        </w:rPr>
      </w:pPr>
      <w:r w:rsidRPr="002F6881">
        <w:rPr>
          <w:bCs/>
          <w:sz w:val="20"/>
          <w:szCs w:val="20"/>
        </w:rPr>
        <w:t>Langkah-langkah yang dilakukan dalam menganalisis data tentang Sistem Penyediaan a</w:t>
      </w:r>
      <w:r>
        <w:rPr>
          <w:bCs/>
          <w:sz w:val="20"/>
          <w:szCs w:val="20"/>
        </w:rPr>
        <w:t>ir di Kecamatan sungai kunjang Samarinda</w:t>
      </w:r>
      <w:r w:rsidRPr="002F6881">
        <w:rPr>
          <w:bCs/>
          <w:sz w:val="20"/>
          <w:szCs w:val="20"/>
        </w:rPr>
        <w:t xml:space="preserve"> adalah sebagai berikut:</w:t>
      </w:r>
    </w:p>
    <w:p w:rsidR="00AB3848" w:rsidRPr="002F6881" w:rsidRDefault="00AB3848" w:rsidP="00AB3848">
      <w:pPr>
        <w:pStyle w:val="ListParagraph"/>
        <w:numPr>
          <w:ilvl w:val="0"/>
          <w:numId w:val="39"/>
        </w:numPr>
        <w:spacing w:line="240" w:lineRule="auto"/>
        <w:ind w:left="284" w:hanging="284"/>
        <w:jc w:val="both"/>
        <w:rPr>
          <w:rFonts w:ascii="Times New Roman" w:hAnsi="Times New Roman"/>
          <w:bCs/>
          <w:sz w:val="20"/>
          <w:szCs w:val="20"/>
        </w:rPr>
      </w:pPr>
      <w:r w:rsidRPr="002F6881">
        <w:rPr>
          <w:rFonts w:ascii="Times New Roman" w:hAnsi="Times New Roman"/>
          <w:bCs/>
          <w:sz w:val="20"/>
          <w:szCs w:val="20"/>
        </w:rPr>
        <w:t>Titik koordinat dan elevasi sumber air rencana secara langsung di lapangan</w:t>
      </w:r>
    </w:p>
    <w:p w:rsidR="00AB3848" w:rsidRPr="002F6881" w:rsidRDefault="00AB3848" w:rsidP="00AB3848">
      <w:pPr>
        <w:pStyle w:val="ListParagraph"/>
        <w:numPr>
          <w:ilvl w:val="0"/>
          <w:numId w:val="39"/>
        </w:numPr>
        <w:spacing w:line="240" w:lineRule="auto"/>
        <w:ind w:left="284" w:hanging="284"/>
        <w:jc w:val="both"/>
        <w:rPr>
          <w:rFonts w:ascii="Times New Roman" w:hAnsi="Times New Roman"/>
          <w:bCs/>
          <w:sz w:val="20"/>
          <w:szCs w:val="20"/>
        </w:rPr>
      </w:pPr>
      <w:r w:rsidRPr="002F6881">
        <w:rPr>
          <w:rFonts w:ascii="Times New Roman" w:hAnsi="Times New Roman"/>
          <w:bCs/>
          <w:sz w:val="20"/>
          <w:szCs w:val="20"/>
        </w:rPr>
        <w:t xml:space="preserve">Mendata jumlah penduduk dan jumlah kepala keluarga (KK) </w:t>
      </w:r>
    </w:p>
    <w:p w:rsidR="00AB3848" w:rsidRPr="002F6881" w:rsidRDefault="00AB3848" w:rsidP="00AB3848">
      <w:pPr>
        <w:pStyle w:val="ListParagraph"/>
        <w:numPr>
          <w:ilvl w:val="0"/>
          <w:numId w:val="39"/>
        </w:numPr>
        <w:spacing w:line="240" w:lineRule="auto"/>
        <w:ind w:left="284" w:hanging="284"/>
        <w:jc w:val="both"/>
        <w:rPr>
          <w:rFonts w:ascii="Times New Roman" w:hAnsi="Times New Roman"/>
          <w:bCs/>
          <w:sz w:val="20"/>
          <w:szCs w:val="20"/>
        </w:rPr>
      </w:pPr>
      <w:r w:rsidRPr="002F6881">
        <w:rPr>
          <w:rFonts w:ascii="Times New Roman" w:hAnsi="Times New Roman"/>
          <w:bCs/>
          <w:sz w:val="20"/>
          <w:szCs w:val="20"/>
        </w:rPr>
        <w:t xml:space="preserve">Mengambil titik koordinat dan elevasi </w:t>
      </w:r>
    </w:p>
    <w:p w:rsidR="00AB3848" w:rsidRPr="002F6881" w:rsidRDefault="00AB3848" w:rsidP="00AB3848">
      <w:pPr>
        <w:pStyle w:val="ListParagraph"/>
        <w:numPr>
          <w:ilvl w:val="0"/>
          <w:numId w:val="39"/>
        </w:numPr>
        <w:spacing w:line="240" w:lineRule="auto"/>
        <w:ind w:left="284" w:hanging="284"/>
        <w:jc w:val="both"/>
        <w:rPr>
          <w:rFonts w:ascii="Times New Roman" w:hAnsi="Times New Roman"/>
          <w:bCs/>
          <w:sz w:val="20"/>
          <w:szCs w:val="20"/>
        </w:rPr>
      </w:pPr>
      <w:r w:rsidRPr="002F6881">
        <w:rPr>
          <w:rFonts w:ascii="Times New Roman" w:hAnsi="Times New Roman"/>
          <w:bCs/>
          <w:sz w:val="20"/>
          <w:szCs w:val="20"/>
        </w:rPr>
        <w:t>Mengukur jarak sumber air rencana ke keseluruh jaringan pipa yang akan dipasang</w:t>
      </w:r>
    </w:p>
    <w:p w:rsidR="00AB3848" w:rsidRPr="002F6881" w:rsidRDefault="00AB3848" w:rsidP="00AB3848">
      <w:pPr>
        <w:pStyle w:val="ListParagraph"/>
        <w:numPr>
          <w:ilvl w:val="0"/>
          <w:numId w:val="39"/>
        </w:numPr>
        <w:spacing w:line="240" w:lineRule="auto"/>
        <w:ind w:left="284" w:hanging="284"/>
        <w:jc w:val="both"/>
        <w:rPr>
          <w:rFonts w:ascii="Times New Roman" w:hAnsi="Times New Roman"/>
          <w:bCs/>
          <w:sz w:val="20"/>
          <w:szCs w:val="20"/>
        </w:rPr>
      </w:pPr>
      <w:r w:rsidRPr="002F6881">
        <w:rPr>
          <w:rFonts w:ascii="Times New Roman" w:hAnsi="Times New Roman"/>
          <w:bCs/>
          <w:sz w:val="20"/>
          <w:szCs w:val="20"/>
        </w:rPr>
        <w:t>Menghitung/memproyeksikan jumlah penduduk dan jumlah kebutuhan air kala 10 tahun.</w:t>
      </w:r>
    </w:p>
    <w:p w:rsidR="00AB3848" w:rsidRPr="002F6881" w:rsidRDefault="00AB3848" w:rsidP="00AB3848">
      <w:pPr>
        <w:pStyle w:val="ListParagraph"/>
        <w:numPr>
          <w:ilvl w:val="0"/>
          <w:numId w:val="39"/>
        </w:numPr>
        <w:spacing w:line="240" w:lineRule="auto"/>
        <w:ind w:left="284" w:hanging="284"/>
        <w:jc w:val="both"/>
        <w:rPr>
          <w:rFonts w:ascii="Times New Roman" w:hAnsi="Times New Roman"/>
          <w:bCs/>
          <w:sz w:val="20"/>
          <w:szCs w:val="20"/>
        </w:rPr>
      </w:pPr>
      <w:r w:rsidRPr="002F6881">
        <w:rPr>
          <w:rFonts w:ascii="Times New Roman" w:hAnsi="Times New Roman"/>
          <w:bCs/>
          <w:sz w:val="20"/>
          <w:szCs w:val="20"/>
        </w:rPr>
        <w:t>Menghitung penggunaan pipa distribusi dan faktor kehilangan</w:t>
      </w:r>
    </w:p>
    <w:p w:rsidR="00AB3848" w:rsidRPr="002F6881" w:rsidRDefault="00AB3848" w:rsidP="00AB3848">
      <w:pPr>
        <w:ind w:firstLine="567"/>
        <w:jc w:val="both"/>
        <w:rPr>
          <w:bCs/>
          <w:sz w:val="20"/>
          <w:szCs w:val="20"/>
        </w:rPr>
      </w:pPr>
    </w:p>
    <w:p w:rsidR="00AB3848" w:rsidRPr="002F6881" w:rsidRDefault="00AB3848" w:rsidP="00AB3848">
      <w:pPr>
        <w:jc w:val="both"/>
        <w:rPr>
          <w:b/>
          <w:bCs/>
          <w:caps/>
          <w:noProof/>
          <w:sz w:val="20"/>
          <w:szCs w:val="20"/>
          <w:lang w:val="fi-FI"/>
        </w:rPr>
      </w:pPr>
      <w:r w:rsidRPr="002F6881">
        <w:rPr>
          <w:b/>
          <w:bCs/>
          <w:caps/>
          <w:noProof/>
          <w:sz w:val="20"/>
          <w:szCs w:val="20"/>
          <w:lang w:val="fi-FI"/>
        </w:rPr>
        <w:t>ANALISA DAN PEMBAHASAN</w:t>
      </w:r>
    </w:p>
    <w:p w:rsidR="00AB3848" w:rsidRPr="002F6881" w:rsidRDefault="00AB3848" w:rsidP="00AB3848">
      <w:pPr>
        <w:jc w:val="both"/>
        <w:rPr>
          <w:bCs/>
          <w:sz w:val="20"/>
          <w:szCs w:val="20"/>
        </w:rPr>
      </w:pPr>
      <w:proofErr w:type="gramStart"/>
      <w:r w:rsidRPr="002F6881">
        <w:rPr>
          <w:b/>
          <w:bCs/>
          <w:sz w:val="20"/>
          <w:szCs w:val="20"/>
        </w:rPr>
        <w:t>Kondisi  Eksisting</w:t>
      </w:r>
      <w:proofErr w:type="gramEnd"/>
      <w:r w:rsidRPr="002F6881">
        <w:rPr>
          <w:b/>
          <w:bCs/>
          <w:sz w:val="20"/>
          <w:szCs w:val="20"/>
        </w:rPr>
        <w:t xml:space="preserve">  Sistem  Penyediaan Air</w:t>
      </w:r>
    </w:p>
    <w:p w:rsidR="00AB3848" w:rsidRPr="002F6881" w:rsidRDefault="00AB3848" w:rsidP="00AB3848">
      <w:pPr>
        <w:ind w:firstLine="567"/>
        <w:jc w:val="both"/>
        <w:rPr>
          <w:bCs/>
          <w:sz w:val="20"/>
          <w:szCs w:val="20"/>
        </w:rPr>
      </w:pPr>
      <w:r w:rsidRPr="002F6881">
        <w:rPr>
          <w:bCs/>
          <w:sz w:val="20"/>
          <w:szCs w:val="20"/>
        </w:rPr>
        <w:t xml:space="preserve">Untuk memenuhi kebutuhan air di sekitar kawasan rencana perumahan ini menggunakan  jasa perusahaan  air  minum  PDAM  Tirta Kencana dan jalur distribusi berada dijalan utama sebelum memasuki perumahan sehingga perlu adanya perhitungan kebutuhan air bersih dan penggunaan pipa untuk </w:t>
      </w:r>
      <w:r w:rsidRPr="002F6881">
        <w:rPr>
          <w:sz w:val="20"/>
          <w:szCs w:val="20"/>
        </w:rPr>
        <w:t>Perumahan  Arraya Regency  II yang merupakan  kawasan  perumahan  baru  yang  berada  di  wilayah  kelurahan loa bakung Kecamatan sungai kunjang kota samarinda propinsi Kalimantan Timur</w:t>
      </w:r>
      <w:r w:rsidRPr="002F6881">
        <w:rPr>
          <w:bCs/>
          <w:sz w:val="20"/>
          <w:szCs w:val="20"/>
        </w:rPr>
        <w:t xml:space="preserve"> </w:t>
      </w:r>
    </w:p>
    <w:p w:rsidR="00AB3848" w:rsidRPr="002F6881" w:rsidRDefault="00AB3848" w:rsidP="00AB3848">
      <w:pPr>
        <w:ind w:firstLine="567"/>
        <w:jc w:val="both"/>
        <w:rPr>
          <w:bCs/>
          <w:sz w:val="20"/>
          <w:szCs w:val="20"/>
        </w:rPr>
      </w:pPr>
      <w:r w:rsidRPr="002F6881">
        <w:rPr>
          <w:bCs/>
          <w:sz w:val="20"/>
          <w:szCs w:val="20"/>
        </w:rPr>
        <w:t xml:space="preserve">Berdasarkan data eksisting dari PDAM Tirta Kencana yang merupakan Perusahan Daerah Kota Samarinda,  bahwa pelayanan  IPA Loa Bakung memiliki Kapasitas Produksi saat ini baru di </w:t>
      </w:r>
      <w:r w:rsidRPr="002F6881">
        <w:rPr>
          <w:bCs/>
          <w:sz w:val="20"/>
          <w:szCs w:val="20"/>
        </w:rPr>
        <w:lastRenderedPageBreak/>
        <w:t>operasikan kurang lebih 170 liter per detik dari 250 liter per detik maksimal produksinya, Selain untuk antisipasi layanan terhadap perkembangan pembangunan perum-ahan di kawasan Sei Kunjang khususnya di loa bakung yang telah berkembang pesat. "</w:t>
      </w:r>
      <w:proofErr w:type="gramStart"/>
      <w:r w:rsidRPr="002F6881">
        <w:rPr>
          <w:bCs/>
          <w:sz w:val="20"/>
          <w:szCs w:val="20"/>
        </w:rPr>
        <w:t>cukup</w:t>
      </w:r>
      <w:proofErr w:type="gramEnd"/>
      <w:r w:rsidRPr="002F6881">
        <w:rPr>
          <w:bCs/>
          <w:sz w:val="20"/>
          <w:szCs w:val="20"/>
        </w:rPr>
        <w:t xml:space="preserve"> banyak pengembang perumahan yang membangun di loa bakung dan lok bahu".</w:t>
      </w:r>
    </w:p>
    <w:p w:rsidR="00AB3848" w:rsidRPr="002F6881" w:rsidRDefault="00AB3848" w:rsidP="00AB3848">
      <w:pPr>
        <w:ind w:firstLine="567"/>
        <w:jc w:val="both"/>
        <w:rPr>
          <w:bCs/>
          <w:sz w:val="20"/>
          <w:szCs w:val="20"/>
        </w:rPr>
      </w:pPr>
      <w:r w:rsidRPr="002F6881">
        <w:rPr>
          <w:bCs/>
          <w:sz w:val="20"/>
          <w:szCs w:val="20"/>
        </w:rPr>
        <w:t xml:space="preserve">Sehingga untuk memaksimalkan produksi IPA loa Bakung yang dimiliki PDAM Tirta Kencana kami coba menghitung kebutuhan air bersih dan penggunaan pipa distribusi yang akan digunakan diperumahan </w:t>
      </w:r>
      <w:r w:rsidRPr="002F6881">
        <w:rPr>
          <w:sz w:val="20"/>
          <w:szCs w:val="20"/>
        </w:rPr>
        <w:t xml:space="preserve">Arraya </w:t>
      </w:r>
      <w:proofErr w:type="gramStart"/>
      <w:r w:rsidRPr="002F6881">
        <w:rPr>
          <w:sz w:val="20"/>
          <w:szCs w:val="20"/>
        </w:rPr>
        <w:t>Regency  II</w:t>
      </w:r>
      <w:proofErr w:type="gramEnd"/>
      <w:r w:rsidRPr="002F6881">
        <w:rPr>
          <w:sz w:val="20"/>
          <w:szCs w:val="20"/>
        </w:rPr>
        <w:t>.</w:t>
      </w:r>
    </w:p>
    <w:p w:rsidR="00AB3848" w:rsidRPr="002F6881" w:rsidRDefault="00AB3848" w:rsidP="00AB3848">
      <w:pPr>
        <w:ind w:firstLine="567"/>
        <w:jc w:val="both"/>
        <w:rPr>
          <w:bCs/>
          <w:sz w:val="20"/>
          <w:szCs w:val="20"/>
        </w:rPr>
      </w:pPr>
    </w:p>
    <w:p w:rsidR="00AB3848" w:rsidRPr="002F6881" w:rsidRDefault="00AB3848" w:rsidP="00AB3848">
      <w:pPr>
        <w:jc w:val="both"/>
        <w:rPr>
          <w:bCs/>
          <w:sz w:val="20"/>
          <w:szCs w:val="20"/>
        </w:rPr>
      </w:pPr>
      <w:r w:rsidRPr="002F6881">
        <w:rPr>
          <w:b/>
          <w:bCs/>
          <w:sz w:val="20"/>
          <w:szCs w:val="20"/>
        </w:rPr>
        <w:t>Pertumbuhan Penduduk</w:t>
      </w:r>
    </w:p>
    <w:p w:rsidR="00AB3848" w:rsidRPr="002F6881" w:rsidRDefault="00AB3848" w:rsidP="00AB3848">
      <w:pPr>
        <w:ind w:firstLine="567"/>
        <w:jc w:val="both"/>
        <w:rPr>
          <w:bCs/>
          <w:sz w:val="20"/>
          <w:szCs w:val="20"/>
        </w:rPr>
      </w:pPr>
      <w:r w:rsidRPr="002F6881">
        <w:rPr>
          <w:bCs/>
          <w:sz w:val="20"/>
          <w:szCs w:val="20"/>
        </w:rPr>
        <w:t xml:space="preserve">Analisa Pertumbuhan Penduduk Berdasarkan data dari perumahan </w:t>
      </w:r>
      <w:r w:rsidRPr="002F6881">
        <w:rPr>
          <w:sz w:val="20"/>
          <w:szCs w:val="20"/>
        </w:rPr>
        <w:t xml:space="preserve">Arraya </w:t>
      </w:r>
      <w:proofErr w:type="gramStart"/>
      <w:r w:rsidRPr="002F6881">
        <w:rPr>
          <w:sz w:val="20"/>
          <w:szCs w:val="20"/>
        </w:rPr>
        <w:t>Regency  II</w:t>
      </w:r>
      <w:proofErr w:type="gramEnd"/>
      <w:r w:rsidRPr="002F6881">
        <w:rPr>
          <w:bCs/>
          <w:sz w:val="20"/>
          <w:szCs w:val="20"/>
        </w:rPr>
        <w:t xml:space="preserve"> untuk mengetahui pengembangan dari perumahan itu sendiri kedepannya. Analisa pertumbuhan dilakukan pada proyeksi penduduk hingga 10 tahun (2028) dengan metode Geometrik dan aritmatik. Dari proyeksi tersebut kemudian dihitung jumlah kebutuhan air di sektor domestik dan non domestik. </w:t>
      </w:r>
    </w:p>
    <w:p w:rsidR="00AB3848" w:rsidRPr="002F6881" w:rsidRDefault="00AB3848" w:rsidP="00AB3848">
      <w:pPr>
        <w:ind w:firstLine="567"/>
        <w:jc w:val="both"/>
        <w:rPr>
          <w:bCs/>
          <w:sz w:val="20"/>
          <w:szCs w:val="20"/>
        </w:rPr>
      </w:pPr>
      <w:r w:rsidRPr="002F6881">
        <w:rPr>
          <w:bCs/>
          <w:sz w:val="20"/>
          <w:szCs w:val="20"/>
        </w:rPr>
        <w:t>Dari data jumlah rumah terdapat 100 buah rumah yang akan dibuat dengan type 45 yang diasumsikan 1 rumah terdiri dari 5 jiwa dan akan terbangun pada tahun 2018 ini sehingga didapat data 2018 jumlah penduduk yang akan menghuni sebesar 500 jiwa dengan laju pertumbuhan sekitar 5 % dari pengem-bangan lanjutan dari pihak perumahan.</w:t>
      </w:r>
    </w:p>
    <w:p w:rsidR="00AB3848" w:rsidRPr="002F6881" w:rsidRDefault="00AB3848" w:rsidP="00AB3848">
      <w:pPr>
        <w:ind w:firstLine="567"/>
        <w:jc w:val="both"/>
        <w:rPr>
          <w:bCs/>
          <w:sz w:val="20"/>
          <w:szCs w:val="20"/>
        </w:rPr>
      </w:pPr>
      <w:r w:rsidRPr="002F6881">
        <w:rPr>
          <w:bCs/>
          <w:sz w:val="20"/>
          <w:szCs w:val="20"/>
        </w:rPr>
        <w:t>Maka  jumlah  penduduk  untuk  proyeksi penduduk perumahan dalam kurun waktu 2018  –  2028  adalah  sebagai  berikut (berdasarkan  total  unit  perumahan  yang akan dipasarkan) dapat dilihat pada tabel 4</w:t>
      </w:r>
    </w:p>
    <w:p w:rsidR="00AB3848" w:rsidRPr="002F6881" w:rsidRDefault="00AB3848" w:rsidP="00AB3848">
      <w:pPr>
        <w:jc w:val="center"/>
        <w:rPr>
          <w:bCs/>
          <w:caps/>
          <w:noProof/>
          <w:sz w:val="20"/>
          <w:szCs w:val="20"/>
          <w:lang w:val="fi-FI"/>
        </w:rPr>
      </w:pPr>
      <w:r w:rsidRPr="002F6881">
        <w:rPr>
          <w:bCs/>
          <w:noProof/>
          <w:sz w:val="20"/>
          <w:szCs w:val="20"/>
          <w:lang w:val="fi-FI"/>
        </w:rPr>
        <w:t>Tabel 4 perhitungan proyeksi jumlah penduduk rata-rata</w:t>
      </w:r>
    </w:p>
    <w:p w:rsidR="00AB3848" w:rsidRPr="002F6881" w:rsidRDefault="00AB3848" w:rsidP="00AB3848">
      <w:pPr>
        <w:pStyle w:val="ListParagraph"/>
        <w:numPr>
          <w:ilvl w:val="0"/>
          <w:numId w:val="30"/>
        </w:numPr>
        <w:spacing w:after="0" w:line="240" w:lineRule="auto"/>
        <w:contextualSpacing w:val="0"/>
        <w:jc w:val="both"/>
        <w:rPr>
          <w:rFonts w:ascii="Times New Roman" w:hAnsi="Times New Roman"/>
          <w:b/>
          <w:bCs/>
          <w:vanish/>
          <w:sz w:val="20"/>
          <w:szCs w:val="20"/>
        </w:rPr>
      </w:pPr>
    </w:p>
    <w:p w:rsidR="00AB3848" w:rsidRPr="002F6881" w:rsidRDefault="00AB3848" w:rsidP="00AB3848">
      <w:pPr>
        <w:jc w:val="both"/>
        <w:rPr>
          <w:sz w:val="20"/>
          <w:szCs w:val="20"/>
        </w:rPr>
      </w:pPr>
      <w:r w:rsidRPr="002F6881">
        <w:rPr>
          <w:noProof/>
          <w:sz w:val="20"/>
          <w:szCs w:val="20"/>
        </w:rPr>
        <w:drawing>
          <wp:inline distT="0" distB="0" distL="0" distR="0" wp14:anchorId="1EA77088" wp14:editId="1894D764">
            <wp:extent cx="2340610" cy="12668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40610" cy="1266825"/>
                    </a:xfrm>
                    <a:prstGeom prst="rect">
                      <a:avLst/>
                    </a:prstGeom>
                  </pic:spPr>
                </pic:pic>
              </a:graphicData>
            </a:graphic>
          </wp:inline>
        </w:drawing>
      </w:r>
    </w:p>
    <w:p w:rsidR="00AB3848" w:rsidRPr="002F6881" w:rsidRDefault="00AB3848" w:rsidP="00AB3848">
      <w:pPr>
        <w:rPr>
          <w:bCs/>
          <w:i/>
          <w:sz w:val="20"/>
          <w:szCs w:val="20"/>
        </w:rPr>
      </w:pPr>
      <w:r w:rsidRPr="002F6881">
        <w:rPr>
          <w:bCs/>
          <w:i/>
          <w:sz w:val="20"/>
          <w:szCs w:val="20"/>
        </w:rPr>
        <w:t>Sumber: Hasil Pengolahan Data</w:t>
      </w:r>
    </w:p>
    <w:p w:rsidR="00AB3848" w:rsidRPr="002F6881" w:rsidRDefault="00AB3848" w:rsidP="00AB3848">
      <w:pPr>
        <w:jc w:val="both"/>
        <w:rPr>
          <w:bCs/>
          <w:i/>
          <w:sz w:val="20"/>
          <w:szCs w:val="20"/>
        </w:rPr>
      </w:pPr>
    </w:p>
    <w:p w:rsidR="00AB3848" w:rsidRPr="002F6881" w:rsidRDefault="00AB3848" w:rsidP="00AB3848">
      <w:pPr>
        <w:jc w:val="both"/>
        <w:rPr>
          <w:bCs/>
          <w:sz w:val="20"/>
          <w:szCs w:val="20"/>
        </w:rPr>
      </w:pPr>
      <w:r w:rsidRPr="002F6881">
        <w:rPr>
          <w:b/>
          <w:bCs/>
          <w:sz w:val="20"/>
          <w:szCs w:val="20"/>
        </w:rPr>
        <w:t>Kebutuhan Air Sektor Domestik dan Hidran Umum</w:t>
      </w:r>
    </w:p>
    <w:p w:rsidR="00AB3848" w:rsidRPr="002F6881" w:rsidRDefault="00AB3848" w:rsidP="00AB3848">
      <w:pPr>
        <w:ind w:firstLine="567"/>
        <w:jc w:val="both"/>
        <w:rPr>
          <w:bCs/>
          <w:sz w:val="20"/>
          <w:szCs w:val="20"/>
        </w:rPr>
      </w:pPr>
      <w:r w:rsidRPr="002F6881">
        <w:rPr>
          <w:bCs/>
          <w:sz w:val="20"/>
          <w:szCs w:val="20"/>
        </w:rPr>
        <w:lastRenderedPageBreak/>
        <w:t>Dari Analisis diatas didapat Jumlah penduduk pada tahun 2027 untuk proyeksi 10 tahun memang masuk kedalam katagori desa tetapi karena perumahan ini berada didalam kota Samarinda dimana jumlah penduduknya melebihi 100.000 jiwa maka Menurut kreteria perencanaan Dirjen Cipta karya Dinas PU, 1996 kami kategorikan sebagai komsumsi kebutuhan air bersih kedalam kreteria kota sedang, dimana :</w:t>
      </w:r>
    </w:p>
    <w:p w:rsidR="00AB3848" w:rsidRPr="002F6881" w:rsidRDefault="00AB3848" w:rsidP="00AB3848">
      <w:pPr>
        <w:ind w:firstLine="567"/>
        <w:jc w:val="both"/>
        <w:rPr>
          <w:bCs/>
          <w:sz w:val="20"/>
          <w:szCs w:val="20"/>
        </w:rPr>
      </w:pPr>
    </w:p>
    <w:p w:rsidR="00AB3848" w:rsidRPr="002F6881" w:rsidRDefault="00AB3848" w:rsidP="00AB3848">
      <w:pPr>
        <w:ind w:left="567" w:hanging="567"/>
        <w:jc w:val="both"/>
        <w:rPr>
          <w:bCs/>
          <w:sz w:val="20"/>
          <w:szCs w:val="20"/>
        </w:rPr>
      </w:pPr>
      <w:r w:rsidRPr="002F6881">
        <w:rPr>
          <w:bCs/>
          <w:sz w:val="20"/>
          <w:szCs w:val="20"/>
        </w:rPr>
        <w:t xml:space="preserve">1).  </w:t>
      </w:r>
      <w:r w:rsidRPr="002F6881">
        <w:rPr>
          <w:bCs/>
          <w:sz w:val="20"/>
          <w:szCs w:val="20"/>
        </w:rPr>
        <w:tab/>
        <w:t xml:space="preserve">Konsumsi sambungan rumah </w:t>
      </w:r>
      <w:proofErr w:type="gramStart"/>
      <w:r w:rsidRPr="002F6881">
        <w:rPr>
          <w:bCs/>
          <w:sz w:val="20"/>
          <w:szCs w:val="20"/>
        </w:rPr>
        <w:t>tangga :</w:t>
      </w:r>
      <w:proofErr w:type="gramEnd"/>
      <w:r w:rsidRPr="002F6881">
        <w:rPr>
          <w:bCs/>
          <w:sz w:val="20"/>
          <w:szCs w:val="20"/>
        </w:rPr>
        <w:t xml:space="preserve"> 120 liter/orang/hari. </w:t>
      </w:r>
    </w:p>
    <w:p w:rsidR="00AB3848" w:rsidRPr="002F6881" w:rsidRDefault="00AB3848" w:rsidP="00AB3848">
      <w:pPr>
        <w:ind w:left="567" w:hanging="567"/>
        <w:jc w:val="both"/>
        <w:rPr>
          <w:bCs/>
          <w:sz w:val="20"/>
          <w:szCs w:val="20"/>
        </w:rPr>
      </w:pPr>
      <w:r w:rsidRPr="002F6881">
        <w:rPr>
          <w:bCs/>
          <w:sz w:val="20"/>
          <w:szCs w:val="20"/>
        </w:rPr>
        <w:t xml:space="preserve">2).  </w:t>
      </w:r>
      <w:r w:rsidRPr="002F6881">
        <w:rPr>
          <w:bCs/>
          <w:sz w:val="20"/>
          <w:szCs w:val="20"/>
        </w:rPr>
        <w:tab/>
        <w:t xml:space="preserve">Konsumsi sambungan hidran umum </w:t>
      </w:r>
      <w:proofErr w:type="gramStart"/>
      <w:r w:rsidRPr="002F6881">
        <w:rPr>
          <w:bCs/>
          <w:sz w:val="20"/>
          <w:szCs w:val="20"/>
        </w:rPr>
        <w:t>adalah :</w:t>
      </w:r>
      <w:proofErr w:type="gramEnd"/>
      <w:r w:rsidRPr="002F6881">
        <w:rPr>
          <w:bCs/>
          <w:sz w:val="20"/>
          <w:szCs w:val="20"/>
        </w:rPr>
        <w:t xml:space="preserve"> 40 liter/orang/hari. </w:t>
      </w:r>
    </w:p>
    <w:p w:rsidR="00AB3848" w:rsidRPr="002F6881" w:rsidRDefault="00AB3848" w:rsidP="00AB3848">
      <w:pPr>
        <w:ind w:left="567" w:hanging="567"/>
        <w:jc w:val="both"/>
        <w:rPr>
          <w:bCs/>
          <w:sz w:val="20"/>
          <w:szCs w:val="20"/>
        </w:rPr>
      </w:pPr>
      <w:r w:rsidRPr="002F6881">
        <w:rPr>
          <w:bCs/>
          <w:sz w:val="20"/>
          <w:szCs w:val="20"/>
        </w:rPr>
        <w:t xml:space="preserve">3).  </w:t>
      </w:r>
      <w:r w:rsidRPr="002F6881">
        <w:rPr>
          <w:bCs/>
          <w:sz w:val="20"/>
          <w:szCs w:val="20"/>
        </w:rPr>
        <w:tab/>
      </w:r>
      <w:proofErr w:type="gramStart"/>
      <w:r w:rsidRPr="002F6881">
        <w:rPr>
          <w:bCs/>
          <w:sz w:val="20"/>
          <w:szCs w:val="20"/>
        </w:rPr>
        <w:t>Perbandingan  antara</w:t>
      </w:r>
      <w:proofErr w:type="gramEnd"/>
      <w:r w:rsidRPr="002F6881">
        <w:rPr>
          <w:bCs/>
          <w:sz w:val="20"/>
          <w:szCs w:val="20"/>
        </w:rPr>
        <w:t xml:space="preserve">  sambungan  rumah  tangga  dan  hidran  umum adalah SR : HU = 75 : 25 </w:t>
      </w:r>
    </w:p>
    <w:p w:rsidR="00AB3848" w:rsidRPr="002F6881" w:rsidRDefault="00AB3848" w:rsidP="00AB3848">
      <w:pPr>
        <w:ind w:left="567"/>
        <w:jc w:val="both"/>
        <w:rPr>
          <w:bCs/>
          <w:sz w:val="20"/>
          <w:szCs w:val="20"/>
        </w:rPr>
      </w:pPr>
    </w:p>
    <w:p w:rsidR="00AB3848" w:rsidRPr="002F6881" w:rsidRDefault="00AB3848" w:rsidP="00AB3848">
      <w:pPr>
        <w:pStyle w:val="ListParagraph"/>
        <w:numPr>
          <w:ilvl w:val="0"/>
          <w:numId w:val="32"/>
        </w:numPr>
        <w:spacing w:after="0" w:line="240" w:lineRule="auto"/>
        <w:ind w:left="426" w:hanging="426"/>
        <w:jc w:val="both"/>
        <w:rPr>
          <w:rFonts w:ascii="Times New Roman" w:hAnsi="Times New Roman"/>
          <w:bCs/>
          <w:sz w:val="20"/>
          <w:szCs w:val="20"/>
        </w:rPr>
      </w:pPr>
      <w:r w:rsidRPr="002F6881">
        <w:rPr>
          <w:rFonts w:ascii="Times New Roman" w:hAnsi="Times New Roman"/>
          <w:bCs/>
          <w:sz w:val="20"/>
          <w:szCs w:val="20"/>
        </w:rPr>
        <w:t>Sambungan Rumah (SR)</w:t>
      </w:r>
    </w:p>
    <w:p w:rsidR="00AB3848" w:rsidRPr="002F6881" w:rsidRDefault="00AB3848" w:rsidP="00AB3848">
      <w:pPr>
        <w:ind w:firstLine="567"/>
        <w:jc w:val="both"/>
        <w:rPr>
          <w:bCs/>
          <w:sz w:val="20"/>
          <w:szCs w:val="20"/>
        </w:rPr>
      </w:pPr>
      <w:proofErr w:type="gramStart"/>
      <w:r w:rsidRPr="002F6881">
        <w:rPr>
          <w:bCs/>
          <w:sz w:val="20"/>
          <w:szCs w:val="20"/>
        </w:rPr>
        <w:t>untuk</w:t>
      </w:r>
      <w:proofErr w:type="gramEnd"/>
      <w:r w:rsidRPr="002F6881">
        <w:rPr>
          <w:bCs/>
          <w:sz w:val="20"/>
          <w:szCs w:val="20"/>
        </w:rPr>
        <w:t xml:space="preserve"> mengetahui berapa kebutuhan air bersih pada sektor domestik untuk sambungan rumah</w:t>
      </w:r>
    </w:p>
    <w:p w:rsidR="00AB3848" w:rsidRPr="002F6881" w:rsidRDefault="00AB3848" w:rsidP="00AB3848">
      <w:pPr>
        <w:ind w:firstLine="567"/>
        <w:jc w:val="both"/>
        <w:rPr>
          <w:bCs/>
          <w:sz w:val="20"/>
          <w:szCs w:val="20"/>
        </w:rPr>
      </w:pPr>
    </w:p>
    <w:p w:rsidR="00AB3848" w:rsidRPr="002F6881" w:rsidRDefault="0036408B" w:rsidP="00AB3848">
      <w:pPr>
        <w:jc w:val="both"/>
        <w:rPr>
          <w:sz w:val="20"/>
          <w:szCs w:val="20"/>
        </w:rPr>
      </w:pPr>
      <m:oMathPara>
        <m:oMathParaPr>
          <m:jc m:val="left"/>
        </m:oMathParaPr>
        <m:oMath>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d</m:t>
              </m:r>
            </m:sub>
          </m:sSub>
          <m:r>
            <m:rPr>
              <m:sty m:val="p"/>
            </m:rPr>
            <w:rPr>
              <w:rFonts w:ascii="Cambria Math" w:hAnsi="Cambria Math"/>
              <w:sz w:val="20"/>
              <w:szCs w:val="20"/>
            </w:rPr>
            <m:t xml:space="preserve"> =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n</m:t>
              </m:r>
            </m:sub>
          </m:sSub>
          <m:r>
            <m:rPr>
              <m:sty m:val="p"/>
            </m:rPr>
            <w:rPr>
              <w:rFonts w:ascii="Cambria Math" w:hAnsi="Cambria Math"/>
              <w:sz w:val="20"/>
              <w:szCs w:val="20"/>
            </w:rPr>
            <m:t xml:space="preserve"> x q x </m:t>
          </m:r>
          <m:sSub>
            <m:sSubPr>
              <m:ctrlPr>
                <w:rPr>
                  <w:rFonts w:ascii="Cambria Math" w:hAnsi="Cambria Math"/>
                  <w:sz w:val="20"/>
                  <w:szCs w:val="20"/>
                </w:rPr>
              </m:ctrlPr>
            </m:sSubPr>
            <m:e>
              <m:r>
                <m:rPr>
                  <m:sty m:val="p"/>
                </m:rPr>
                <w:rPr>
                  <w:rFonts w:ascii="Cambria Math" w:hAnsi="Cambria Math"/>
                  <w:sz w:val="20"/>
                  <w:szCs w:val="20"/>
                </w:rPr>
                <m:t>T</m:t>
              </m:r>
            </m:e>
            <m:sub>
              <m:r>
                <m:rPr>
                  <m:sty m:val="p"/>
                </m:rPr>
                <w:rPr>
                  <w:rFonts w:ascii="Cambria Math" w:hAnsi="Cambria Math"/>
                  <w:sz w:val="20"/>
                  <w:szCs w:val="20"/>
                </w:rPr>
                <m:t>k</m:t>
              </m:r>
            </m:sub>
          </m:sSub>
        </m:oMath>
      </m:oMathPara>
    </w:p>
    <w:p w:rsidR="00AB3848" w:rsidRPr="002F6881" w:rsidRDefault="00AB3848" w:rsidP="00AB3848">
      <w:pPr>
        <w:jc w:val="both"/>
        <w:rPr>
          <w:sz w:val="20"/>
          <w:szCs w:val="20"/>
        </w:rPr>
      </w:pPr>
    </w:p>
    <w:p w:rsidR="00AB3848" w:rsidRPr="002F6881" w:rsidRDefault="00AB3848" w:rsidP="00AB3848">
      <w:pPr>
        <w:jc w:val="both"/>
        <w:rPr>
          <w:sz w:val="20"/>
          <w:szCs w:val="20"/>
        </w:rPr>
      </w:pPr>
      <w:r w:rsidRPr="002F6881">
        <w:rPr>
          <w:sz w:val="20"/>
          <w:szCs w:val="20"/>
        </w:rPr>
        <w:t>Untuk perhitungan kebutuhan air bersih pada sektor domestik pada tahun 2018 dihitung</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P</m:t>
            </m:r>
          </m:e>
          <m:sub>
            <m:r>
              <m:rPr>
                <m:sty m:val="p"/>
              </m:rPr>
              <w:rPr>
                <w:rFonts w:ascii="Cambria Math" w:hAnsi="Cambria Math"/>
                <w:sz w:val="20"/>
                <w:szCs w:val="20"/>
                <w:lang w:val="de-DE"/>
              </w:rPr>
              <m:t>n</m:t>
            </m:r>
          </m:sub>
        </m:sSub>
      </m:oMath>
      <w:r w:rsidR="00AB3848" w:rsidRPr="002F6881">
        <w:rPr>
          <w:sz w:val="20"/>
          <w:szCs w:val="20"/>
          <w:lang w:val="de-DE"/>
        </w:rPr>
        <w:tab/>
        <w:t>=</w:t>
      </w:r>
      <w:r w:rsidR="00AB3848" w:rsidRPr="002F6881">
        <w:rPr>
          <w:sz w:val="20"/>
          <w:szCs w:val="20"/>
          <w:lang w:val="de-DE"/>
        </w:rPr>
        <w:tab/>
        <w:t>500 jiwa</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q</w:t>
      </w:r>
      <w:r w:rsidRPr="002F6881">
        <w:rPr>
          <w:sz w:val="20"/>
          <w:szCs w:val="20"/>
          <w:lang w:val="de-DE"/>
        </w:rPr>
        <w:tab/>
        <w:t>=</w:t>
      </w:r>
      <w:r w:rsidRPr="002F6881">
        <w:rPr>
          <w:sz w:val="20"/>
          <w:szCs w:val="20"/>
          <w:lang w:val="de-DE"/>
        </w:rPr>
        <w:tab/>
        <w:t>120 L/O/H</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T</m:t>
            </m:r>
          </m:e>
          <m:sub>
            <m:r>
              <m:rPr>
                <m:sty m:val="p"/>
              </m:rPr>
              <w:rPr>
                <w:rFonts w:ascii="Cambria Math" w:hAnsi="Cambria Math"/>
                <w:sz w:val="20"/>
                <w:szCs w:val="20"/>
                <w:lang w:val="de-DE"/>
              </w:rPr>
              <m:t>k</m:t>
            </m:r>
          </m:sub>
        </m:sSub>
      </m:oMath>
      <w:r w:rsidR="00AB3848" w:rsidRPr="002F6881">
        <w:rPr>
          <w:sz w:val="20"/>
          <w:szCs w:val="20"/>
          <w:lang w:val="de-DE"/>
        </w:rPr>
        <w:tab/>
        <w:t>=</w:t>
      </w:r>
      <w:r w:rsidR="00AB3848" w:rsidRPr="002F6881">
        <w:rPr>
          <w:sz w:val="20"/>
          <w:szCs w:val="20"/>
          <w:lang w:val="de-DE"/>
        </w:rPr>
        <w:tab/>
        <w:t>70 %</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d</m:t>
            </m:r>
          </m:sub>
        </m:sSub>
        <m:r>
          <m:rPr>
            <m:sty m:val="p"/>
          </m:rPr>
          <w:rPr>
            <w:rFonts w:ascii="Cambria Math" w:hAnsi="Cambria Math"/>
            <w:sz w:val="20"/>
            <w:szCs w:val="20"/>
            <w:lang w:val="de-DE"/>
          </w:rPr>
          <m:t xml:space="preserve"> </m:t>
        </m:r>
      </m:oMath>
      <w:r w:rsidR="00AB3848" w:rsidRPr="002F6881">
        <w:rPr>
          <w:sz w:val="20"/>
          <w:szCs w:val="20"/>
          <w:lang w:val="de-DE"/>
        </w:rPr>
        <w:tab/>
        <w:t>=</w:t>
      </w:r>
      <w:r w:rsidR="00AB3848" w:rsidRPr="002F6881">
        <w:rPr>
          <w:sz w:val="20"/>
          <w:szCs w:val="20"/>
          <w:lang w:val="de-DE"/>
        </w:rPr>
        <w:tab/>
        <w:t>500 x 120 x 70 % = 42.000 L/H</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d</m:t>
            </m:r>
          </m:sub>
        </m:sSub>
        <m:r>
          <m:rPr>
            <m:sty m:val="p"/>
          </m:rPr>
          <w:rPr>
            <w:rFonts w:ascii="Cambria Math" w:hAnsi="Cambria Math"/>
            <w:sz w:val="20"/>
            <w:szCs w:val="20"/>
            <w:lang w:val="de-DE"/>
          </w:rPr>
          <m:t xml:space="preserve">  </m:t>
        </m:r>
      </m:oMath>
      <w:r w:rsidR="00AB3848" w:rsidRPr="002F6881">
        <w:rPr>
          <w:sz w:val="20"/>
          <w:szCs w:val="20"/>
          <w:lang w:val="de-DE"/>
        </w:rPr>
        <w:tab/>
        <w:t>=</w:t>
      </w:r>
      <w:r w:rsidR="00AB3848" w:rsidRPr="002F6881">
        <w:rPr>
          <w:sz w:val="20"/>
          <w:szCs w:val="20"/>
          <w:lang w:val="de-DE"/>
        </w:rPr>
        <w:tab/>
        <w:t>42.000 / (24 x 60 x 60 ) = 0,49 L/detik</w:t>
      </w:r>
    </w:p>
    <w:p w:rsidR="00AB3848" w:rsidRPr="002F6881" w:rsidRDefault="00AB3848" w:rsidP="00AB3848">
      <w:pPr>
        <w:tabs>
          <w:tab w:val="left" w:pos="567"/>
        </w:tabs>
        <w:autoSpaceDE w:val="0"/>
        <w:autoSpaceDN w:val="0"/>
        <w:adjustRightInd w:val="0"/>
        <w:ind w:left="851" w:hanging="851"/>
        <w:jc w:val="both"/>
        <w:rPr>
          <w:sz w:val="20"/>
          <w:szCs w:val="20"/>
        </w:rPr>
      </w:pPr>
    </w:p>
    <w:p w:rsidR="00AB3848" w:rsidRPr="002F6881" w:rsidRDefault="00AB3848" w:rsidP="00AB3848">
      <w:pPr>
        <w:ind w:firstLine="567"/>
        <w:jc w:val="both"/>
        <w:rPr>
          <w:bCs/>
          <w:sz w:val="20"/>
          <w:szCs w:val="20"/>
        </w:rPr>
      </w:pPr>
      <w:r w:rsidRPr="002F6881">
        <w:rPr>
          <w:bCs/>
          <w:sz w:val="20"/>
          <w:szCs w:val="20"/>
        </w:rPr>
        <w:t>Hasil analisa kebutuhan air bersih sambungan rumah (SR) dari tahun 2018-2028 lebih rinci dapat dilihat pada tabel dibawah ini:</w:t>
      </w:r>
    </w:p>
    <w:p w:rsidR="00AB3848" w:rsidRPr="002F6881" w:rsidRDefault="00AB3848" w:rsidP="00AB3848">
      <w:pPr>
        <w:jc w:val="both"/>
        <w:rPr>
          <w:sz w:val="20"/>
          <w:szCs w:val="20"/>
        </w:rPr>
      </w:pPr>
    </w:p>
    <w:p w:rsidR="00AB3848" w:rsidRPr="002F6881" w:rsidRDefault="00AB3848" w:rsidP="00AB3848">
      <w:pPr>
        <w:jc w:val="center"/>
        <w:rPr>
          <w:sz w:val="20"/>
          <w:szCs w:val="20"/>
        </w:rPr>
      </w:pPr>
      <w:r w:rsidRPr="002F6881">
        <w:rPr>
          <w:sz w:val="20"/>
          <w:szCs w:val="20"/>
        </w:rPr>
        <w:t>Tabel 5 Hasil kebutuhan air bersih pada sektor domestik</w:t>
      </w:r>
    </w:p>
    <w:p w:rsidR="00AB3848" w:rsidRPr="002F6881" w:rsidRDefault="00AB3848" w:rsidP="00AB3848">
      <w:pPr>
        <w:jc w:val="center"/>
        <w:rPr>
          <w:sz w:val="20"/>
          <w:szCs w:val="20"/>
        </w:rPr>
      </w:pPr>
      <w:r w:rsidRPr="002F6881">
        <w:rPr>
          <w:noProof/>
          <w:sz w:val="20"/>
          <w:szCs w:val="20"/>
        </w:rPr>
        <w:drawing>
          <wp:inline distT="0" distB="0" distL="0" distR="0" wp14:anchorId="37976A16" wp14:editId="46CD9D0B">
            <wp:extent cx="2340610" cy="9728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40610" cy="972820"/>
                    </a:xfrm>
                    <a:prstGeom prst="rect">
                      <a:avLst/>
                    </a:prstGeom>
                  </pic:spPr>
                </pic:pic>
              </a:graphicData>
            </a:graphic>
          </wp:inline>
        </w:drawing>
      </w:r>
    </w:p>
    <w:p w:rsidR="00AB3848" w:rsidRPr="002F6881" w:rsidRDefault="00AB3848" w:rsidP="00AB3848">
      <w:pPr>
        <w:jc w:val="both"/>
        <w:rPr>
          <w:bCs/>
          <w:i/>
          <w:sz w:val="20"/>
          <w:szCs w:val="20"/>
        </w:rPr>
      </w:pPr>
      <w:r w:rsidRPr="002F6881">
        <w:rPr>
          <w:bCs/>
          <w:i/>
          <w:sz w:val="20"/>
          <w:szCs w:val="20"/>
        </w:rPr>
        <w:t>Sumber: Hasil Pengolahan Data</w:t>
      </w:r>
    </w:p>
    <w:p w:rsidR="00AB3848" w:rsidRPr="002F6881" w:rsidRDefault="00AB3848" w:rsidP="00AB3848">
      <w:pPr>
        <w:jc w:val="both"/>
        <w:rPr>
          <w:bCs/>
          <w:i/>
          <w:sz w:val="20"/>
          <w:szCs w:val="20"/>
        </w:rPr>
      </w:pPr>
    </w:p>
    <w:p w:rsidR="00AB3848" w:rsidRPr="002F6881" w:rsidRDefault="00AB3848" w:rsidP="00AB3848">
      <w:pPr>
        <w:pStyle w:val="ListParagraph"/>
        <w:numPr>
          <w:ilvl w:val="0"/>
          <w:numId w:val="32"/>
        </w:numPr>
        <w:spacing w:after="0" w:line="240" w:lineRule="auto"/>
        <w:ind w:left="426" w:hanging="426"/>
        <w:jc w:val="both"/>
        <w:rPr>
          <w:rFonts w:ascii="Times New Roman" w:hAnsi="Times New Roman"/>
          <w:bCs/>
          <w:sz w:val="20"/>
          <w:szCs w:val="20"/>
        </w:rPr>
      </w:pPr>
      <w:r w:rsidRPr="002F6881">
        <w:rPr>
          <w:rFonts w:ascii="Times New Roman" w:hAnsi="Times New Roman"/>
          <w:bCs/>
          <w:sz w:val="20"/>
          <w:szCs w:val="20"/>
        </w:rPr>
        <w:t>Hidran Umum (HU)</w:t>
      </w:r>
    </w:p>
    <w:p w:rsidR="00AB3848" w:rsidRPr="002F6881" w:rsidRDefault="00AB3848" w:rsidP="00AB3848">
      <w:pPr>
        <w:ind w:firstLine="567"/>
        <w:jc w:val="both"/>
        <w:rPr>
          <w:bCs/>
          <w:sz w:val="20"/>
          <w:szCs w:val="20"/>
        </w:rPr>
      </w:pPr>
      <w:proofErr w:type="gramStart"/>
      <w:r w:rsidRPr="002F6881">
        <w:rPr>
          <w:bCs/>
          <w:sz w:val="20"/>
          <w:szCs w:val="20"/>
        </w:rPr>
        <w:t>untuk</w:t>
      </w:r>
      <w:proofErr w:type="gramEnd"/>
      <w:r w:rsidRPr="002F6881">
        <w:rPr>
          <w:bCs/>
          <w:sz w:val="20"/>
          <w:szCs w:val="20"/>
        </w:rPr>
        <w:t xml:space="preserve"> mengetahui berapa kebutuhan air bersih pada hidran Umum</w:t>
      </w:r>
    </w:p>
    <w:p w:rsidR="00AB3848" w:rsidRPr="002F6881" w:rsidRDefault="00AB3848" w:rsidP="00AB3848">
      <w:pPr>
        <w:ind w:firstLine="567"/>
        <w:jc w:val="both"/>
        <w:rPr>
          <w:bCs/>
          <w:sz w:val="20"/>
          <w:szCs w:val="20"/>
        </w:rPr>
      </w:pPr>
    </w:p>
    <w:p w:rsidR="00AB3848" w:rsidRPr="002F6881" w:rsidRDefault="0036408B" w:rsidP="00AB3848">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Hu</m:t>
            </m:r>
          </m:sub>
        </m:sSub>
        <m:r>
          <m:rPr>
            <m:sty m:val="p"/>
          </m:rPr>
          <w:rPr>
            <w:rFonts w:ascii="Cambria Math" w:hAnsi="Cambria Math"/>
            <w:sz w:val="20"/>
            <w:szCs w:val="20"/>
          </w:rPr>
          <m:t xml:space="preserve"> =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n</m:t>
            </m:r>
          </m:sub>
        </m:sSub>
        <m:r>
          <m:rPr>
            <m:sty m:val="p"/>
          </m:rPr>
          <w:rPr>
            <w:rFonts w:ascii="Cambria Math" w:hAnsi="Cambria Math"/>
            <w:sz w:val="20"/>
            <w:szCs w:val="20"/>
          </w:rPr>
          <m:t xml:space="preserve"> x q</m:t>
        </m:r>
      </m:oMath>
      <w:r w:rsidR="00AB3848" w:rsidRPr="002F6881">
        <w:rPr>
          <w:sz w:val="20"/>
          <w:szCs w:val="20"/>
        </w:rPr>
        <w:t xml:space="preserve"> </w:t>
      </w:r>
      <m:oMath>
        <m:r>
          <m:rPr>
            <m:sty m:val="p"/>
          </m:rPr>
          <w:rPr>
            <w:rFonts w:ascii="Cambria Math" w:hAnsi="Cambria Math"/>
            <w:sz w:val="20"/>
            <w:szCs w:val="20"/>
          </w:rPr>
          <m:t xml:space="preserve">x </m:t>
        </m:r>
        <m:sSub>
          <m:sSubPr>
            <m:ctrlPr>
              <w:rPr>
                <w:rFonts w:ascii="Cambria Math" w:hAnsi="Cambria Math"/>
                <w:sz w:val="20"/>
                <w:szCs w:val="20"/>
              </w:rPr>
            </m:ctrlPr>
          </m:sSubPr>
          <m:e>
            <m:r>
              <m:rPr>
                <m:sty m:val="p"/>
              </m:rPr>
              <w:rPr>
                <w:rFonts w:ascii="Cambria Math" w:hAnsi="Cambria Math"/>
                <w:sz w:val="20"/>
                <w:szCs w:val="20"/>
              </w:rPr>
              <m:t>T</m:t>
            </m:r>
          </m:e>
          <m:sub>
            <m:r>
              <m:rPr>
                <m:sty m:val="p"/>
              </m:rPr>
              <w:rPr>
                <w:rFonts w:ascii="Cambria Math" w:hAnsi="Cambria Math"/>
                <w:sz w:val="20"/>
                <w:szCs w:val="20"/>
              </w:rPr>
              <m:t>k</m:t>
            </m:r>
          </m:sub>
        </m:sSub>
      </m:oMath>
    </w:p>
    <w:p w:rsidR="00AB3848" w:rsidRPr="002F6881" w:rsidRDefault="00AB3848" w:rsidP="00AB3848">
      <w:pPr>
        <w:jc w:val="both"/>
        <w:rPr>
          <w:sz w:val="20"/>
          <w:szCs w:val="20"/>
        </w:rPr>
      </w:pPr>
    </w:p>
    <w:p w:rsidR="00AB3848" w:rsidRPr="002F6881" w:rsidRDefault="00AB3848" w:rsidP="00AB3848">
      <w:pPr>
        <w:jc w:val="both"/>
        <w:rPr>
          <w:sz w:val="20"/>
          <w:szCs w:val="20"/>
        </w:rPr>
      </w:pPr>
      <w:r w:rsidRPr="002F6881">
        <w:rPr>
          <w:sz w:val="20"/>
          <w:szCs w:val="20"/>
        </w:rPr>
        <w:t xml:space="preserve">Untuk perhitungan </w:t>
      </w:r>
      <w:r w:rsidRPr="002F6881">
        <w:rPr>
          <w:bCs/>
          <w:sz w:val="20"/>
          <w:szCs w:val="20"/>
        </w:rPr>
        <w:t>kebutuhan air bersih pada hidran Umum</w:t>
      </w:r>
      <w:r w:rsidRPr="002F6881">
        <w:rPr>
          <w:sz w:val="20"/>
          <w:szCs w:val="20"/>
        </w:rPr>
        <w:t xml:space="preserve"> pada tahun 2018 dihitung</w:t>
      </w:r>
    </w:p>
    <w:p w:rsidR="00AB3848" w:rsidRPr="002F6881" w:rsidRDefault="00AB3848" w:rsidP="00AB3848">
      <w:pPr>
        <w:jc w:val="both"/>
        <w:rPr>
          <w:sz w:val="20"/>
          <w:szCs w:val="20"/>
        </w:rPr>
      </w:pP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P</m:t>
            </m:r>
          </m:e>
          <m:sub>
            <m:r>
              <m:rPr>
                <m:sty m:val="p"/>
              </m:rPr>
              <w:rPr>
                <w:rFonts w:ascii="Cambria Math" w:hAnsi="Cambria Math"/>
                <w:sz w:val="20"/>
                <w:szCs w:val="20"/>
                <w:lang w:val="de-DE"/>
              </w:rPr>
              <m:t>n</m:t>
            </m:r>
          </m:sub>
        </m:sSub>
      </m:oMath>
      <w:r w:rsidR="00AB3848" w:rsidRPr="002F6881">
        <w:rPr>
          <w:sz w:val="20"/>
          <w:szCs w:val="20"/>
          <w:lang w:val="de-DE"/>
        </w:rPr>
        <w:tab/>
        <w:t>=</w:t>
      </w:r>
      <w:r w:rsidR="00AB3848" w:rsidRPr="002F6881">
        <w:rPr>
          <w:sz w:val="20"/>
          <w:szCs w:val="20"/>
          <w:lang w:val="de-DE"/>
        </w:rPr>
        <w:tab/>
        <w:t>500 jiwa</w:t>
      </w:r>
    </w:p>
    <w:p w:rsidR="00AB3848" w:rsidRPr="002F6881" w:rsidRDefault="00AB3848" w:rsidP="00AB3848">
      <w:pPr>
        <w:tabs>
          <w:tab w:val="left" w:pos="567"/>
        </w:tabs>
        <w:autoSpaceDE w:val="0"/>
        <w:autoSpaceDN w:val="0"/>
        <w:adjustRightInd w:val="0"/>
        <w:ind w:left="851" w:hanging="851"/>
        <w:jc w:val="both"/>
        <w:rPr>
          <w:sz w:val="20"/>
          <w:szCs w:val="20"/>
          <w:lang w:val="de-DE"/>
        </w:rPr>
      </w:pPr>
      <w:r w:rsidRPr="002F6881">
        <w:rPr>
          <w:sz w:val="20"/>
          <w:szCs w:val="20"/>
          <w:lang w:val="de-DE"/>
        </w:rPr>
        <w:t>q</w:t>
      </w:r>
      <w:r w:rsidRPr="002F6881">
        <w:rPr>
          <w:sz w:val="20"/>
          <w:szCs w:val="20"/>
          <w:lang w:val="de-DE"/>
        </w:rPr>
        <w:tab/>
        <w:t>=</w:t>
      </w:r>
      <w:r w:rsidRPr="002F6881">
        <w:rPr>
          <w:sz w:val="20"/>
          <w:szCs w:val="20"/>
          <w:lang w:val="de-DE"/>
        </w:rPr>
        <w:tab/>
        <w:t>40 L/O/H</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T</m:t>
            </m:r>
          </m:e>
          <m:sub>
            <m:r>
              <m:rPr>
                <m:sty m:val="p"/>
              </m:rPr>
              <w:rPr>
                <w:rFonts w:ascii="Cambria Math" w:hAnsi="Cambria Math"/>
                <w:sz w:val="20"/>
                <w:szCs w:val="20"/>
                <w:lang w:val="de-DE"/>
              </w:rPr>
              <m:t>k</m:t>
            </m:r>
          </m:sub>
        </m:sSub>
      </m:oMath>
      <w:r w:rsidR="00AB3848" w:rsidRPr="002F6881">
        <w:rPr>
          <w:sz w:val="20"/>
          <w:szCs w:val="20"/>
          <w:lang w:val="de-DE"/>
        </w:rPr>
        <w:tab/>
        <w:t>=</w:t>
      </w:r>
      <w:r w:rsidR="00AB3848" w:rsidRPr="002F6881">
        <w:rPr>
          <w:sz w:val="20"/>
          <w:szCs w:val="20"/>
          <w:lang w:val="de-DE"/>
        </w:rPr>
        <w:tab/>
        <w:t>30 %</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Hu</m:t>
            </m:r>
          </m:sub>
        </m:sSub>
        <m:r>
          <m:rPr>
            <m:sty m:val="p"/>
          </m:rPr>
          <w:rPr>
            <w:rFonts w:ascii="Cambria Math" w:hAnsi="Cambria Math"/>
            <w:sz w:val="20"/>
            <w:szCs w:val="20"/>
            <w:lang w:val="de-DE"/>
          </w:rPr>
          <m:t xml:space="preserve">  </m:t>
        </m:r>
      </m:oMath>
      <w:r w:rsidR="00AB3848" w:rsidRPr="002F6881">
        <w:rPr>
          <w:sz w:val="20"/>
          <w:szCs w:val="20"/>
          <w:lang w:val="de-DE"/>
        </w:rPr>
        <w:tab/>
        <w:t>=</w:t>
      </w:r>
      <w:r w:rsidR="00AB3848" w:rsidRPr="002F6881">
        <w:rPr>
          <w:sz w:val="20"/>
          <w:szCs w:val="20"/>
          <w:lang w:val="de-DE"/>
        </w:rPr>
        <w:tab/>
        <w:t>500 x 40 x 30 % = 6.000 L/H</w:t>
      </w:r>
    </w:p>
    <w:p w:rsidR="00AB3848" w:rsidRPr="002F6881" w:rsidRDefault="0036408B" w:rsidP="00AB3848">
      <w:pPr>
        <w:tabs>
          <w:tab w:val="left" w:pos="567"/>
        </w:tabs>
        <w:autoSpaceDE w:val="0"/>
        <w:autoSpaceDN w:val="0"/>
        <w:adjustRightInd w:val="0"/>
        <w:ind w:left="851" w:hanging="851"/>
        <w:jc w:val="both"/>
        <w:rPr>
          <w:sz w:val="20"/>
          <w:szCs w:val="20"/>
          <w:lang w:val="de-DE"/>
        </w:rPr>
      </w:pPr>
      <m:oMath>
        <m:sSub>
          <m:sSubPr>
            <m:ctrlPr>
              <w:rPr>
                <w:rFonts w:ascii="Cambria Math" w:hAnsi="Cambria Math"/>
                <w:sz w:val="20"/>
                <w:szCs w:val="20"/>
                <w:lang w:val="de-DE"/>
              </w:rPr>
            </m:ctrlPr>
          </m:sSubPr>
          <m:e>
            <m:r>
              <m:rPr>
                <m:sty m:val="p"/>
              </m:rPr>
              <w:rPr>
                <w:rFonts w:ascii="Cambria Math" w:hAnsi="Cambria Math"/>
                <w:sz w:val="20"/>
                <w:szCs w:val="20"/>
                <w:lang w:val="de-DE"/>
              </w:rPr>
              <m:t>Q</m:t>
            </m:r>
          </m:e>
          <m:sub>
            <m:r>
              <m:rPr>
                <m:sty m:val="p"/>
              </m:rPr>
              <w:rPr>
                <w:rFonts w:ascii="Cambria Math" w:hAnsi="Cambria Math"/>
                <w:sz w:val="20"/>
                <w:szCs w:val="20"/>
                <w:lang w:val="de-DE"/>
              </w:rPr>
              <m:t>Hu</m:t>
            </m:r>
          </m:sub>
        </m:sSub>
        <m:r>
          <m:rPr>
            <m:sty m:val="p"/>
          </m:rPr>
          <w:rPr>
            <w:rFonts w:ascii="Cambria Math" w:hAnsi="Cambria Math"/>
            <w:sz w:val="20"/>
            <w:szCs w:val="20"/>
            <w:lang w:val="de-DE"/>
          </w:rPr>
          <m:t xml:space="preserve">   </m:t>
        </m:r>
      </m:oMath>
      <w:r w:rsidR="00AB3848" w:rsidRPr="002F6881">
        <w:rPr>
          <w:sz w:val="20"/>
          <w:szCs w:val="20"/>
          <w:lang w:val="de-DE"/>
        </w:rPr>
        <w:tab/>
        <w:t>=</w:t>
      </w:r>
      <w:r w:rsidR="00AB3848" w:rsidRPr="002F6881">
        <w:rPr>
          <w:sz w:val="20"/>
          <w:szCs w:val="20"/>
          <w:lang w:val="de-DE"/>
        </w:rPr>
        <w:tab/>
        <w:t>6.000 / (24 x 60 x 60 ) = 0,07 L/detik</w:t>
      </w:r>
    </w:p>
    <w:p w:rsidR="00AB3848" w:rsidRPr="002F6881" w:rsidRDefault="00AB3848" w:rsidP="00AB3848">
      <w:pPr>
        <w:ind w:firstLine="567"/>
        <w:jc w:val="both"/>
        <w:rPr>
          <w:bCs/>
          <w:sz w:val="20"/>
          <w:szCs w:val="20"/>
        </w:rPr>
      </w:pPr>
    </w:p>
    <w:p w:rsidR="00AB3848" w:rsidRPr="002F6881" w:rsidRDefault="00AB3848" w:rsidP="00AB3848">
      <w:pPr>
        <w:ind w:firstLine="567"/>
        <w:jc w:val="both"/>
        <w:rPr>
          <w:bCs/>
          <w:sz w:val="20"/>
          <w:szCs w:val="20"/>
        </w:rPr>
      </w:pPr>
      <w:r w:rsidRPr="002F6881">
        <w:rPr>
          <w:bCs/>
          <w:sz w:val="20"/>
          <w:szCs w:val="20"/>
        </w:rPr>
        <w:t>Hasil analisa kebutuhan air bersih HU dari tahun 2018-2028 lebih rinci dapat dilihat pada tabel dibawah ini:</w:t>
      </w:r>
    </w:p>
    <w:p w:rsidR="00AB3848" w:rsidRPr="002F6881" w:rsidRDefault="00AB3848" w:rsidP="00AB3848">
      <w:pPr>
        <w:jc w:val="both"/>
        <w:rPr>
          <w:sz w:val="20"/>
          <w:szCs w:val="20"/>
        </w:rPr>
      </w:pPr>
    </w:p>
    <w:p w:rsidR="00AB3848" w:rsidRPr="002F6881" w:rsidRDefault="00AB3848" w:rsidP="00AB3848">
      <w:pPr>
        <w:jc w:val="center"/>
        <w:rPr>
          <w:bCs/>
          <w:sz w:val="20"/>
          <w:szCs w:val="20"/>
        </w:rPr>
      </w:pPr>
      <w:r w:rsidRPr="002F6881">
        <w:rPr>
          <w:bCs/>
          <w:sz w:val="20"/>
          <w:szCs w:val="20"/>
        </w:rPr>
        <w:t>Tabel 6 Hasil analisa kebutuhan air bersih HU</w:t>
      </w:r>
    </w:p>
    <w:p w:rsidR="00AB3848" w:rsidRPr="002F6881" w:rsidRDefault="00AB3848" w:rsidP="00AB3848">
      <w:pPr>
        <w:jc w:val="center"/>
        <w:rPr>
          <w:bCs/>
          <w:sz w:val="20"/>
          <w:szCs w:val="20"/>
        </w:rPr>
      </w:pPr>
      <w:r w:rsidRPr="002F6881">
        <w:rPr>
          <w:bCs/>
          <w:noProof/>
          <w:sz w:val="20"/>
          <w:szCs w:val="20"/>
        </w:rPr>
        <w:drawing>
          <wp:inline distT="0" distB="0" distL="0" distR="0" wp14:anchorId="18151D4E" wp14:editId="7D11EA7C">
            <wp:extent cx="2340610" cy="97218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40610" cy="972185"/>
                    </a:xfrm>
                    <a:prstGeom prst="rect">
                      <a:avLst/>
                    </a:prstGeom>
                  </pic:spPr>
                </pic:pic>
              </a:graphicData>
            </a:graphic>
          </wp:inline>
        </w:drawing>
      </w:r>
    </w:p>
    <w:p w:rsidR="00AB3848" w:rsidRPr="002F6881" w:rsidRDefault="00AB3848" w:rsidP="00AB3848">
      <w:pPr>
        <w:jc w:val="both"/>
        <w:rPr>
          <w:bCs/>
          <w:i/>
          <w:sz w:val="20"/>
          <w:szCs w:val="20"/>
        </w:rPr>
      </w:pPr>
      <w:r w:rsidRPr="002F6881">
        <w:rPr>
          <w:bCs/>
          <w:i/>
          <w:sz w:val="20"/>
          <w:szCs w:val="20"/>
        </w:rPr>
        <w:t>Sumber: Hasil Pengolahan Data</w:t>
      </w:r>
    </w:p>
    <w:p w:rsidR="00AB3848" w:rsidRPr="002F6881" w:rsidRDefault="00AB3848" w:rsidP="00AB3848">
      <w:pPr>
        <w:jc w:val="both"/>
        <w:rPr>
          <w:bCs/>
          <w:sz w:val="20"/>
          <w:szCs w:val="20"/>
        </w:rPr>
      </w:pPr>
    </w:p>
    <w:p w:rsidR="00AB3848" w:rsidRPr="002F6881" w:rsidRDefault="00AB3848" w:rsidP="00AB3848">
      <w:pPr>
        <w:jc w:val="both"/>
        <w:rPr>
          <w:bCs/>
          <w:sz w:val="20"/>
          <w:szCs w:val="20"/>
        </w:rPr>
      </w:pPr>
      <w:r w:rsidRPr="002F6881">
        <w:rPr>
          <w:b/>
          <w:bCs/>
          <w:sz w:val="20"/>
          <w:szCs w:val="20"/>
        </w:rPr>
        <w:t>Kebutuhan Air Sektor Non Domestik</w:t>
      </w:r>
    </w:p>
    <w:p w:rsidR="00AB3848" w:rsidRPr="002F6881" w:rsidRDefault="00AB3848" w:rsidP="00AB3848">
      <w:pPr>
        <w:ind w:firstLine="567"/>
        <w:jc w:val="both"/>
        <w:rPr>
          <w:bCs/>
          <w:sz w:val="20"/>
          <w:szCs w:val="20"/>
        </w:rPr>
      </w:pPr>
      <w:r w:rsidRPr="002F6881">
        <w:rPr>
          <w:bCs/>
          <w:sz w:val="20"/>
          <w:szCs w:val="20"/>
        </w:rPr>
        <w:t>Analisa sektor non domestik dilaksanakan dengan berpegangan pada analisa data pertumbuhan terakhir fasilitas sosial ekonomi yng ada wilayah perencanaan. Adapun standar kebutuhan non domestik untuk kategori desa menurut Kriteria Perencanaan Ditjen Tjipta Karya DPU tahun 2002 adalah:</w:t>
      </w:r>
    </w:p>
    <w:p w:rsidR="00AB3848" w:rsidRPr="002F6881" w:rsidRDefault="00AB3848" w:rsidP="00AB3848">
      <w:pPr>
        <w:ind w:firstLine="567"/>
        <w:jc w:val="both"/>
        <w:rPr>
          <w:bCs/>
          <w:sz w:val="20"/>
          <w:szCs w:val="20"/>
        </w:rPr>
      </w:pPr>
    </w:p>
    <w:p w:rsidR="00AB3848" w:rsidRPr="002F6881" w:rsidRDefault="00AB3848" w:rsidP="00AB3848">
      <w:pPr>
        <w:pStyle w:val="ListParagraph"/>
        <w:numPr>
          <w:ilvl w:val="0"/>
          <w:numId w:val="33"/>
        </w:numPr>
        <w:spacing w:after="0" w:line="240" w:lineRule="auto"/>
        <w:ind w:left="426" w:hanging="426"/>
        <w:jc w:val="both"/>
        <w:rPr>
          <w:rFonts w:ascii="Times New Roman" w:hAnsi="Times New Roman"/>
          <w:bCs/>
          <w:sz w:val="20"/>
          <w:szCs w:val="20"/>
        </w:rPr>
      </w:pPr>
      <w:r w:rsidRPr="002F6881">
        <w:rPr>
          <w:rFonts w:ascii="Times New Roman" w:hAnsi="Times New Roman"/>
          <w:bCs/>
          <w:sz w:val="20"/>
          <w:szCs w:val="20"/>
        </w:rPr>
        <w:t>Sekolah : 10 liter/orang/hari</w:t>
      </w:r>
    </w:p>
    <w:p w:rsidR="00AB3848" w:rsidRPr="002F6881" w:rsidRDefault="00AB3848" w:rsidP="00AB3848">
      <w:pPr>
        <w:pStyle w:val="ListParagraph"/>
        <w:numPr>
          <w:ilvl w:val="0"/>
          <w:numId w:val="33"/>
        </w:numPr>
        <w:spacing w:after="0" w:line="240" w:lineRule="auto"/>
        <w:ind w:left="426" w:hanging="426"/>
        <w:jc w:val="both"/>
        <w:rPr>
          <w:rFonts w:ascii="Times New Roman" w:hAnsi="Times New Roman"/>
          <w:bCs/>
          <w:sz w:val="20"/>
          <w:szCs w:val="20"/>
        </w:rPr>
      </w:pPr>
      <w:r w:rsidRPr="002F6881">
        <w:rPr>
          <w:rFonts w:ascii="Times New Roman" w:hAnsi="Times New Roman"/>
          <w:bCs/>
          <w:sz w:val="20"/>
          <w:szCs w:val="20"/>
        </w:rPr>
        <w:t>Peribadatan : 500 - 2.000 liter/unit/hari</w:t>
      </w:r>
    </w:p>
    <w:p w:rsidR="00AB3848" w:rsidRPr="002F6881" w:rsidRDefault="00AB3848" w:rsidP="00AB3848">
      <w:pPr>
        <w:pStyle w:val="ListParagraph"/>
        <w:numPr>
          <w:ilvl w:val="0"/>
          <w:numId w:val="33"/>
        </w:numPr>
        <w:spacing w:after="0" w:line="240" w:lineRule="auto"/>
        <w:ind w:left="426" w:hanging="426"/>
        <w:jc w:val="both"/>
        <w:rPr>
          <w:rFonts w:ascii="Times New Roman" w:hAnsi="Times New Roman"/>
          <w:bCs/>
          <w:sz w:val="20"/>
          <w:szCs w:val="20"/>
        </w:rPr>
      </w:pPr>
      <w:r w:rsidRPr="002F6881">
        <w:rPr>
          <w:rFonts w:ascii="Times New Roman" w:hAnsi="Times New Roman"/>
          <w:bCs/>
          <w:sz w:val="20"/>
          <w:szCs w:val="20"/>
        </w:rPr>
        <w:t>Kantor : 100 liter/unit/hari</w:t>
      </w:r>
    </w:p>
    <w:p w:rsidR="00AB3848" w:rsidRPr="002F6881" w:rsidRDefault="00AB3848" w:rsidP="00AB3848">
      <w:pPr>
        <w:pStyle w:val="ListParagraph"/>
        <w:numPr>
          <w:ilvl w:val="0"/>
          <w:numId w:val="33"/>
        </w:numPr>
        <w:spacing w:after="0" w:line="240" w:lineRule="auto"/>
        <w:ind w:left="426" w:hanging="426"/>
        <w:jc w:val="both"/>
        <w:rPr>
          <w:rFonts w:ascii="Times New Roman" w:hAnsi="Times New Roman"/>
          <w:bCs/>
          <w:sz w:val="20"/>
          <w:szCs w:val="20"/>
        </w:rPr>
      </w:pPr>
    </w:p>
    <w:p w:rsidR="00AB3848" w:rsidRPr="002F6881" w:rsidRDefault="00AB3848" w:rsidP="00AB3848">
      <w:pPr>
        <w:ind w:firstLine="567"/>
        <w:jc w:val="both"/>
        <w:rPr>
          <w:sz w:val="20"/>
          <w:szCs w:val="20"/>
        </w:rPr>
      </w:pPr>
      <w:proofErr w:type="gramStart"/>
      <w:r w:rsidRPr="002F6881">
        <w:rPr>
          <w:sz w:val="20"/>
          <w:szCs w:val="20"/>
        </w:rPr>
        <w:t>untuk</w:t>
      </w:r>
      <w:proofErr w:type="gramEnd"/>
      <w:r w:rsidRPr="002F6881">
        <w:rPr>
          <w:sz w:val="20"/>
          <w:szCs w:val="20"/>
        </w:rPr>
        <w:t xml:space="preserve"> mengetahui berapa kebutuhan air bersih pada sektor non domestik dapat menggunakan rumus :</w:t>
      </w:r>
    </w:p>
    <w:p w:rsidR="00AB3848" w:rsidRPr="002F6881" w:rsidRDefault="00AB3848" w:rsidP="00AB3848">
      <w:pPr>
        <w:ind w:firstLine="567"/>
        <w:jc w:val="both"/>
        <w:rPr>
          <w:sz w:val="20"/>
          <w:szCs w:val="20"/>
        </w:rPr>
      </w:pPr>
    </w:p>
    <w:p w:rsidR="00AB3848" w:rsidRPr="002F6881" w:rsidRDefault="0036408B" w:rsidP="00AB3848">
      <w:pPr>
        <w:rPr>
          <w:sz w:val="20"/>
          <w:szCs w:val="20"/>
        </w:rPr>
      </w:pPr>
      <m:oMath>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TND</m:t>
            </m:r>
          </m:sub>
        </m:sSub>
        <m:r>
          <m:rPr>
            <m:sty m:val="p"/>
          </m:rPr>
          <w:rPr>
            <w:rFonts w:ascii="Cambria Math" w:hAnsi="Cambria Math"/>
            <w:sz w:val="20"/>
            <w:szCs w:val="20"/>
          </w:rPr>
          <m:t xml:space="preserve"> = </m:t>
        </m:r>
        <m:nary>
          <m:naryPr>
            <m:chr m:val="∑"/>
            <m:limLoc m:val="undOvr"/>
            <m:ctrlPr>
              <w:rPr>
                <w:rFonts w:ascii="Cambria Math" w:hAnsi="Cambria Math"/>
                <w:sz w:val="20"/>
                <w:szCs w:val="20"/>
              </w:rPr>
            </m:ctrlPr>
          </m:naryPr>
          <m:sub>
            <m:r>
              <m:rPr>
                <m:sty m:val="p"/>
              </m:rPr>
              <w:rPr>
                <w:rFonts w:ascii="Cambria Math" w:hAnsi="Cambria Math"/>
                <w:sz w:val="20"/>
                <w:szCs w:val="20"/>
              </w:rPr>
              <m:t>i=1</m:t>
            </m:r>
          </m:sub>
          <m:sup>
            <m:r>
              <m:rPr>
                <m:sty m:val="p"/>
              </m:rPr>
              <w:rPr>
                <w:rFonts w:ascii="Cambria Math" w:hAnsi="Cambria Math"/>
                <w:sz w:val="20"/>
                <w:szCs w:val="20"/>
              </w:rPr>
              <m:t>n</m:t>
            </m:r>
          </m:sup>
          <m:e>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i</m:t>
                </m:r>
              </m:sub>
            </m:sSub>
          </m:e>
        </m:nary>
      </m:oMath>
      <w:r w:rsidR="00AB3848" w:rsidRPr="002F6881">
        <w:rPr>
          <w:sz w:val="20"/>
          <w:szCs w:val="20"/>
        </w:rPr>
        <w:t xml:space="preserve"> </w:t>
      </w:r>
      <w:r w:rsidR="00AB3848" w:rsidRPr="002F6881">
        <w:rPr>
          <w:sz w:val="20"/>
          <w:szCs w:val="20"/>
        </w:rPr>
        <w:tab/>
      </w:r>
    </w:p>
    <w:p w:rsidR="00AB3848" w:rsidRPr="002F6881" w:rsidRDefault="00AB3848" w:rsidP="00AB3848">
      <w:pPr>
        <w:rPr>
          <w:sz w:val="20"/>
          <w:szCs w:val="20"/>
        </w:rPr>
      </w:pPr>
    </w:p>
    <w:p w:rsidR="00AB3848" w:rsidRPr="002F6881" w:rsidRDefault="00AB3848" w:rsidP="00AB3848">
      <w:pPr>
        <w:rPr>
          <w:sz w:val="20"/>
          <w:szCs w:val="20"/>
        </w:rPr>
      </w:pPr>
      <w:r w:rsidRPr="002F6881">
        <w:rPr>
          <w:sz w:val="20"/>
          <w:szCs w:val="20"/>
        </w:rPr>
        <w:t>Atau</w:t>
      </w:r>
    </w:p>
    <w:p w:rsidR="00AB3848" w:rsidRPr="002F6881" w:rsidRDefault="00AB3848" w:rsidP="00AB3848">
      <w:pPr>
        <w:rPr>
          <w:sz w:val="20"/>
          <w:szCs w:val="20"/>
        </w:rPr>
      </w:pPr>
    </w:p>
    <w:p w:rsidR="00AB3848" w:rsidRPr="002F6881" w:rsidRDefault="0036408B" w:rsidP="00AB3848">
      <w:pPr>
        <w:rPr>
          <w:sz w:val="20"/>
          <w:szCs w:val="20"/>
        </w:rPr>
      </w:pPr>
      <m:oMathPara>
        <m:oMathParaPr>
          <m:jc m:val="left"/>
        </m:oMathParaPr>
        <m:oMath>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TND</m:t>
              </m:r>
            </m:sub>
          </m:sSub>
          <m:r>
            <m:rPr>
              <m:sty m:val="p"/>
            </m:rPr>
            <w:rPr>
              <w:rFonts w:ascii="Cambria Math" w:hAnsi="Cambria Math"/>
              <w:sz w:val="20"/>
              <w:szCs w:val="20"/>
            </w:rPr>
            <m:t xml:space="preserve"> = </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ND1</m:t>
              </m:r>
            </m:sub>
          </m:sSub>
          <m: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ND2</m:t>
              </m:r>
            </m:sub>
          </m:sSub>
          <m: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ND3</m:t>
              </m:r>
            </m:sub>
          </m:sSub>
          <m: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ND1</m:t>
              </m:r>
            </m:sub>
          </m:sSub>
        </m:oMath>
      </m:oMathPara>
    </w:p>
    <w:p w:rsidR="00AB3848" w:rsidRPr="002F6881" w:rsidRDefault="00AB3848" w:rsidP="00AB3848">
      <w:pPr>
        <w:rPr>
          <w:sz w:val="20"/>
          <w:szCs w:val="20"/>
        </w:rPr>
      </w:pPr>
    </w:p>
    <w:p w:rsidR="00AB3848" w:rsidRPr="002F6881" w:rsidRDefault="0036408B" w:rsidP="00AB3848">
      <w:pPr>
        <w:rPr>
          <w:sz w:val="20"/>
          <w:szCs w:val="20"/>
        </w:rPr>
      </w:pPr>
      <m:oMathPara>
        <m:oMathParaPr>
          <m:jc m:val="left"/>
        </m:oMathParaPr>
        <m:oMath>
          <m:sSub>
            <m:sSubPr>
              <m:ctrlPr>
                <w:rPr>
                  <w:rFonts w:ascii="Cambria Math" w:hAnsi="Cambria Math"/>
                  <w:sz w:val="20"/>
                  <w:szCs w:val="20"/>
                </w:rPr>
              </m:ctrlPr>
            </m:sSubPr>
            <m:e>
              <m:r>
                <m:rPr>
                  <m:sty m:val="p"/>
                </m:rPr>
                <w:rPr>
                  <w:rFonts w:ascii="Cambria Math" w:hAnsi="Cambria Math"/>
                  <w:sz w:val="20"/>
                  <w:szCs w:val="20"/>
                </w:rPr>
                <m:t>Q</m:t>
              </m:r>
            </m:e>
            <m:sub>
              <m:r>
                <w:rPr>
                  <w:rFonts w:ascii="Cambria Math" w:hAnsi="Cambria Math"/>
                  <w:sz w:val="20"/>
                  <w:szCs w:val="20"/>
                </w:rPr>
                <m:t>ND</m:t>
              </m:r>
            </m:sub>
          </m:sSub>
          <m: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F</m:t>
              </m:r>
            </m:sub>
          </m:sSub>
          <m:r>
            <m:rPr>
              <m:sty m:val="p"/>
            </m:rPr>
            <w:rPr>
              <w:rFonts w:ascii="Cambria Math" w:hAnsi="Cambria Math"/>
              <w:sz w:val="20"/>
              <w:szCs w:val="20"/>
            </w:rPr>
            <m:t xml:space="preserve"> x </m:t>
          </m:r>
          <m:sSub>
            <m:sSubPr>
              <m:ctrlPr>
                <w:rPr>
                  <w:rFonts w:ascii="Cambria Math" w:hAnsi="Cambria Math"/>
                  <w:sz w:val="20"/>
                  <w:szCs w:val="20"/>
                </w:rPr>
              </m:ctrlPr>
            </m:sSubPr>
            <m:e>
              <m:r>
                <m:rPr>
                  <m:sty m:val="p"/>
                </m:rPr>
                <w:rPr>
                  <w:rFonts w:ascii="Cambria Math" w:hAnsi="Cambria Math"/>
                  <w:sz w:val="20"/>
                  <w:szCs w:val="20"/>
                </w:rPr>
                <m:t>q</m:t>
              </m:r>
            </m:e>
            <m:sub>
              <m:r>
                <m:rPr>
                  <m:sty m:val="p"/>
                </m:rPr>
                <w:rPr>
                  <w:rFonts w:ascii="Cambria Math" w:hAnsi="Cambria Math"/>
                  <w:sz w:val="20"/>
                  <w:szCs w:val="20"/>
                </w:rPr>
                <m:t>p</m:t>
              </m:r>
            </m:sub>
          </m:sSub>
        </m:oMath>
      </m:oMathPara>
    </w:p>
    <w:p w:rsidR="00AB3848" w:rsidRPr="002F6881" w:rsidRDefault="00AB3848" w:rsidP="00AB3848">
      <w:pPr>
        <w:ind w:left="567"/>
        <w:jc w:val="both"/>
        <w:rPr>
          <w:sz w:val="20"/>
          <w:szCs w:val="20"/>
        </w:rPr>
      </w:pPr>
    </w:p>
    <w:p w:rsidR="00AB3848" w:rsidRPr="002F6881" w:rsidRDefault="00AB3848" w:rsidP="00AB3848">
      <w:pPr>
        <w:jc w:val="center"/>
        <w:rPr>
          <w:sz w:val="20"/>
          <w:szCs w:val="20"/>
        </w:rPr>
      </w:pPr>
      <w:r w:rsidRPr="002F6881">
        <w:rPr>
          <w:sz w:val="20"/>
          <w:szCs w:val="20"/>
        </w:rPr>
        <w:t>Tabel 7 Hasil analisa kebutuhan air bersih non domestik</w:t>
      </w:r>
    </w:p>
    <w:p w:rsidR="00AB3848" w:rsidRPr="002F6881" w:rsidRDefault="00AB3848" w:rsidP="00AB3848">
      <w:pPr>
        <w:jc w:val="center"/>
        <w:rPr>
          <w:sz w:val="20"/>
          <w:szCs w:val="20"/>
        </w:rPr>
      </w:pPr>
      <w:r w:rsidRPr="002F6881">
        <w:rPr>
          <w:noProof/>
          <w:sz w:val="20"/>
          <w:szCs w:val="20"/>
        </w:rPr>
        <w:lastRenderedPageBreak/>
        <w:drawing>
          <wp:inline distT="0" distB="0" distL="0" distR="0" wp14:anchorId="19CBE711" wp14:editId="3E6C4986">
            <wp:extent cx="2340610" cy="13398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40610" cy="1339850"/>
                    </a:xfrm>
                    <a:prstGeom prst="rect">
                      <a:avLst/>
                    </a:prstGeom>
                  </pic:spPr>
                </pic:pic>
              </a:graphicData>
            </a:graphic>
          </wp:inline>
        </w:drawing>
      </w:r>
    </w:p>
    <w:p w:rsidR="00AB3848" w:rsidRPr="002F6881" w:rsidRDefault="00AB3848" w:rsidP="00AB3848">
      <w:pPr>
        <w:jc w:val="both"/>
        <w:rPr>
          <w:bCs/>
          <w:i/>
          <w:sz w:val="20"/>
          <w:szCs w:val="20"/>
        </w:rPr>
      </w:pPr>
      <w:r w:rsidRPr="002F6881">
        <w:rPr>
          <w:bCs/>
          <w:i/>
          <w:sz w:val="20"/>
          <w:szCs w:val="20"/>
        </w:rPr>
        <w:t>Sumber: Hasil Pengolahan Data</w:t>
      </w:r>
    </w:p>
    <w:p w:rsidR="00AB3848" w:rsidRPr="002F6881" w:rsidRDefault="00AB3848" w:rsidP="00AB3848">
      <w:pPr>
        <w:ind w:firstLine="567"/>
        <w:jc w:val="both"/>
        <w:rPr>
          <w:bCs/>
          <w:sz w:val="20"/>
          <w:szCs w:val="20"/>
        </w:rPr>
      </w:pPr>
    </w:p>
    <w:p w:rsidR="00AB3848" w:rsidRPr="002F6881" w:rsidRDefault="00AB3848" w:rsidP="00AB3848">
      <w:pPr>
        <w:pStyle w:val="ListParagraph"/>
        <w:spacing w:line="240" w:lineRule="auto"/>
        <w:ind w:left="0" w:firstLine="567"/>
        <w:jc w:val="both"/>
        <w:rPr>
          <w:rFonts w:ascii="Times New Roman" w:hAnsi="Times New Roman"/>
          <w:bCs/>
          <w:sz w:val="20"/>
          <w:szCs w:val="20"/>
        </w:rPr>
      </w:pPr>
      <w:r w:rsidRPr="002F6881">
        <w:rPr>
          <w:rFonts w:ascii="Times New Roman" w:hAnsi="Times New Roman"/>
          <w:bCs/>
          <w:sz w:val="20"/>
          <w:szCs w:val="20"/>
        </w:rPr>
        <w:t xml:space="preserve">Kemudian untuk mengantisipasi kebocoran pada pipa distribusi maupun kelalaian penghuni </w:t>
      </w:r>
      <w:r w:rsidRPr="002F6881">
        <w:rPr>
          <w:rFonts w:ascii="Times New Roman" w:hAnsi="Times New Roman"/>
          <w:sz w:val="20"/>
          <w:szCs w:val="20"/>
          <w:lang w:val="sv-SE"/>
        </w:rPr>
        <w:t>rumah</w:t>
      </w:r>
      <w:r w:rsidRPr="002F6881">
        <w:rPr>
          <w:rFonts w:ascii="Times New Roman" w:hAnsi="Times New Roman"/>
          <w:bCs/>
          <w:sz w:val="20"/>
          <w:szCs w:val="20"/>
        </w:rPr>
        <w:t xml:space="preserve"> maka kita perlu juga memperhitungkan factor kehilangan yang sudah diatur dalam kreteria perencanaan Dirjen Cipta karya Dinas PU, 1996 untuk kategori </w:t>
      </w:r>
      <w:proofErr w:type="gramStart"/>
      <w:r w:rsidRPr="002F6881">
        <w:rPr>
          <w:rFonts w:ascii="Times New Roman" w:hAnsi="Times New Roman"/>
          <w:bCs/>
          <w:sz w:val="20"/>
          <w:szCs w:val="20"/>
        </w:rPr>
        <w:t>kota</w:t>
      </w:r>
      <w:proofErr w:type="gramEnd"/>
      <w:r w:rsidRPr="002F6881">
        <w:rPr>
          <w:rFonts w:ascii="Times New Roman" w:hAnsi="Times New Roman"/>
          <w:bCs/>
          <w:sz w:val="20"/>
          <w:szCs w:val="20"/>
        </w:rPr>
        <w:t xml:space="preserve"> berdasarkan jumlah penduduk dimana didapat faktor kehilangan air sebesar 25 %.</w:t>
      </w:r>
    </w:p>
    <w:p w:rsidR="00AB3848" w:rsidRPr="002F6881" w:rsidRDefault="00AB3848" w:rsidP="00AB3848">
      <w:pPr>
        <w:ind w:firstLine="567"/>
        <w:jc w:val="both"/>
        <w:rPr>
          <w:sz w:val="20"/>
          <w:szCs w:val="20"/>
        </w:rPr>
      </w:pPr>
      <w:r w:rsidRPr="002F6881">
        <w:rPr>
          <w:sz w:val="20"/>
          <w:szCs w:val="20"/>
        </w:rPr>
        <w:t xml:space="preserve">Untuk </w:t>
      </w:r>
      <w:r w:rsidRPr="002F6881">
        <w:rPr>
          <w:bCs/>
          <w:sz w:val="20"/>
          <w:szCs w:val="20"/>
        </w:rPr>
        <w:t>perhitungan</w:t>
      </w:r>
      <w:r w:rsidRPr="002F6881">
        <w:rPr>
          <w:sz w:val="20"/>
          <w:szCs w:val="20"/>
        </w:rPr>
        <w:t>nya pada tahun 2018 dihitung</w:t>
      </w:r>
    </w:p>
    <w:p w:rsidR="00AB3848" w:rsidRPr="002F6881" w:rsidRDefault="00AB3848" w:rsidP="00AB3848">
      <w:pPr>
        <w:ind w:firstLine="567"/>
        <w:jc w:val="both"/>
        <w:rPr>
          <w:sz w:val="20"/>
          <w:szCs w:val="20"/>
        </w:rPr>
      </w:pPr>
    </w:p>
    <w:p w:rsidR="00AB3848" w:rsidRPr="002F6881" w:rsidRDefault="00AB3848" w:rsidP="00AB3848">
      <w:pPr>
        <w:tabs>
          <w:tab w:val="left" w:pos="1843"/>
        </w:tabs>
        <w:autoSpaceDE w:val="0"/>
        <w:autoSpaceDN w:val="0"/>
        <w:adjustRightInd w:val="0"/>
        <w:ind w:left="2127" w:hanging="2127"/>
        <w:jc w:val="both"/>
        <w:rPr>
          <w:sz w:val="20"/>
          <w:szCs w:val="20"/>
          <w:lang w:val="de-DE"/>
        </w:rPr>
      </w:pPr>
      <w:r w:rsidRPr="002F6881">
        <w:rPr>
          <w:sz w:val="20"/>
          <w:szCs w:val="20"/>
          <w:lang w:val="de-DE"/>
        </w:rPr>
        <w:t xml:space="preserve">Jumlah kebutuhan air </w:t>
      </w:r>
      <w:r w:rsidRPr="002F6881">
        <w:rPr>
          <w:sz w:val="20"/>
          <w:szCs w:val="20"/>
          <w:lang w:val="de-DE"/>
        </w:rPr>
        <w:tab/>
        <w:t>=</w:t>
      </w:r>
      <w:r w:rsidRPr="002F6881">
        <w:rPr>
          <w:sz w:val="20"/>
          <w:szCs w:val="20"/>
          <w:lang w:val="de-DE"/>
        </w:rPr>
        <w:tab/>
        <w:t>0,61 L/dt</w:t>
      </w:r>
    </w:p>
    <w:p w:rsidR="00AB3848" w:rsidRPr="002F6881" w:rsidRDefault="00AB3848" w:rsidP="00AB3848">
      <w:pPr>
        <w:tabs>
          <w:tab w:val="left" w:pos="1843"/>
        </w:tabs>
        <w:autoSpaceDE w:val="0"/>
        <w:autoSpaceDN w:val="0"/>
        <w:adjustRightInd w:val="0"/>
        <w:ind w:left="2127" w:hanging="2127"/>
        <w:jc w:val="both"/>
        <w:rPr>
          <w:sz w:val="20"/>
          <w:szCs w:val="20"/>
          <w:lang w:val="de-DE"/>
        </w:rPr>
      </w:pPr>
      <w:r w:rsidRPr="002F6881">
        <w:rPr>
          <w:sz w:val="20"/>
          <w:szCs w:val="20"/>
          <w:lang w:val="de-DE"/>
        </w:rPr>
        <w:t>Kehilangan air</w:t>
      </w:r>
      <w:r w:rsidRPr="002F6881">
        <w:rPr>
          <w:sz w:val="20"/>
          <w:szCs w:val="20"/>
          <w:lang w:val="de-DE"/>
        </w:rPr>
        <w:tab/>
        <w:t>=</w:t>
      </w:r>
      <w:r w:rsidRPr="002F6881">
        <w:rPr>
          <w:sz w:val="20"/>
          <w:szCs w:val="20"/>
          <w:lang w:val="de-DE"/>
        </w:rPr>
        <w:tab/>
        <w:t>25 %</w:t>
      </w:r>
    </w:p>
    <w:p w:rsidR="00AB3848" w:rsidRPr="002F6881" w:rsidRDefault="00AB3848" w:rsidP="00AB3848">
      <w:pPr>
        <w:tabs>
          <w:tab w:val="left" w:pos="1843"/>
        </w:tabs>
        <w:autoSpaceDE w:val="0"/>
        <w:autoSpaceDN w:val="0"/>
        <w:adjustRightInd w:val="0"/>
        <w:ind w:left="2127" w:hanging="2127"/>
        <w:jc w:val="both"/>
        <w:rPr>
          <w:sz w:val="20"/>
          <w:szCs w:val="20"/>
          <w:lang w:val="de-DE"/>
        </w:rPr>
      </w:pPr>
      <w:r w:rsidRPr="002F6881">
        <w:rPr>
          <w:sz w:val="20"/>
          <w:szCs w:val="20"/>
          <w:lang w:val="de-DE"/>
        </w:rPr>
        <w:t>Total kebutuhan air</w:t>
      </w:r>
      <w:r w:rsidRPr="002F6881">
        <w:rPr>
          <w:sz w:val="20"/>
          <w:szCs w:val="20"/>
          <w:lang w:val="de-DE"/>
        </w:rPr>
        <w:tab/>
        <w:t>=</w:t>
      </w:r>
      <w:r w:rsidRPr="002F6881">
        <w:rPr>
          <w:sz w:val="20"/>
          <w:szCs w:val="20"/>
          <w:lang w:val="de-DE"/>
        </w:rPr>
        <w:tab/>
        <w:t>(0,61 x 25 %) + 0,61 = 0.76 L/dt</w:t>
      </w:r>
    </w:p>
    <w:p w:rsidR="00AB3848" w:rsidRPr="002F6881" w:rsidRDefault="00AB3848" w:rsidP="00AB3848">
      <w:pPr>
        <w:tabs>
          <w:tab w:val="left" w:pos="2552"/>
          <w:tab w:val="left" w:pos="2977"/>
        </w:tabs>
        <w:jc w:val="both"/>
        <w:rPr>
          <w:sz w:val="20"/>
          <w:szCs w:val="20"/>
        </w:rPr>
      </w:pPr>
    </w:p>
    <w:p w:rsidR="00AB3848" w:rsidRPr="002F6881" w:rsidRDefault="00AB3848" w:rsidP="00AB3848">
      <w:pPr>
        <w:ind w:firstLine="567"/>
        <w:jc w:val="both"/>
        <w:rPr>
          <w:bCs/>
          <w:sz w:val="20"/>
          <w:szCs w:val="20"/>
        </w:rPr>
      </w:pPr>
      <w:r w:rsidRPr="002F6881">
        <w:rPr>
          <w:bCs/>
          <w:sz w:val="20"/>
          <w:szCs w:val="20"/>
        </w:rPr>
        <w:t xml:space="preserve">Hasil </w:t>
      </w:r>
      <w:r w:rsidRPr="002F6881">
        <w:rPr>
          <w:sz w:val="20"/>
          <w:szCs w:val="20"/>
        </w:rPr>
        <w:t>analisa</w:t>
      </w:r>
      <w:r w:rsidRPr="002F6881">
        <w:rPr>
          <w:bCs/>
          <w:sz w:val="20"/>
          <w:szCs w:val="20"/>
        </w:rPr>
        <w:t xml:space="preserve"> Total kebutuhan air bersih dari tahun 2018-2028 dapat dilihat pada tabel di bawah ini:</w:t>
      </w:r>
    </w:p>
    <w:p w:rsidR="00AB3848" w:rsidRPr="002F6881" w:rsidRDefault="00AB3848" w:rsidP="00AB3848">
      <w:pPr>
        <w:jc w:val="center"/>
        <w:rPr>
          <w:bCs/>
          <w:sz w:val="20"/>
          <w:szCs w:val="20"/>
        </w:rPr>
      </w:pPr>
    </w:p>
    <w:p w:rsidR="00AB3848" w:rsidRPr="002F6881" w:rsidRDefault="00AB3848" w:rsidP="00AB3848">
      <w:pPr>
        <w:jc w:val="center"/>
        <w:rPr>
          <w:bCs/>
          <w:sz w:val="20"/>
          <w:szCs w:val="20"/>
        </w:rPr>
      </w:pPr>
      <w:r w:rsidRPr="002F6881">
        <w:rPr>
          <w:bCs/>
          <w:sz w:val="20"/>
          <w:szCs w:val="20"/>
        </w:rPr>
        <w:t>Tabel 8 Jumlah Kebutuhan Air Kecamatan Sangatta Selatan Kabupaten Kutai Timur</w:t>
      </w:r>
    </w:p>
    <w:p w:rsidR="00AB3848" w:rsidRPr="002F6881" w:rsidRDefault="00AB3848" w:rsidP="00AB3848">
      <w:pPr>
        <w:jc w:val="center"/>
        <w:rPr>
          <w:bCs/>
          <w:sz w:val="20"/>
          <w:szCs w:val="20"/>
        </w:rPr>
      </w:pPr>
      <w:r w:rsidRPr="002F6881">
        <w:rPr>
          <w:bCs/>
          <w:noProof/>
          <w:sz w:val="20"/>
          <w:szCs w:val="20"/>
        </w:rPr>
        <w:drawing>
          <wp:inline distT="0" distB="0" distL="0" distR="0" wp14:anchorId="49617544" wp14:editId="3ADC8A0B">
            <wp:extent cx="2340610" cy="161988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40610" cy="1619885"/>
                    </a:xfrm>
                    <a:prstGeom prst="rect">
                      <a:avLst/>
                    </a:prstGeom>
                  </pic:spPr>
                </pic:pic>
              </a:graphicData>
            </a:graphic>
          </wp:inline>
        </w:drawing>
      </w:r>
    </w:p>
    <w:p w:rsidR="00AB3848" w:rsidRPr="002F6881" w:rsidRDefault="00AB3848" w:rsidP="00AB3848">
      <w:pPr>
        <w:jc w:val="both"/>
        <w:rPr>
          <w:bCs/>
          <w:i/>
          <w:sz w:val="20"/>
          <w:szCs w:val="20"/>
        </w:rPr>
      </w:pPr>
      <w:r w:rsidRPr="002F6881">
        <w:rPr>
          <w:bCs/>
          <w:i/>
          <w:sz w:val="20"/>
          <w:szCs w:val="20"/>
        </w:rPr>
        <w:t>Sumber: Hasil Pengolahan Data</w:t>
      </w:r>
    </w:p>
    <w:p w:rsidR="00AB3848" w:rsidRPr="002F6881" w:rsidRDefault="00AB3848" w:rsidP="00AB3848">
      <w:pPr>
        <w:ind w:firstLine="567"/>
        <w:jc w:val="both"/>
        <w:rPr>
          <w:bCs/>
          <w:sz w:val="20"/>
          <w:szCs w:val="20"/>
        </w:rPr>
      </w:pPr>
      <w:r w:rsidRPr="002F6881">
        <w:rPr>
          <w:bCs/>
          <w:sz w:val="20"/>
          <w:szCs w:val="20"/>
        </w:rPr>
        <w:t xml:space="preserve">Analisa berikutnya adalah menghitu-ng kebutuhan air bersih pada hari maksimum dan jam puncak. Kebutuhan air pada hari maksimum didapat dengan mengalikan faktor 1.15 pada jumlah total kebutuhan air di tiap tahunnya. Sedangkan kebutuhan pada jam puncak didapat dengan mengalikan faktor </w:t>
      </w:r>
      <w:r w:rsidRPr="002F6881">
        <w:rPr>
          <w:bCs/>
          <w:sz w:val="20"/>
          <w:szCs w:val="20"/>
        </w:rPr>
        <w:lastRenderedPageBreak/>
        <w:t>1.75 pada jumlah total kebutuhan air di tiap tahunnya.</w:t>
      </w:r>
    </w:p>
    <w:p w:rsidR="00AB3848" w:rsidRPr="002F6881" w:rsidRDefault="00AB3848" w:rsidP="00AB3848">
      <w:pPr>
        <w:ind w:firstLine="567"/>
        <w:jc w:val="both"/>
        <w:rPr>
          <w:bCs/>
          <w:sz w:val="20"/>
          <w:szCs w:val="20"/>
        </w:rPr>
      </w:pPr>
    </w:p>
    <w:p w:rsidR="00AB3848" w:rsidRPr="002F6881" w:rsidRDefault="00AB3848" w:rsidP="00AB3848">
      <w:pPr>
        <w:jc w:val="both"/>
        <w:rPr>
          <w:bCs/>
          <w:sz w:val="20"/>
          <w:szCs w:val="20"/>
        </w:rPr>
      </w:pPr>
      <w:r w:rsidRPr="002F6881">
        <w:rPr>
          <w:bCs/>
          <w:noProof/>
          <w:sz w:val="20"/>
          <w:szCs w:val="20"/>
        </w:rPr>
        <w:drawing>
          <wp:inline distT="0" distB="0" distL="0" distR="0" wp14:anchorId="4D7FFE8F" wp14:editId="425595BB">
            <wp:extent cx="2340610" cy="185039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40610" cy="1850390"/>
                    </a:xfrm>
                    <a:prstGeom prst="rect">
                      <a:avLst/>
                    </a:prstGeom>
                  </pic:spPr>
                </pic:pic>
              </a:graphicData>
            </a:graphic>
          </wp:inline>
        </w:drawing>
      </w:r>
    </w:p>
    <w:p w:rsidR="00AB3848" w:rsidRPr="002F6881" w:rsidRDefault="00AB3848" w:rsidP="00AB3848">
      <w:pPr>
        <w:jc w:val="center"/>
        <w:rPr>
          <w:bCs/>
          <w:i/>
          <w:sz w:val="20"/>
          <w:szCs w:val="20"/>
        </w:rPr>
      </w:pPr>
      <w:r w:rsidRPr="002F6881">
        <w:rPr>
          <w:bCs/>
          <w:sz w:val="20"/>
          <w:szCs w:val="20"/>
        </w:rPr>
        <w:t xml:space="preserve">Gambar 6 Grafik Rekapitulasi kebutuhan air </w:t>
      </w:r>
      <w:r w:rsidRPr="002F6881">
        <w:rPr>
          <w:bCs/>
          <w:i/>
          <w:sz w:val="20"/>
          <w:szCs w:val="20"/>
        </w:rPr>
        <w:t>Sumber: Hasil Pengolahan Data</w:t>
      </w:r>
    </w:p>
    <w:p w:rsidR="00AB3848" w:rsidRPr="002F6881" w:rsidRDefault="00AB3848" w:rsidP="00AB3848">
      <w:pPr>
        <w:ind w:firstLine="567"/>
        <w:jc w:val="both"/>
        <w:rPr>
          <w:bCs/>
          <w:sz w:val="20"/>
          <w:szCs w:val="20"/>
        </w:rPr>
      </w:pPr>
    </w:p>
    <w:p w:rsidR="00AB3848" w:rsidRPr="002F6881" w:rsidRDefault="00AB3848" w:rsidP="00AB3848">
      <w:pPr>
        <w:ind w:firstLine="567"/>
        <w:jc w:val="both"/>
        <w:rPr>
          <w:bCs/>
          <w:sz w:val="20"/>
          <w:szCs w:val="20"/>
        </w:rPr>
      </w:pPr>
      <w:r w:rsidRPr="002F6881">
        <w:rPr>
          <w:bCs/>
          <w:sz w:val="20"/>
          <w:szCs w:val="20"/>
        </w:rPr>
        <w:t xml:space="preserve">Hasil kebutuhan air yang diperhitungkan diatas masih mampu disediakan oleh PDAM dari IPA loa bakung mampu memberikan kapasitas air mencapai 250 L/detik dan baru digunakan produksi hanya 170 L/dt. </w:t>
      </w:r>
    </w:p>
    <w:p w:rsidR="00AB3848" w:rsidRPr="002F6881" w:rsidRDefault="00AB3848" w:rsidP="00AB3848">
      <w:pPr>
        <w:jc w:val="center"/>
        <w:rPr>
          <w:bCs/>
          <w:i/>
          <w:sz w:val="20"/>
          <w:szCs w:val="20"/>
        </w:rPr>
      </w:pPr>
    </w:p>
    <w:p w:rsidR="00AB3848" w:rsidRPr="002F6881" w:rsidRDefault="00AB3848" w:rsidP="00AB3848">
      <w:pPr>
        <w:jc w:val="both"/>
        <w:rPr>
          <w:b/>
          <w:bCs/>
          <w:sz w:val="20"/>
          <w:szCs w:val="20"/>
        </w:rPr>
      </w:pPr>
      <w:r w:rsidRPr="002F6881">
        <w:rPr>
          <w:b/>
          <w:bCs/>
          <w:sz w:val="20"/>
          <w:szCs w:val="20"/>
        </w:rPr>
        <w:t>Perhitungan Hidrolis pipa dengan formula Hazzen Williams</w:t>
      </w:r>
    </w:p>
    <w:p w:rsidR="00AB3848" w:rsidRPr="002F6881" w:rsidRDefault="00AB3848" w:rsidP="00AB3848">
      <w:pPr>
        <w:ind w:firstLine="567"/>
        <w:jc w:val="both"/>
        <w:rPr>
          <w:sz w:val="20"/>
          <w:szCs w:val="20"/>
        </w:rPr>
      </w:pPr>
      <w:r w:rsidRPr="002F6881">
        <w:rPr>
          <w:sz w:val="20"/>
          <w:szCs w:val="20"/>
        </w:rPr>
        <w:t xml:space="preserve">Untuk </w:t>
      </w:r>
      <w:r w:rsidRPr="002F6881">
        <w:rPr>
          <w:bCs/>
          <w:sz w:val="20"/>
          <w:szCs w:val="20"/>
        </w:rPr>
        <w:t>selanjutnya</w:t>
      </w:r>
      <w:r w:rsidRPr="002F6881">
        <w:rPr>
          <w:sz w:val="20"/>
          <w:szCs w:val="20"/>
        </w:rPr>
        <w:t xml:space="preserve"> hitungan hidraulika perpipaan khususnya hitungan diameter pipa didasarkan pada jalur pipa. Survei jalur dan letak bangunan-bangunan pelayanan telah dibuat oleh pihak perumahan yang diasistensikan atau sudah mendapat persetujuan baik dari pihak PDAM maupun pihak pemerintah daerah terkait ijin rencana peletakan jaringan pipa distribusi didalam perumahan. </w:t>
      </w:r>
    </w:p>
    <w:p w:rsidR="00AB3848" w:rsidRPr="002F6881" w:rsidRDefault="00AB3848" w:rsidP="00AB3848">
      <w:pPr>
        <w:ind w:firstLine="567"/>
        <w:jc w:val="both"/>
        <w:rPr>
          <w:sz w:val="20"/>
          <w:szCs w:val="20"/>
        </w:rPr>
      </w:pPr>
      <w:r w:rsidRPr="002F6881">
        <w:rPr>
          <w:sz w:val="20"/>
          <w:szCs w:val="20"/>
        </w:rPr>
        <w:t xml:space="preserve">Diameter pipa merupakan ukuran yang sangat penting karena </w:t>
      </w:r>
      <w:proofErr w:type="gramStart"/>
      <w:r w:rsidRPr="002F6881">
        <w:rPr>
          <w:sz w:val="20"/>
          <w:szCs w:val="20"/>
        </w:rPr>
        <w:t>akan</w:t>
      </w:r>
      <w:proofErr w:type="gramEnd"/>
      <w:r w:rsidRPr="002F6881">
        <w:rPr>
          <w:sz w:val="20"/>
          <w:szCs w:val="20"/>
        </w:rPr>
        <w:t xml:space="preserve"> menentukan apakah debit yang dibutuhkan dapat dilewatkan dengan aman. Ada beberapa </w:t>
      </w:r>
      <w:proofErr w:type="gramStart"/>
      <w:r w:rsidRPr="002F6881">
        <w:rPr>
          <w:sz w:val="20"/>
          <w:szCs w:val="20"/>
        </w:rPr>
        <w:t>cara</w:t>
      </w:r>
      <w:proofErr w:type="gramEnd"/>
      <w:r w:rsidRPr="002F6881">
        <w:rPr>
          <w:sz w:val="20"/>
          <w:szCs w:val="20"/>
        </w:rPr>
        <w:t xml:space="preserve"> menganalisa menentukan diameter pipa dan kami menggunakan formula Hazzen Williams yang sudah umum digunakan.</w:t>
      </w:r>
    </w:p>
    <w:p w:rsidR="00AB3848" w:rsidRPr="002F6881" w:rsidRDefault="00AB3848" w:rsidP="00AB3848">
      <w:pPr>
        <w:ind w:firstLine="567"/>
        <w:jc w:val="both"/>
        <w:rPr>
          <w:sz w:val="20"/>
          <w:szCs w:val="20"/>
        </w:rPr>
      </w:pPr>
      <w:r w:rsidRPr="002F6881">
        <w:rPr>
          <w:sz w:val="20"/>
          <w:szCs w:val="20"/>
          <w:lang w:val="sv-SE"/>
        </w:rPr>
        <w:t>Perhitungan</w:t>
      </w:r>
      <w:r w:rsidRPr="002F6881">
        <w:rPr>
          <w:sz w:val="20"/>
          <w:szCs w:val="20"/>
        </w:rPr>
        <w:t xml:space="preserve"> Dimensi pipa distribusi didasarkan pada persamaan sebagai berikut </w:t>
      </w:r>
    </w:p>
    <w:p w:rsidR="00AB3848" w:rsidRPr="002F6881" w:rsidRDefault="00AB3848" w:rsidP="00AB3848">
      <w:pPr>
        <w:pStyle w:val="ListParagraph"/>
        <w:spacing w:line="240" w:lineRule="auto"/>
        <w:ind w:left="426"/>
        <w:jc w:val="both"/>
        <w:rPr>
          <w:rFonts w:ascii="Times New Roman" w:hAnsi="Times New Roman"/>
          <w:sz w:val="20"/>
          <w:szCs w:val="20"/>
        </w:rPr>
      </w:pPr>
      <w:r w:rsidRPr="002F6881">
        <w:rPr>
          <w:rFonts w:ascii="Times New Roman" w:hAnsi="Times New Roman"/>
          <w:sz w:val="20"/>
          <w:szCs w:val="20"/>
        </w:rPr>
        <w:t xml:space="preserve">Q = V x A </w:t>
      </w:r>
    </w:p>
    <w:p w:rsidR="00AB3848" w:rsidRPr="002F6881" w:rsidRDefault="00AB3848" w:rsidP="00AB3848">
      <w:pPr>
        <w:pStyle w:val="ListParagraph"/>
        <w:spacing w:line="240" w:lineRule="auto"/>
        <w:ind w:left="0"/>
        <w:jc w:val="both"/>
        <w:rPr>
          <w:rFonts w:ascii="Times New Roman" w:hAnsi="Times New Roman"/>
          <w:sz w:val="20"/>
          <w:szCs w:val="20"/>
        </w:rPr>
      </w:pPr>
      <w:r w:rsidRPr="002F6881">
        <w:rPr>
          <w:rFonts w:ascii="Times New Roman" w:hAnsi="Times New Roman"/>
          <w:sz w:val="20"/>
          <w:szCs w:val="20"/>
        </w:rPr>
        <w:t xml:space="preserve">Dimana rumus kecepatannya V = </w:t>
      </w:r>
      <m:oMath>
        <m:r>
          <w:rPr>
            <w:rFonts w:ascii="Cambria Math" w:hAnsi="Cambria Math"/>
            <w:sz w:val="20"/>
            <w:szCs w:val="20"/>
          </w:rPr>
          <m:t>0,345</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HW</m:t>
            </m:r>
          </m:sub>
        </m:sSub>
        <m:sSup>
          <m:sSupPr>
            <m:ctrlPr>
              <w:rPr>
                <w:rFonts w:ascii="Cambria Math" w:hAnsi="Cambria Math"/>
                <w:sz w:val="20"/>
                <w:szCs w:val="20"/>
              </w:rPr>
            </m:ctrlPr>
          </m:sSupPr>
          <m:e>
            <m:r>
              <w:rPr>
                <w:rFonts w:ascii="Cambria Math" w:hAnsi="Cambria Math"/>
                <w:sz w:val="20"/>
                <w:szCs w:val="20"/>
              </w:rPr>
              <m:t>D</m:t>
            </m:r>
          </m:e>
          <m:sup>
            <m:r>
              <w:rPr>
                <w:rFonts w:ascii="Cambria Math" w:hAnsi="Cambria Math"/>
                <w:sz w:val="20"/>
                <w:szCs w:val="20"/>
              </w:rPr>
              <m:t>0,63</m:t>
            </m:r>
          </m:sup>
        </m:sSup>
        <m:sSup>
          <m:sSupPr>
            <m:ctrlPr>
              <w:rPr>
                <w:rFonts w:ascii="Cambria Math" w:hAnsi="Cambria Math"/>
                <w:sz w:val="20"/>
                <w:szCs w:val="20"/>
              </w:rPr>
            </m:ctrlPr>
          </m:sSupPr>
          <m:e>
            <m:r>
              <w:rPr>
                <w:rFonts w:ascii="Cambria Math" w:hAnsi="Cambria Math"/>
                <w:sz w:val="20"/>
                <w:szCs w:val="20"/>
              </w:rPr>
              <m:t>S</m:t>
            </m:r>
          </m:e>
          <m:sup>
            <m:r>
              <w:rPr>
                <w:rFonts w:ascii="Cambria Math" w:hAnsi="Cambria Math"/>
                <w:sz w:val="20"/>
                <w:szCs w:val="20"/>
              </w:rPr>
              <m:t>0,54</m:t>
            </m:r>
          </m:sup>
        </m:sSup>
      </m:oMath>
      <w:r w:rsidRPr="002F6881">
        <w:rPr>
          <w:rFonts w:ascii="Times New Roman" w:hAnsi="Times New Roman"/>
          <w:sz w:val="20"/>
          <w:szCs w:val="20"/>
        </w:rPr>
        <w:t xml:space="preserve"> dan rumus luasan pipa adalah </w:t>
      </w:r>
      <m:oMath>
        <m:r>
          <w:rPr>
            <w:rFonts w:ascii="Cambria Math" w:hAnsi="Cambria Math"/>
            <w:sz w:val="20"/>
            <w:szCs w:val="20"/>
          </w:rPr>
          <m:t>A=</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r>
          <w:rPr>
            <w:rFonts w:ascii="Cambria Math" w:hAnsi="Cambria Math"/>
            <w:sz w:val="20"/>
            <w:szCs w:val="20"/>
          </w:rPr>
          <m:t>π</m:t>
        </m:r>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2</m:t>
            </m:r>
          </m:sup>
        </m:sSup>
      </m:oMath>
      <w:r w:rsidRPr="002F6881">
        <w:rPr>
          <w:rFonts w:ascii="Times New Roman" w:hAnsi="Times New Roman"/>
          <w:sz w:val="20"/>
          <w:szCs w:val="20"/>
        </w:rPr>
        <w:t xml:space="preserve"> untuk penggunan pipa kami menggunakan pipa PVC dengan kemiringan elevasi S = 0</w:t>
      </w:r>
      <w:proofErr w:type="gramStart"/>
      <w:r w:rsidRPr="002F6881">
        <w:rPr>
          <w:rFonts w:ascii="Times New Roman" w:hAnsi="Times New Roman"/>
          <w:sz w:val="20"/>
          <w:szCs w:val="20"/>
        </w:rPr>
        <w:t>,04615</w:t>
      </w:r>
      <w:proofErr w:type="gramEnd"/>
      <w:r w:rsidRPr="002F6881">
        <w:rPr>
          <w:rFonts w:ascii="Times New Roman" w:hAnsi="Times New Roman"/>
          <w:sz w:val="20"/>
          <w:szCs w:val="20"/>
        </w:rPr>
        <w:t xml:space="preserve"> hasil pengukuran lapangan</w:t>
      </w:r>
    </w:p>
    <w:p w:rsidR="00AB3848" w:rsidRPr="002F6881" w:rsidRDefault="00AB3848" w:rsidP="00AB3848">
      <w:pPr>
        <w:ind w:firstLine="567"/>
        <w:jc w:val="both"/>
        <w:rPr>
          <w:sz w:val="20"/>
          <w:szCs w:val="20"/>
        </w:rPr>
      </w:pPr>
      <w:r w:rsidRPr="002F6881">
        <w:rPr>
          <w:sz w:val="20"/>
          <w:szCs w:val="20"/>
        </w:rPr>
        <w:lastRenderedPageBreak/>
        <w:t xml:space="preserve">Sehingga dari rumusan tersebut didapat diameter pipa yang </w:t>
      </w:r>
      <w:proofErr w:type="gramStart"/>
      <w:r w:rsidRPr="002F6881">
        <w:rPr>
          <w:sz w:val="20"/>
          <w:szCs w:val="20"/>
        </w:rPr>
        <w:t>akan</w:t>
      </w:r>
      <w:proofErr w:type="gramEnd"/>
      <w:r w:rsidRPr="002F6881">
        <w:rPr>
          <w:sz w:val="20"/>
          <w:szCs w:val="20"/>
        </w:rPr>
        <w:t xml:space="preserve"> digunakan</w:t>
      </w:r>
    </w:p>
    <w:p w:rsidR="00AB3848" w:rsidRPr="002F6881" w:rsidRDefault="00AB3848" w:rsidP="00AB3848">
      <w:pPr>
        <w:jc w:val="both"/>
        <w:rPr>
          <w:sz w:val="20"/>
          <w:szCs w:val="20"/>
        </w:rPr>
      </w:pPr>
      <m:oMathPara>
        <m:oMathParaPr>
          <m:jc m:val="left"/>
        </m:oMathParaPr>
        <m:oMath>
          <m:r>
            <w:rPr>
              <w:rFonts w:ascii="Cambria Math" w:hAnsi="Cambria Math"/>
              <w:sz w:val="20"/>
              <w:szCs w:val="20"/>
            </w:rPr>
            <m:t>D=</m:t>
          </m:r>
          <m:sSup>
            <m:sSupPr>
              <m:ctrlPr>
                <w:rPr>
                  <w:rFonts w:ascii="Cambria Math" w:hAnsi="Cambria Math"/>
                  <w:i/>
                  <w:sz w:val="20"/>
                  <w:szCs w:val="20"/>
                </w:rPr>
              </m:ctrlPr>
            </m:sSupPr>
            <m:e>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Q</m:t>
                      </m:r>
                    </m:num>
                    <m:den>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r>
                        <w:rPr>
                          <w:rFonts w:ascii="Cambria Math" w:hAnsi="Cambria Math"/>
                          <w:sz w:val="20"/>
                          <w:szCs w:val="20"/>
                        </w:rPr>
                        <m:t>π.0,345.</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HW</m:t>
                          </m:r>
                        </m:sub>
                      </m:sSub>
                      <m:sSup>
                        <m:sSupPr>
                          <m:ctrlPr>
                            <w:rPr>
                              <w:rFonts w:ascii="Cambria Math" w:hAnsi="Cambria Math"/>
                              <w:sz w:val="20"/>
                              <w:szCs w:val="20"/>
                            </w:rPr>
                          </m:ctrlPr>
                        </m:sSupPr>
                        <m:e>
                          <m:r>
                            <w:rPr>
                              <w:rFonts w:ascii="Cambria Math" w:hAnsi="Cambria Math"/>
                              <w:sz w:val="20"/>
                              <w:szCs w:val="20"/>
                            </w:rPr>
                            <m:t>S</m:t>
                          </m:r>
                        </m:e>
                        <m:sup>
                          <m:r>
                            <w:rPr>
                              <w:rFonts w:ascii="Cambria Math" w:hAnsi="Cambria Math"/>
                              <w:sz w:val="20"/>
                              <w:szCs w:val="20"/>
                            </w:rPr>
                            <m:t>0,54</m:t>
                          </m:r>
                        </m:sup>
                      </m:sSup>
                    </m:den>
                  </m:f>
                </m:e>
              </m:d>
            </m:e>
            <m:sup>
              <m:f>
                <m:fPr>
                  <m:type m:val="lin"/>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2,63</m:t>
                  </m:r>
                </m:den>
              </m:f>
            </m:sup>
          </m:sSup>
        </m:oMath>
      </m:oMathPara>
    </w:p>
    <w:p w:rsidR="00AB3848" w:rsidRPr="002F6881" w:rsidRDefault="00AB3848" w:rsidP="00AB3848">
      <w:pPr>
        <w:jc w:val="both"/>
        <w:rPr>
          <w:sz w:val="20"/>
          <w:szCs w:val="20"/>
        </w:rPr>
      </w:pPr>
      <m:oMathPara>
        <m:oMathParaPr>
          <m:jc m:val="left"/>
        </m:oMathParaPr>
        <m:oMath>
          <m:r>
            <w:rPr>
              <w:rFonts w:ascii="Cambria Math" w:hAnsi="Cambria Math"/>
              <w:sz w:val="20"/>
              <w:szCs w:val="20"/>
            </w:rPr>
            <m:t>D=</m:t>
          </m:r>
          <m:sSup>
            <m:sSupPr>
              <m:ctrlPr>
                <w:rPr>
                  <w:rFonts w:ascii="Cambria Math" w:hAnsi="Cambria Math"/>
                  <w:i/>
                  <w:sz w:val="20"/>
                  <w:szCs w:val="20"/>
                </w:rPr>
              </m:ctrlPr>
            </m:sSupPr>
            <m:e>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0,00209</m:t>
                      </m:r>
                    </m:num>
                    <m:den>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r>
                        <w:rPr>
                          <w:rFonts w:ascii="Cambria Math" w:hAnsi="Cambria Math"/>
                          <w:sz w:val="20"/>
                          <w:szCs w:val="20"/>
                        </w:rPr>
                        <m:t>.3,14.0,345.140.</m:t>
                      </m:r>
                      <m:sSup>
                        <m:sSupPr>
                          <m:ctrlPr>
                            <w:rPr>
                              <w:rFonts w:ascii="Cambria Math" w:hAnsi="Cambria Math"/>
                              <w:sz w:val="20"/>
                              <w:szCs w:val="20"/>
                            </w:rPr>
                          </m:ctrlPr>
                        </m:sSupPr>
                        <m:e>
                          <m:r>
                            <m:rPr>
                              <m:sty m:val="p"/>
                            </m:rPr>
                            <w:rPr>
                              <w:rFonts w:ascii="Cambria Math" w:hAnsi="Cambria Math"/>
                              <w:sz w:val="20"/>
                              <w:szCs w:val="20"/>
                            </w:rPr>
                            <m:t>0,04615</m:t>
                          </m:r>
                        </m:e>
                        <m:sup>
                          <m:r>
                            <w:rPr>
                              <w:rFonts w:ascii="Cambria Math" w:hAnsi="Cambria Math"/>
                              <w:sz w:val="20"/>
                              <w:szCs w:val="20"/>
                            </w:rPr>
                            <m:t>0,54</m:t>
                          </m:r>
                        </m:sup>
                      </m:sSup>
                    </m:den>
                  </m:f>
                </m:e>
              </m:d>
            </m:e>
            <m:sup>
              <m:f>
                <m:fPr>
                  <m:type m:val="lin"/>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2,63</m:t>
                  </m:r>
                </m:den>
              </m:f>
            </m:sup>
          </m:sSup>
        </m:oMath>
      </m:oMathPara>
    </w:p>
    <w:p w:rsidR="00AB3848" w:rsidRPr="002F6881" w:rsidRDefault="00AB3848" w:rsidP="00AB3848">
      <w:pPr>
        <w:jc w:val="both"/>
        <w:rPr>
          <w:sz w:val="20"/>
          <w:szCs w:val="20"/>
        </w:rPr>
      </w:pPr>
    </w:p>
    <w:p w:rsidR="00AB3848" w:rsidRPr="002F6881" w:rsidRDefault="00AB3848" w:rsidP="00AB3848">
      <w:pPr>
        <w:jc w:val="both"/>
        <w:rPr>
          <w:sz w:val="20"/>
          <w:szCs w:val="20"/>
        </w:rPr>
      </w:pPr>
      <m:oMath>
        <m:r>
          <w:rPr>
            <w:rFonts w:ascii="Cambria Math" w:hAnsi="Cambria Math"/>
            <w:sz w:val="20"/>
            <w:szCs w:val="20"/>
          </w:rPr>
          <m:t>D=0,04519</m:t>
        </m:r>
      </m:oMath>
      <w:r w:rsidRPr="002F6881">
        <w:rPr>
          <w:sz w:val="20"/>
          <w:szCs w:val="20"/>
        </w:rPr>
        <w:t xml:space="preserve"> m = 45</w:t>
      </w:r>
      <w:proofErr w:type="gramStart"/>
      <w:r w:rsidRPr="002F6881">
        <w:rPr>
          <w:sz w:val="20"/>
          <w:szCs w:val="20"/>
        </w:rPr>
        <w:t>,19</w:t>
      </w:r>
      <w:proofErr w:type="gramEnd"/>
      <w:r w:rsidRPr="002F6881">
        <w:rPr>
          <w:sz w:val="20"/>
          <w:szCs w:val="20"/>
        </w:rPr>
        <w:t xml:space="preserve"> mm</w:t>
      </w:r>
    </w:p>
    <w:p w:rsidR="00AB3848" w:rsidRPr="002F6881" w:rsidRDefault="00AB3848" w:rsidP="00AB3848">
      <w:pPr>
        <w:jc w:val="both"/>
        <w:rPr>
          <w:sz w:val="20"/>
          <w:szCs w:val="20"/>
        </w:rPr>
      </w:pPr>
      <w:r w:rsidRPr="002F6881">
        <w:rPr>
          <w:sz w:val="20"/>
          <w:szCs w:val="20"/>
        </w:rPr>
        <w:t xml:space="preserve">Sebagai keamanan dari hasil ini kami menggunakan pipa 4" = </w:t>
      </w:r>
      <w:r>
        <w:rPr>
          <w:sz w:val="20"/>
          <w:szCs w:val="20"/>
        </w:rPr>
        <w:t>101</w:t>
      </w:r>
      <w:proofErr w:type="gramStart"/>
      <w:r>
        <w:rPr>
          <w:sz w:val="20"/>
          <w:szCs w:val="20"/>
        </w:rPr>
        <w:t>,6</w:t>
      </w:r>
      <w:proofErr w:type="gramEnd"/>
      <w:r>
        <w:rPr>
          <w:sz w:val="20"/>
          <w:szCs w:val="20"/>
        </w:rPr>
        <w:t xml:space="preserve"> </w:t>
      </w:r>
      <w:r w:rsidRPr="002F6881">
        <w:rPr>
          <w:sz w:val="20"/>
          <w:szCs w:val="20"/>
        </w:rPr>
        <w:t xml:space="preserve">mm dimana lebih besar dari pipa hasil perhitungan, kemudian dengan pipa 4" kita akan menghitung kehilangan  energi  karena gesekan air dengan dinding pipa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f</m:t>
            </m:r>
          </m:sub>
        </m:sSub>
      </m:oMath>
      <w:r w:rsidRPr="002F6881">
        <w:rPr>
          <w:sz w:val="20"/>
          <w:szCs w:val="20"/>
        </w:rPr>
        <w:t xml:space="preserve"> dari panjang yang akan dipasang sepanjang 390 meter dilapangan :</w:t>
      </w:r>
    </w:p>
    <w:p w:rsidR="00AB3848" w:rsidRPr="002F6881" w:rsidRDefault="00AB3848" w:rsidP="00AB3848">
      <w:pPr>
        <w:jc w:val="both"/>
        <w:rPr>
          <w:sz w:val="20"/>
          <w:szCs w:val="20"/>
        </w:rPr>
      </w:pPr>
    </w:p>
    <w:p w:rsidR="00AB3848" w:rsidRPr="002F6881" w:rsidRDefault="0036408B" w:rsidP="00AB3848">
      <w:pPr>
        <w:jc w:val="both"/>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f</m:t>
              </m:r>
            </m:sub>
          </m:sSub>
          <m:r>
            <w:rPr>
              <w:rFonts w:ascii="Cambria Math" w:hAnsi="Cambria Math"/>
              <w:sz w:val="20"/>
              <w:szCs w:val="20"/>
            </w:rPr>
            <m:t xml:space="preserve"> = </m:t>
          </m:r>
          <m:f>
            <m:fPr>
              <m:ctrlPr>
                <w:rPr>
                  <w:rFonts w:ascii="Cambria Math" w:hAnsi="Cambria Math"/>
                  <w:i/>
                  <w:sz w:val="20"/>
                  <w:szCs w:val="20"/>
                </w:rPr>
              </m:ctrlPr>
            </m:fPr>
            <m:num>
              <m:r>
                <w:rPr>
                  <w:rFonts w:ascii="Cambria Math" w:hAnsi="Cambria Math"/>
                  <w:sz w:val="20"/>
                  <w:szCs w:val="20"/>
                </w:rPr>
                <m:t xml:space="preserve">10,675 </m:t>
              </m:r>
              <m:r>
                <m:rPr>
                  <m:sty m:val="p"/>
                </m:rP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Q</m:t>
                  </m:r>
                </m:e>
                <m:sup>
                  <m:r>
                    <w:rPr>
                      <w:rFonts w:ascii="Cambria Math" w:hAnsi="Cambria Math"/>
                      <w:sz w:val="20"/>
                      <w:szCs w:val="20"/>
                    </w:rPr>
                    <m:t>1,852</m:t>
                  </m:r>
                </m:sup>
              </m:sSup>
            </m:num>
            <m:den>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HW</m:t>
                      </m:r>
                    </m:sub>
                  </m:sSub>
                </m:e>
                <m:sup>
                  <m:r>
                    <w:rPr>
                      <w:rFonts w:ascii="Cambria Math" w:hAnsi="Cambria Math"/>
                      <w:sz w:val="20"/>
                      <w:szCs w:val="20"/>
                    </w:rPr>
                    <m:t>1,852</m:t>
                  </m:r>
                </m:sup>
              </m:sSup>
              <m:r>
                <m:rPr>
                  <m:sty m:val="p"/>
                </m:rPr>
                <w:rPr>
                  <w:rFonts w:ascii="Cambria Math" w:hAnsi="Cambria Math"/>
                  <w:sz w:val="20"/>
                  <w:szCs w:val="20"/>
                </w:rPr>
                <m:t xml:space="preserve">. </m:t>
              </m:r>
              <m:sSup>
                <m:sSupPr>
                  <m:ctrlPr>
                    <w:rPr>
                      <w:rFonts w:ascii="Cambria Math" w:hAnsi="Cambria Math"/>
                      <w:sz w:val="20"/>
                      <w:szCs w:val="20"/>
                    </w:rPr>
                  </m:ctrlPr>
                </m:sSupPr>
                <m:e>
                  <m:r>
                    <w:rPr>
                      <w:rFonts w:ascii="Cambria Math" w:hAnsi="Cambria Math"/>
                      <w:sz w:val="20"/>
                      <w:szCs w:val="20"/>
                    </w:rPr>
                    <m:t>D</m:t>
                  </m:r>
                </m:e>
                <m:sup>
                  <m:r>
                    <w:rPr>
                      <w:rFonts w:ascii="Cambria Math" w:hAnsi="Cambria Math"/>
                      <w:sz w:val="20"/>
                      <w:szCs w:val="20"/>
                    </w:rPr>
                    <m:t>4,87</m:t>
                  </m:r>
                </m:sup>
              </m:sSup>
            </m:den>
          </m:f>
          <m:r>
            <m:rPr>
              <m:sty m:val="p"/>
            </m:rPr>
            <w:rPr>
              <w:rFonts w:ascii="Cambria Math" w:hAnsi="Cambria Math"/>
              <w:sz w:val="20"/>
              <w:szCs w:val="20"/>
            </w:rPr>
            <m:t>x</m:t>
          </m:r>
          <m:r>
            <w:rPr>
              <w:rFonts w:ascii="Cambria Math" w:hAnsi="Cambria Math"/>
              <w:sz w:val="20"/>
              <w:szCs w:val="20"/>
            </w:rPr>
            <m:t xml:space="preserve"> L</m:t>
          </m:r>
        </m:oMath>
      </m:oMathPara>
    </w:p>
    <w:p w:rsidR="00AB3848" w:rsidRPr="002F6881" w:rsidRDefault="0036408B" w:rsidP="00AB3848">
      <w:pPr>
        <w:jc w:val="both"/>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f</m:t>
              </m:r>
            </m:sub>
          </m:sSub>
          <m:r>
            <w:rPr>
              <w:rFonts w:ascii="Cambria Math" w:hAnsi="Cambria Math"/>
              <w:sz w:val="20"/>
              <w:szCs w:val="20"/>
            </w:rPr>
            <m:t xml:space="preserve"> = </m:t>
          </m:r>
          <m:f>
            <m:fPr>
              <m:ctrlPr>
                <w:rPr>
                  <w:rFonts w:ascii="Cambria Math" w:hAnsi="Cambria Math"/>
                  <w:i/>
                  <w:sz w:val="20"/>
                  <w:szCs w:val="20"/>
                </w:rPr>
              </m:ctrlPr>
            </m:fPr>
            <m:num>
              <m:r>
                <w:rPr>
                  <w:rFonts w:ascii="Cambria Math" w:hAnsi="Cambria Math"/>
                  <w:sz w:val="20"/>
                  <w:szCs w:val="20"/>
                </w:rPr>
                <m:t xml:space="preserve">10,675 </m:t>
              </m:r>
              <m:r>
                <m:rPr>
                  <m:sty m:val="p"/>
                </m:rP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0,00209</m:t>
                  </m:r>
                </m:e>
                <m:sup>
                  <m:r>
                    <w:rPr>
                      <w:rFonts w:ascii="Cambria Math" w:hAnsi="Cambria Math"/>
                      <w:sz w:val="20"/>
                      <w:szCs w:val="20"/>
                    </w:rPr>
                    <m:t>1,852</m:t>
                  </m:r>
                </m:sup>
              </m:sSup>
            </m:num>
            <m:den>
              <m:sSup>
                <m:sSupPr>
                  <m:ctrlPr>
                    <w:rPr>
                      <w:rFonts w:ascii="Cambria Math" w:hAnsi="Cambria Math"/>
                      <w:i/>
                      <w:sz w:val="20"/>
                      <w:szCs w:val="20"/>
                    </w:rPr>
                  </m:ctrlPr>
                </m:sSupPr>
                <m:e>
                  <m:r>
                    <w:rPr>
                      <w:rFonts w:ascii="Cambria Math" w:hAnsi="Cambria Math"/>
                      <w:sz w:val="20"/>
                      <w:szCs w:val="20"/>
                    </w:rPr>
                    <m:t>140</m:t>
                  </m:r>
                </m:e>
                <m:sup>
                  <m:r>
                    <w:rPr>
                      <w:rFonts w:ascii="Cambria Math" w:hAnsi="Cambria Math"/>
                      <w:sz w:val="20"/>
                      <w:szCs w:val="20"/>
                    </w:rPr>
                    <m:t>1,852</m:t>
                  </m:r>
                </m:sup>
              </m:sSup>
              <m:r>
                <m:rPr>
                  <m:sty m:val="p"/>
                </m:rPr>
                <w:rPr>
                  <w:rFonts w:ascii="Cambria Math" w:hAnsi="Cambria Math"/>
                  <w:sz w:val="20"/>
                  <w:szCs w:val="20"/>
                </w:rPr>
                <m:t xml:space="preserve">x </m:t>
              </m:r>
              <m:sSup>
                <m:sSupPr>
                  <m:ctrlPr>
                    <w:rPr>
                      <w:rFonts w:ascii="Cambria Math" w:hAnsi="Cambria Math"/>
                      <w:sz w:val="20"/>
                      <w:szCs w:val="20"/>
                    </w:rPr>
                  </m:ctrlPr>
                </m:sSupPr>
                <m:e>
                  <m:r>
                    <w:rPr>
                      <w:rFonts w:ascii="Cambria Math" w:hAnsi="Cambria Math"/>
                      <w:sz w:val="20"/>
                      <w:szCs w:val="20"/>
                    </w:rPr>
                    <m:t>0,114</m:t>
                  </m:r>
                </m:e>
                <m:sup>
                  <m:r>
                    <w:rPr>
                      <w:rFonts w:ascii="Cambria Math" w:hAnsi="Cambria Math"/>
                      <w:sz w:val="20"/>
                      <w:szCs w:val="20"/>
                    </w:rPr>
                    <m:t>4,87</m:t>
                  </m:r>
                </m:sup>
              </m:sSup>
            </m:den>
          </m:f>
          <m:r>
            <m:rPr>
              <m:sty m:val="p"/>
            </m:rPr>
            <w:rPr>
              <w:rFonts w:ascii="Cambria Math" w:hAnsi="Cambria Math"/>
              <w:sz w:val="20"/>
              <w:szCs w:val="20"/>
            </w:rPr>
            <m:t>x</m:t>
          </m:r>
          <m:r>
            <w:rPr>
              <w:rFonts w:ascii="Cambria Math" w:hAnsi="Cambria Math"/>
              <w:sz w:val="20"/>
              <w:szCs w:val="20"/>
            </w:rPr>
            <m:t xml:space="preserve"> 390</m:t>
          </m:r>
        </m:oMath>
      </m:oMathPara>
    </w:p>
    <w:p w:rsidR="00AB3848" w:rsidRPr="002F6881" w:rsidRDefault="0036408B" w:rsidP="00AB3848">
      <w:pPr>
        <w:jc w:val="both"/>
        <w:rPr>
          <w:sz w:val="20"/>
          <w:szCs w:val="20"/>
        </w:rPr>
      </w:p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f</m:t>
            </m:r>
          </m:sub>
        </m:sSub>
        <m:r>
          <w:rPr>
            <w:rFonts w:ascii="Cambria Math" w:hAnsi="Cambria Math"/>
            <w:sz w:val="20"/>
            <w:szCs w:val="20"/>
          </w:rPr>
          <m:t xml:space="preserve"> = 0,188</m:t>
        </m:r>
      </m:oMath>
      <w:r w:rsidR="00AB3848" w:rsidRPr="002F6881">
        <w:rPr>
          <w:sz w:val="20"/>
          <w:szCs w:val="20"/>
        </w:rPr>
        <w:t xml:space="preserve"> </w:t>
      </w:r>
      <w:proofErr w:type="gramStart"/>
      <w:r w:rsidR="00AB3848" w:rsidRPr="002F6881">
        <w:rPr>
          <w:sz w:val="20"/>
          <w:szCs w:val="20"/>
        </w:rPr>
        <w:t>meter</w:t>
      </w:r>
      <w:proofErr w:type="gramEnd"/>
    </w:p>
    <w:p w:rsidR="00AB3848" w:rsidRPr="002F6881" w:rsidRDefault="00AB3848" w:rsidP="00AB3848">
      <w:pPr>
        <w:jc w:val="both"/>
        <w:rPr>
          <w:sz w:val="20"/>
          <w:szCs w:val="20"/>
        </w:rPr>
      </w:pPr>
    </w:p>
    <w:p w:rsidR="00AB3848" w:rsidRPr="002F6881" w:rsidRDefault="00AB3848" w:rsidP="00AB3848">
      <w:pPr>
        <w:jc w:val="both"/>
        <w:rPr>
          <w:sz w:val="20"/>
          <w:szCs w:val="20"/>
        </w:rPr>
      </w:pPr>
      <w:proofErr w:type="gramStart"/>
      <w:r w:rsidRPr="002F6881">
        <w:rPr>
          <w:sz w:val="20"/>
          <w:szCs w:val="20"/>
        </w:rPr>
        <w:t>Menghitung  kecepatan</w:t>
      </w:r>
      <w:proofErr w:type="gramEnd"/>
      <w:r w:rsidRPr="002F6881">
        <w:rPr>
          <w:sz w:val="20"/>
          <w:szCs w:val="20"/>
        </w:rPr>
        <w:t xml:space="preserve">  aliran  dalam  pipa dapat dihitung dengan persamaan dimana </w:t>
      </w:r>
      <m:oMath>
        <m:r>
          <w:rPr>
            <w:rFonts w:ascii="Cambria Math" w:hAnsi="Cambria Math"/>
            <w:sz w:val="20"/>
            <w:szCs w:val="20"/>
          </w:rPr>
          <m:t>S=</m:t>
        </m:r>
        <m:f>
          <m:fPr>
            <m:type m:val="skw"/>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f</m:t>
                </m:r>
              </m:sub>
            </m:sSub>
          </m:num>
          <m:den>
            <m:r>
              <w:rPr>
                <w:rFonts w:ascii="Cambria Math" w:hAnsi="Cambria Math"/>
                <w:sz w:val="20"/>
                <w:szCs w:val="20"/>
              </w:rPr>
              <m:t>L</m:t>
            </m:r>
          </m:den>
        </m:f>
      </m:oMath>
      <w:r w:rsidRPr="002F6881">
        <w:rPr>
          <w:sz w:val="20"/>
          <w:szCs w:val="20"/>
        </w:rPr>
        <w:t xml:space="preserve"> , </w:t>
      </w:r>
      <m:oMath>
        <m:r>
          <w:rPr>
            <w:rFonts w:ascii="Cambria Math" w:hAnsi="Cambria Math"/>
            <w:sz w:val="20"/>
            <w:szCs w:val="20"/>
          </w:rPr>
          <m:t>S</m:t>
        </m:r>
      </m:oMath>
      <w:r w:rsidRPr="002F6881">
        <w:rPr>
          <w:sz w:val="20"/>
          <w:szCs w:val="20"/>
        </w:rPr>
        <w:t xml:space="preserve"> adalah kemiringan atau slope garis tenaga, maka dimasukan kerumus menjadi :</w:t>
      </w:r>
    </w:p>
    <w:p w:rsidR="00AB3848" w:rsidRPr="002F6881" w:rsidRDefault="00AB3848" w:rsidP="00AB3848">
      <w:pPr>
        <w:ind w:firstLine="567"/>
        <w:jc w:val="both"/>
        <w:rPr>
          <w:sz w:val="20"/>
          <w:szCs w:val="20"/>
        </w:rPr>
      </w:pPr>
      <m:oMathPara>
        <m:oMathParaPr>
          <m:jc m:val="left"/>
        </m:oMathParaPr>
        <m:oMath>
          <m:r>
            <w:rPr>
              <w:rFonts w:ascii="Cambria Math" w:hAnsi="Cambria Math"/>
              <w:sz w:val="20"/>
              <w:szCs w:val="20"/>
            </w:rPr>
            <m:t>S=</m:t>
          </m:r>
          <m:f>
            <m:fPr>
              <m:type m:val="skw"/>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f</m:t>
                  </m:r>
                </m:sub>
              </m:sSub>
            </m:num>
            <m:den>
              <m:r>
                <w:rPr>
                  <w:rFonts w:ascii="Cambria Math" w:hAnsi="Cambria Math"/>
                  <w:sz w:val="20"/>
                  <w:szCs w:val="20"/>
                </w:rPr>
                <m:t>L</m:t>
              </m:r>
            </m:den>
          </m:f>
          <m:r>
            <w:rPr>
              <w:rFonts w:ascii="Cambria Math" w:hAnsi="Cambria Math"/>
              <w:sz w:val="20"/>
              <w:szCs w:val="20"/>
            </w:rPr>
            <m:t>=</m:t>
          </m:r>
          <m:f>
            <m:fPr>
              <m:type m:val="skw"/>
              <m:ctrlPr>
                <w:rPr>
                  <w:rFonts w:ascii="Cambria Math" w:hAnsi="Cambria Math"/>
                  <w:i/>
                  <w:sz w:val="20"/>
                  <w:szCs w:val="20"/>
                </w:rPr>
              </m:ctrlPr>
            </m:fPr>
            <m:num>
              <m:r>
                <w:rPr>
                  <w:rFonts w:ascii="Cambria Math" w:hAnsi="Cambria Math"/>
                  <w:sz w:val="20"/>
                  <w:szCs w:val="20"/>
                </w:rPr>
                <m:t>0,188</m:t>
              </m:r>
              <m:r>
                <m:rPr>
                  <m:sty m:val="p"/>
                </m:rPr>
                <w:rPr>
                  <w:rFonts w:ascii="Cambria Math" w:hAnsi="Cambria Math"/>
                  <w:sz w:val="20"/>
                  <w:szCs w:val="20"/>
                </w:rPr>
                <m:t xml:space="preserve"> </m:t>
              </m:r>
            </m:num>
            <m:den>
              <m:r>
                <w:rPr>
                  <w:rFonts w:ascii="Cambria Math" w:hAnsi="Cambria Math"/>
                  <w:sz w:val="20"/>
                  <w:szCs w:val="20"/>
                </w:rPr>
                <m:t>390</m:t>
              </m:r>
            </m:den>
          </m:f>
          <m:r>
            <w:rPr>
              <w:rFonts w:ascii="Cambria Math" w:hAnsi="Cambria Math"/>
              <w:sz w:val="20"/>
              <w:szCs w:val="20"/>
            </w:rPr>
            <m:t>=0,000483</m:t>
          </m:r>
        </m:oMath>
      </m:oMathPara>
    </w:p>
    <w:p w:rsidR="00AB3848" w:rsidRPr="002F6881" w:rsidRDefault="00AB3848" w:rsidP="00AB3848">
      <w:pPr>
        <w:jc w:val="both"/>
        <w:rPr>
          <w:sz w:val="20"/>
          <w:szCs w:val="20"/>
        </w:rPr>
      </w:pPr>
      <w:r w:rsidRPr="002F6881">
        <w:rPr>
          <w:sz w:val="20"/>
          <w:szCs w:val="20"/>
        </w:rPr>
        <w:t xml:space="preserve">V = </w:t>
      </w:r>
      <m:oMath>
        <m:r>
          <w:rPr>
            <w:rFonts w:ascii="Cambria Math" w:hAnsi="Cambria Math"/>
            <w:sz w:val="20"/>
            <w:szCs w:val="20"/>
          </w:rPr>
          <m:t>0,345.</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HW</m:t>
            </m:r>
          </m:sub>
        </m:sSub>
        <m: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D</m:t>
            </m:r>
          </m:e>
          <m:sup>
            <m:r>
              <w:rPr>
                <w:rFonts w:ascii="Cambria Math" w:hAnsi="Cambria Math"/>
                <w:sz w:val="20"/>
                <w:szCs w:val="20"/>
              </w:rPr>
              <m:t>0,63</m:t>
            </m:r>
          </m:sup>
        </m:sSup>
        <m: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S</m:t>
            </m:r>
          </m:e>
          <m:sup>
            <m:r>
              <w:rPr>
                <w:rFonts w:ascii="Cambria Math" w:hAnsi="Cambria Math"/>
                <w:sz w:val="20"/>
                <w:szCs w:val="20"/>
              </w:rPr>
              <m:t>0,54</m:t>
            </m:r>
          </m:sup>
        </m:sSup>
      </m:oMath>
    </w:p>
    <w:p w:rsidR="00AB3848" w:rsidRPr="002F6881" w:rsidRDefault="00AB3848" w:rsidP="00AB3848">
      <w:pPr>
        <w:jc w:val="both"/>
        <w:rPr>
          <w:sz w:val="20"/>
          <w:szCs w:val="20"/>
        </w:rPr>
      </w:pPr>
      <w:r w:rsidRPr="002F6881">
        <w:rPr>
          <w:sz w:val="20"/>
          <w:szCs w:val="20"/>
        </w:rPr>
        <w:t xml:space="preserve">V = </w:t>
      </w:r>
      <m:oMath>
        <m:r>
          <w:rPr>
            <w:rFonts w:ascii="Cambria Math" w:hAnsi="Cambria Math"/>
            <w:sz w:val="20"/>
            <w:szCs w:val="20"/>
          </w:rPr>
          <m:t>0,345.140.</m:t>
        </m:r>
        <m:sSup>
          <m:sSupPr>
            <m:ctrlPr>
              <w:rPr>
                <w:rFonts w:ascii="Cambria Math" w:hAnsi="Cambria Math"/>
                <w:sz w:val="20"/>
                <w:szCs w:val="20"/>
              </w:rPr>
            </m:ctrlPr>
          </m:sSupPr>
          <m:e>
            <m:r>
              <w:rPr>
                <w:rFonts w:ascii="Cambria Math" w:hAnsi="Cambria Math"/>
                <w:sz w:val="20"/>
                <w:szCs w:val="20"/>
              </w:rPr>
              <m:t>0,114</m:t>
            </m:r>
          </m:e>
          <m:sup>
            <m:r>
              <w:rPr>
                <w:rFonts w:ascii="Cambria Math" w:hAnsi="Cambria Math"/>
                <w:sz w:val="20"/>
                <w:szCs w:val="20"/>
              </w:rPr>
              <m:t>0,63</m:t>
            </m:r>
          </m:sup>
        </m:sSup>
        <m: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0,000483</m:t>
            </m:r>
          </m:e>
          <m:sup>
            <m:r>
              <w:rPr>
                <w:rFonts w:ascii="Cambria Math" w:hAnsi="Cambria Math"/>
                <w:sz w:val="20"/>
                <w:szCs w:val="20"/>
              </w:rPr>
              <m:t>0,54</m:t>
            </m:r>
          </m:sup>
        </m:sSup>
      </m:oMath>
    </w:p>
    <w:p w:rsidR="00AB3848" w:rsidRPr="002F6881" w:rsidRDefault="00AB3848" w:rsidP="00AB3848">
      <w:pPr>
        <w:jc w:val="both"/>
        <w:rPr>
          <w:bCs/>
          <w:i/>
          <w:sz w:val="20"/>
          <w:szCs w:val="20"/>
        </w:rPr>
      </w:pPr>
      <w:r w:rsidRPr="002F6881">
        <w:rPr>
          <w:sz w:val="20"/>
          <w:szCs w:val="20"/>
        </w:rPr>
        <w:t>V = 0</w:t>
      </w:r>
      <w:proofErr w:type="gramStart"/>
      <w:r w:rsidRPr="002F6881">
        <w:rPr>
          <w:sz w:val="20"/>
          <w:szCs w:val="20"/>
        </w:rPr>
        <w:t>,2</w:t>
      </w:r>
      <w:proofErr w:type="gramEnd"/>
      <w:r w:rsidRPr="002F6881">
        <w:rPr>
          <w:sz w:val="20"/>
          <w:szCs w:val="20"/>
        </w:rPr>
        <w:t xml:space="preserve"> m/dt</w:t>
      </w:r>
    </w:p>
    <w:p w:rsidR="00AB3848" w:rsidRPr="002F6881" w:rsidRDefault="00AB3848" w:rsidP="00AB3848">
      <w:pPr>
        <w:ind w:firstLine="567"/>
        <w:jc w:val="both"/>
        <w:rPr>
          <w:sz w:val="20"/>
          <w:szCs w:val="20"/>
          <w:lang w:val="sv-SE"/>
        </w:rPr>
      </w:pPr>
    </w:p>
    <w:p w:rsidR="00AB3848" w:rsidRPr="002F6881" w:rsidRDefault="00AB3848" w:rsidP="00AB3848">
      <w:pPr>
        <w:ind w:firstLine="567"/>
        <w:jc w:val="both"/>
        <w:rPr>
          <w:sz w:val="20"/>
          <w:szCs w:val="20"/>
          <w:lang w:val="sv-SE"/>
        </w:rPr>
      </w:pPr>
      <w:r w:rsidRPr="002F6881">
        <w:rPr>
          <w:sz w:val="20"/>
          <w:szCs w:val="20"/>
          <w:lang w:val="sv-SE"/>
        </w:rPr>
        <w:t>Dengan kecepatan serendah ini sebaiknya diberikan pompa dorong sehingga mengantipasi air tidak mengalir dan cenderung mengakibatkan masuknya kotoran dari luar pipa kedalam pipa melalui celah-celah pipa retak atau sambungan pipa tetapi tetap diperhatikan kecepatan aliran melebihi 1,5 m/dt dimana pipa sangat rentan pecah dan Kecepatan yang terlalu tinggi bisa mengakibatkan penggerusan permukaan pipa. (</w:t>
      </w:r>
      <w:r w:rsidRPr="002F6881">
        <w:rPr>
          <w:i/>
          <w:sz w:val="20"/>
          <w:szCs w:val="20"/>
          <w:lang w:val="sv-SE"/>
        </w:rPr>
        <w:t>Sumber: La Ode Muhammad Asgar,2016. Perencanaan sistem distribusi air bersih  desa gunung jaya kecamatan siotapina kabupaten buton)</w:t>
      </w:r>
    </w:p>
    <w:p w:rsidR="00AB3848" w:rsidRPr="002F6881" w:rsidRDefault="00AB3848" w:rsidP="00AB3848">
      <w:pPr>
        <w:jc w:val="both"/>
        <w:rPr>
          <w:sz w:val="20"/>
          <w:szCs w:val="20"/>
          <w:lang w:val="sv-SE"/>
        </w:rPr>
      </w:pPr>
    </w:p>
    <w:p w:rsidR="00AB3848" w:rsidRPr="002F6881" w:rsidRDefault="00AB3848" w:rsidP="00AB3848">
      <w:pPr>
        <w:jc w:val="both"/>
        <w:rPr>
          <w:sz w:val="20"/>
          <w:szCs w:val="20"/>
          <w:lang w:val="sv-SE"/>
        </w:rPr>
      </w:pPr>
    </w:p>
    <w:p w:rsidR="00AB3848" w:rsidRPr="002F6881" w:rsidRDefault="00AB3848" w:rsidP="00AB3848">
      <w:pPr>
        <w:jc w:val="both"/>
        <w:rPr>
          <w:b/>
          <w:sz w:val="20"/>
          <w:szCs w:val="20"/>
        </w:rPr>
      </w:pPr>
      <w:r w:rsidRPr="002F6881">
        <w:rPr>
          <w:b/>
          <w:sz w:val="20"/>
          <w:szCs w:val="20"/>
          <w:lang w:val="id-ID"/>
        </w:rPr>
        <w:t xml:space="preserve">Kesimpulan </w:t>
      </w:r>
    </w:p>
    <w:p w:rsidR="00AB3848" w:rsidRPr="002F6881" w:rsidRDefault="00AB3848" w:rsidP="00AB3848">
      <w:pPr>
        <w:ind w:firstLine="567"/>
        <w:jc w:val="both"/>
        <w:rPr>
          <w:sz w:val="20"/>
          <w:szCs w:val="20"/>
        </w:rPr>
      </w:pPr>
      <w:r w:rsidRPr="002F6881">
        <w:rPr>
          <w:sz w:val="20"/>
          <w:szCs w:val="20"/>
        </w:rPr>
        <w:lastRenderedPageBreak/>
        <w:t>Berdasarkan hasil Analisis dan pembahasan yang telah dilakukan, maka dapat diambil kesimpulan sebagai berikut:</w:t>
      </w:r>
    </w:p>
    <w:p w:rsidR="00AB3848" w:rsidRPr="002F6881" w:rsidRDefault="00AB3848" w:rsidP="00AB3848">
      <w:pPr>
        <w:pStyle w:val="ListParagraph"/>
        <w:numPr>
          <w:ilvl w:val="2"/>
          <w:numId w:val="25"/>
        </w:numPr>
        <w:spacing w:line="240" w:lineRule="auto"/>
        <w:ind w:left="284" w:hanging="284"/>
        <w:jc w:val="both"/>
        <w:rPr>
          <w:rFonts w:ascii="Times New Roman" w:eastAsia="Times New Roman" w:hAnsi="Times New Roman"/>
          <w:sz w:val="20"/>
          <w:szCs w:val="20"/>
        </w:rPr>
      </w:pPr>
      <w:r w:rsidRPr="002F6881">
        <w:rPr>
          <w:rFonts w:ascii="Times New Roman" w:eastAsia="Times New Roman" w:hAnsi="Times New Roman"/>
          <w:sz w:val="20"/>
          <w:szCs w:val="20"/>
        </w:rPr>
        <w:t xml:space="preserve">Proyeksi jumlah penduduk kawasan perumahan arraya regency II kota samarinda sampai 10 tahun adalah 783 jiwa </w:t>
      </w:r>
    </w:p>
    <w:p w:rsidR="00AB3848" w:rsidRPr="002F6881" w:rsidRDefault="00AB3848" w:rsidP="00AB3848">
      <w:pPr>
        <w:pStyle w:val="ListParagraph"/>
        <w:numPr>
          <w:ilvl w:val="2"/>
          <w:numId w:val="25"/>
        </w:numPr>
        <w:spacing w:line="240" w:lineRule="auto"/>
        <w:ind w:left="284" w:hanging="284"/>
        <w:jc w:val="both"/>
        <w:rPr>
          <w:rFonts w:ascii="Times New Roman" w:eastAsia="Times New Roman" w:hAnsi="Times New Roman"/>
          <w:sz w:val="20"/>
          <w:szCs w:val="20"/>
        </w:rPr>
      </w:pPr>
      <w:r w:rsidRPr="002F6881">
        <w:rPr>
          <w:rFonts w:ascii="Times New Roman" w:eastAsia="Times New Roman" w:hAnsi="Times New Roman"/>
          <w:sz w:val="20"/>
          <w:szCs w:val="20"/>
        </w:rPr>
        <w:t xml:space="preserve">Proyeksi Jumlah kebutuhan air sampai 10 tahun normal sebesar 1,20 ltr/dtk, Debit Air sedangkan Debit Air pada Jam Puncak sebesar 2,09 ltr/dtk </w:t>
      </w:r>
    </w:p>
    <w:p w:rsidR="00AB3848" w:rsidRPr="002F6881" w:rsidRDefault="00AB3848" w:rsidP="00AB3848">
      <w:pPr>
        <w:pStyle w:val="ListParagraph"/>
        <w:numPr>
          <w:ilvl w:val="2"/>
          <w:numId w:val="25"/>
        </w:numPr>
        <w:spacing w:line="240" w:lineRule="auto"/>
        <w:ind w:left="284" w:hanging="284"/>
        <w:jc w:val="both"/>
        <w:rPr>
          <w:rFonts w:ascii="Times New Roman" w:eastAsia="Times New Roman" w:hAnsi="Times New Roman"/>
          <w:sz w:val="20"/>
          <w:szCs w:val="20"/>
        </w:rPr>
      </w:pPr>
      <w:r w:rsidRPr="002F6881">
        <w:rPr>
          <w:rFonts w:ascii="Times New Roman" w:eastAsia="Times New Roman" w:hAnsi="Times New Roman"/>
          <w:sz w:val="20"/>
          <w:szCs w:val="20"/>
        </w:rPr>
        <w:t xml:space="preserve">Sebagai keamanan Pipa utama yang digunakan dalam perencanaan sistem distribusi air bersih adalah </w:t>
      </w:r>
      <w:r>
        <w:rPr>
          <w:rFonts w:ascii="Times New Roman" w:eastAsia="Times New Roman" w:hAnsi="Times New Roman"/>
          <w:sz w:val="20"/>
          <w:szCs w:val="20"/>
        </w:rPr>
        <w:t>pipa diameter 4" atau 101,6</w:t>
      </w:r>
      <w:r w:rsidRPr="002F6881">
        <w:rPr>
          <w:rFonts w:ascii="Times New Roman" w:eastAsia="Times New Roman" w:hAnsi="Times New Roman"/>
          <w:sz w:val="20"/>
          <w:szCs w:val="20"/>
        </w:rPr>
        <w:t xml:space="preserve"> mm lebih besar dari pipa dari perhitungan sebesar 45,19 mm </w:t>
      </w:r>
    </w:p>
    <w:p w:rsidR="00AB3848" w:rsidRPr="002F6881" w:rsidRDefault="00AB3848" w:rsidP="00AB3848">
      <w:pPr>
        <w:jc w:val="both"/>
        <w:rPr>
          <w:b/>
          <w:sz w:val="20"/>
          <w:szCs w:val="20"/>
          <w:lang w:val="id-ID"/>
        </w:rPr>
      </w:pPr>
      <w:r w:rsidRPr="002F6881">
        <w:rPr>
          <w:b/>
          <w:sz w:val="20"/>
          <w:szCs w:val="20"/>
          <w:lang w:val="id-ID"/>
        </w:rPr>
        <w:t>Saran</w:t>
      </w:r>
    </w:p>
    <w:p w:rsidR="00AB3848" w:rsidRPr="002F6881" w:rsidRDefault="00AB3848" w:rsidP="00AB3848">
      <w:pPr>
        <w:pStyle w:val="ListParagraph"/>
        <w:numPr>
          <w:ilvl w:val="0"/>
          <w:numId w:val="41"/>
        </w:numPr>
        <w:spacing w:line="240" w:lineRule="auto"/>
        <w:ind w:left="284" w:hanging="284"/>
        <w:jc w:val="both"/>
        <w:rPr>
          <w:rFonts w:ascii="Times New Roman" w:eastAsia="Times New Roman" w:hAnsi="Times New Roman"/>
          <w:sz w:val="20"/>
          <w:szCs w:val="20"/>
        </w:rPr>
      </w:pPr>
      <w:r w:rsidRPr="002F6881">
        <w:rPr>
          <w:rFonts w:ascii="Times New Roman" w:eastAsia="Times New Roman" w:hAnsi="Times New Roman"/>
          <w:sz w:val="20"/>
          <w:szCs w:val="20"/>
        </w:rPr>
        <w:t xml:space="preserve">Perlu diperhatikan kecepatan aliran didalam pipa apabila terlalu rendah maka diperlukan pompa pendorong atau </w:t>
      </w:r>
      <w:bookmarkStart w:id="0" w:name="_GoBack"/>
      <w:bookmarkEnd w:id="0"/>
      <w:r w:rsidRPr="002F6881">
        <w:rPr>
          <w:rFonts w:ascii="Times New Roman" w:eastAsia="Times New Roman" w:hAnsi="Times New Roman"/>
          <w:sz w:val="20"/>
          <w:szCs w:val="20"/>
        </w:rPr>
        <w:t xml:space="preserve">membuat reservoir yang elevasi lebih tinggi dari daerah aliran sehingga dapat meningkatkan kecepatan alirannya sebelum mendistribusikan aliran ke perumahan.   </w:t>
      </w:r>
    </w:p>
    <w:p w:rsidR="00AB3848" w:rsidRPr="002F6881" w:rsidRDefault="00AB3848" w:rsidP="00AB3848">
      <w:pPr>
        <w:pStyle w:val="ListParagraph"/>
        <w:numPr>
          <w:ilvl w:val="0"/>
          <w:numId w:val="41"/>
        </w:numPr>
        <w:spacing w:line="240" w:lineRule="auto"/>
        <w:ind w:left="284" w:hanging="284"/>
        <w:jc w:val="both"/>
        <w:rPr>
          <w:rFonts w:ascii="Times New Roman" w:hAnsi="Times New Roman"/>
          <w:sz w:val="20"/>
          <w:szCs w:val="20"/>
        </w:rPr>
      </w:pPr>
      <w:r w:rsidRPr="002F6881">
        <w:rPr>
          <w:rFonts w:ascii="Times New Roman" w:eastAsia="Times New Roman" w:hAnsi="Times New Roman"/>
          <w:sz w:val="20"/>
          <w:szCs w:val="20"/>
        </w:rPr>
        <w:t>Penggunaan pipa perlu diperhatikan diameternya terhadap panjang penyaluran sehingga dapat mengurangi kehilangan energi akibat gesekan air dengan dinding pipa</w:t>
      </w:r>
    </w:p>
    <w:p w:rsidR="00AB3848" w:rsidRPr="002F6881" w:rsidRDefault="00AB3848" w:rsidP="00AB3848">
      <w:pPr>
        <w:pStyle w:val="ListParagraph"/>
        <w:spacing w:line="240" w:lineRule="auto"/>
        <w:ind w:left="284"/>
        <w:jc w:val="both"/>
        <w:rPr>
          <w:rFonts w:ascii="Times New Roman" w:hAnsi="Times New Roman"/>
          <w:sz w:val="20"/>
          <w:szCs w:val="20"/>
        </w:rPr>
      </w:pPr>
    </w:p>
    <w:p w:rsidR="00AB3848" w:rsidRPr="002F6881" w:rsidRDefault="00AB3848" w:rsidP="00AB3848">
      <w:pPr>
        <w:rPr>
          <w:rStyle w:val="FontStyle76"/>
          <w:rFonts w:ascii="Times New Roman" w:hAnsi="Times New Roman" w:cs="Times New Roman"/>
          <w:sz w:val="20"/>
          <w:szCs w:val="20"/>
          <w:lang w:val="id-ID" w:eastAsia="id-ID"/>
        </w:rPr>
      </w:pPr>
      <w:r w:rsidRPr="002F6881">
        <w:rPr>
          <w:rStyle w:val="FontStyle76"/>
          <w:rFonts w:ascii="Times New Roman" w:hAnsi="Times New Roman" w:cs="Times New Roman"/>
          <w:sz w:val="20"/>
          <w:szCs w:val="20"/>
          <w:lang w:val="id-ID" w:eastAsia="id-ID"/>
        </w:rPr>
        <w:t>DAFTAR PUSTAKA</w:t>
      </w:r>
    </w:p>
    <w:p w:rsidR="00AB3848" w:rsidRPr="002F6881" w:rsidRDefault="00AB3848" w:rsidP="00AB3848">
      <w:pPr>
        <w:pStyle w:val="Style27"/>
        <w:widowControl/>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 xml:space="preserve">Anonim1, 1990, </w:t>
      </w:r>
      <w:proofErr w:type="gramStart"/>
      <w:r w:rsidRPr="002F6881">
        <w:rPr>
          <w:rStyle w:val="FontStyle115"/>
          <w:rFonts w:ascii="Times New Roman" w:hAnsi="Times New Roman" w:cs="Times New Roman"/>
          <w:sz w:val="20"/>
          <w:szCs w:val="20"/>
          <w:lang w:eastAsia="id-ID"/>
        </w:rPr>
        <w:t>Peraturan  Menteri</w:t>
      </w:r>
      <w:proofErr w:type="gramEnd"/>
      <w:r w:rsidRPr="002F6881">
        <w:rPr>
          <w:rStyle w:val="FontStyle115"/>
          <w:rFonts w:ascii="Times New Roman" w:hAnsi="Times New Roman" w:cs="Times New Roman"/>
          <w:sz w:val="20"/>
          <w:szCs w:val="20"/>
          <w:lang w:eastAsia="id-ID"/>
        </w:rPr>
        <w:t xml:space="preserve">  Kesehatan  No.  416/MENKES/PER/IX/1990 tentang </w:t>
      </w:r>
      <w:r w:rsidRPr="002F6881">
        <w:rPr>
          <w:rStyle w:val="FontStyle115"/>
          <w:rFonts w:ascii="Times New Roman" w:hAnsi="Times New Roman" w:cs="Times New Roman"/>
          <w:i/>
          <w:sz w:val="20"/>
          <w:szCs w:val="20"/>
          <w:lang w:eastAsia="id-ID"/>
        </w:rPr>
        <w:t>Syarat-Syarat Dan Pengawasan Kualitas Air</w:t>
      </w:r>
      <w:r w:rsidRPr="002F6881">
        <w:rPr>
          <w:rStyle w:val="FontStyle115"/>
          <w:rFonts w:ascii="Times New Roman" w:hAnsi="Times New Roman" w:cs="Times New Roman"/>
          <w:sz w:val="20"/>
          <w:szCs w:val="20"/>
          <w:lang w:eastAsia="id-ID"/>
        </w:rPr>
        <w:t>.</w:t>
      </w:r>
    </w:p>
    <w:p w:rsidR="00AB3848" w:rsidRPr="002F6881" w:rsidRDefault="00AB3848" w:rsidP="00AB3848">
      <w:pPr>
        <w:pStyle w:val="Style27"/>
        <w:widowControl/>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 xml:space="preserve">Anonim. 1996. </w:t>
      </w:r>
      <w:r w:rsidRPr="002F6881">
        <w:rPr>
          <w:rStyle w:val="FontStyle115"/>
          <w:rFonts w:ascii="Times New Roman" w:hAnsi="Times New Roman" w:cs="Times New Roman"/>
          <w:i/>
          <w:sz w:val="20"/>
          <w:szCs w:val="20"/>
          <w:lang w:eastAsia="id-ID"/>
        </w:rPr>
        <w:t>Kriteria Perencanaan Pengolahan</w:t>
      </w:r>
      <w:r w:rsidRPr="002F6881">
        <w:rPr>
          <w:rStyle w:val="FontStyle115"/>
          <w:rFonts w:ascii="Times New Roman" w:hAnsi="Times New Roman" w:cs="Times New Roman"/>
          <w:sz w:val="20"/>
          <w:szCs w:val="20"/>
          <w:lang w:eastAsia="id-ID"/>
        </w:rPr>
        <w:t xml:space="preserve"> Air. Ditjen Cipta Karya Dinas Pekerjaan Umum.</w:t>
      </w:r>
    </w:p>
    <w:p w:rsidR="00AB3848" w:rsidRPr="002F6881" w:rsidRDefault="00AB3848" w:rsidP="00AB3848">
      <w:pPr>
        <w:pStyle w:val="Style27"/>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 xml:space="preserve">Bakker E.N.T.P., Matlung H.L., Bonta P., De Vries C.J., Van Rooijen N., Vanbavel E. 2008. </w:t>
      </w:r>
      <w:r w:rsidRPr="002F6881">
        <w:rPr>
          <w:rStyle w:val="FontStyle115"/>
          <w:rFonts w:ascii="Times New Roman" w:hAnsi="Times New Roman" w:cs="Times New Roman"/>
          <w:i/>
          <w:sz w:val="20"/>
          <w:szCs w:val="20"/>
          <w:lang w:eastAsia="id-ID"/>
        </w:rPr>
        <w:t>Blood flow-dependent arterial remodeling is facilitated by inflammation but directed by vascular tone</w:t>
      </w:r>
      <w:r w:rsidRPr="002F6881">
        <w:rPr>
          <w:rStyle w:val="FontStyle115"/>
          <w:rFonts w:ascii="Times New Roman" w:hAnsi="Times New Roman" w:cs="Times New Roman"/>
          <w:sz w:val="20"/>
          <w:szCs w:val="20"/>
          <w:lang w:eastAsia="id-ID"/>
        </w:rPr>
        <w:t>. Cardiovascular Research, 78: 341-348.</w:t>
      </w:r>
    </w:p>
    <w:p w:rsidR="00AB3848" w:rsidRPr="002F6881" w:rsidRDefault="00AB3848" w:rsidP="00AB3848">
      <w:pPr>
        <w:pStyle w:val="Style27"/>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 xml:space="preserve">Departemen Kimpraswil (2002a), </w:t>
      </w:r>
      <w:r w:rsidRPr="002F6881">
        <w:rPr>
          <w:rStyle w:val="FontStyle115"/>
          <w:rFonts w:ascii="Times New Roman" w:hAnsi="Times New Roman" w:cs="Times New Roman"/>
          <w:i/>
          <w:sz w:val="20"/>
          <w:szCs w:val="20"/>
          <w:lang w:eastAsia="id-ID"/>
        </w:rPr>
        <w:t>Pedoman/Petunjuk Teknik Dan Manual, Bagian: 5 (Volume I) Air Bersih Perdesaan, Badan Penelitian dan Pengembangan</w:t>
      </w:r>
      <w:r w:rsidRPr="002F6881">
        <w:rPr>
          <w:rStyle w:val="FontStyle115"/>
          <w:rFonts w:ascii="Times New Roman" w:hAnsi="Times New Roman" w:cs="Times New Roman"/>
          <w:sz w:val="20"/>
          <w:szCs w:val="20"/>
          <w:lang w:eastAsia="id-ID"/>
        </w:rPr>
        <w:t>, Departemen Permukiman Dan Prasarana Wilayah, Jakarta.</w:t>
      </w:r>
    </w:p>
    <w:p w:rsidR="00AB3848" w:rsidRPr="002F6881" w:rsidRDefault="00AB3848" w:rsidP="00AB3848">
      <w:pPr>
        <w:pStyle w:val="Style27"/>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 xml:space="preserve">Firdaus Halim, Tugas Akhir, </w:t>
      </w:r>
      <w:r w:rsidRPr="002F6881">
        <w:rPr>
          <w:rStyle w:val="FontStyle115"/>
          <w:rFonts w:ascii="Times New Roman" w:hAnsi="Times New Roman" w:cs="Times New Roman"/>
          <w:i/>
          <w:sz w:val="20"/>
          <w:szCs w:val="20"/>
          <w:lang w:eastAsia="id-ID"/>
        </w:rPr>
        <w:t>Perencanaan Jaringan Distribusi Air Bersih Di Desa Loakulu Kab. Kutai Kertanegara</w:t>
      </w:r>
      <w:r w:rsidRPr="002F6881">
        <w:rPr>
          <w:rStyle w:val="FontStyle115"/>
          <w:rFonts w:ascii="Times New Roman" w:hAnsi="Times New Roman" w:cs="Times New Roman"/>
          <w:sz w:val="20"/>
          <w:szCs w:val="20"/>
          <w:lang w:eastAsia="id-ID"/>
        </w:rPr>
        <w:t xml:space="preserve">, </w:t>
      </w:r>
      <w:r w:rsidRPr="002F6881">
        <w:rPr>
          <w:rStyle w:val="FontStyle115"/>
          <w:rFonts w:ascii="Times New Roman" w:hAnsi="Times New Roman" w:cs="Times New Roman"/>
          <w:sz w:val="20"/>
          <w:szCs w:val="20"/>
          <w:lang w:eastAsia="id-ID"/>
        </w:rPr>
        <w:lastRenderedPageBreak/>
        <w:t>Universitas 17 Agustus 1945 Samarinda, 2007</w:t>
      </w:r>
    </w:p>
    <w:p w:rsidR="00AB3848" w:rsidRPr="002F6881" w:rsidRDefault="00AB3848" w:rsidP="00AB3848">
      <w:pPr>
        <w:pStyle w:val="Style27"/>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Gunawan</w:t>
      </w:r>
      <w:proofErr w:type="gramStart"/>
      <w:r w:rsidRPr="002F6881">
        <w:rPr>
          <w:rStyle w:val="FontStyle115"/>
          <w:rFonts w:ascii="Times New Roman" w:hAnsi="Times New Roman" w:cs="Times New Roman"/>
          <w:sz w:val="20"/>
          <w:szCs w:val="20"/>
          <w:lang w:eastAsia="id-ID"/>
        </w:rPr>
        <w:t>,  Randi</w:t>
      </w:r>
      <w:proofErr w:type="gramEnd"/>
      <w:r w:rsidRPr="002F6881">
        <w:rPr>
          <w:rStyle w:val="FontStyle115"/>
          <w:rFonts w:ascii="Times New Roman" w:hAnsi="Times New Roman" w:cs="Times New Roman"/>
          <w:sz w:val="20"/>
          <w:szCs w:val="20"/>
          <w:lang w:eastAsia="id-ID"/>
        </w:rPr>
        <w:t xml:space="preserve">.  2008. </w:t>
      </w:r>
      <w:r w:rsidRPr="002F6881">
        <w:rPr>
          <w:rStyle w:val="FontStyle115"/>
          <w:rFonts w:ascii="Times New Roman" w:hAnsi="Times New Roman" w:cs="Times New Roman"/>
          <w:i/>
          <w:sz w:val="20"/>
          <w:szCs w:val="20"/>
          <w:lang w:eastAsia="id-ID"/>
        </w:rPr>
        <w:t>Analisis  Sumberdaya  Air  Daerah Aliran  Sungai  Bah Balon  Sebagai  Sarana  Pendukung  Pengembangan  Wilayah  DI Kabupaten  Simalungun  dan  Asahan</w:t>
      </w:r>
      <w:r w:rsidRPr="002F6881">
        <w:rPr>
          <w:rStyle w:val="FontStyle115"/>
          <w:rFonts w:ascii="Times New Roman" w:hAnsi="Times New Roman" w:cs="Times New Roman"/>
          <w:sz w:val="20"/>
          <w:szCs w:val="20"/>
          <w:lang w:eastAsia="id-ID"/>
        </w:rPr>
        <w:t xml:space="preserve">.  </w:t>
      </w:r>
      <w:proofErr w:type="gramStart"/>
      <w:r w:rsidRPr="002F6881">
        <w:rPr>
          <w:rStyle w:val="FontStyle115"/>
          <w:rFonts w:ascii="Times New Roman" w:hAnsi="Times New Roman" w:cs="Times New Roman"/>
          <w:sz w:val="20"/>
          <w:szCs w:val="20"/>
          <w:lang w:eastAsia="id-ID"/>
        </w:rPr>
        <w:t>Wahana  Hijau</w:t>
      </w:r>
      <w:proofErr w:type="gramEnd"/>
      <w:r w:rsidRPr="002F6881">
        <w:rPr>
          <w:rStyle w:val="FontStyle115"/>
          <w:rFonts w:ascii="Times New Roman" w:hAnsi="Times New Roman" w:cs="Times New Roman"/>
          <w:sz w:val="20"/>
          <w:szCs w:val="20"/>
          <w:lang w:eastAsia="id-ID"/>
        </w:rPr>
        <w:t xml:space="preserve">  Jurnal  Perencanaan dan Pengembangan Wilayah Vol. 2 No. 1 Agusutus 2008</w:t>
      </w:r>
    </w:p>
    <w:p w:rsidR="00AB3848" w:rsidRPr="002F6881" w:rsidRDefault="0036408B" w:rsidP="00AB3848">
      <w:pPr>
        <w:pStyle w:val="Style27"/>
        <w:spacing w:line="240" w:lineRule="auto"/>
        <w:ind w:left="600" w:hanging="600"/>
        <w:jc w:val="both"/>
        <w:rPr>
          <w:rStyle w:val="FontStyle115"/>
          <w:rFonts w:ascii="Times New Roman" w:hAnsi="Times New Roman" w:cs="Times New Roman"/>
          <w:b/>
          <w:sz w:val="20"/>
          <w:szCs w:val="20"/>
          <w:lang w:eastAsia="id-ID"/>
        </w:rPr>
      </w:pPr>
      <w:hyperlink r:id="rId20" w:history="1">
        <w:r w:rsidR="00AB3848" w:rsidRPr="002F6881">
          <w:rPr>
            <w:rStyle w:val="Hyperlink"/>
            <w:rFonts w:ascii="Times New Roman" w:hAnsi="Times New Roman" w:cs="Times New Roman"/>
            <w:b w:val="0"/>
            <w:color w:val="auto"/>
            <w:sz w:val="20"/>
            <w:szCs w:val="20"/>
            <w:u w:val="none"/>
            <w:lang w:eastAsia="id-ID"/>
          </w:rPr>
          <w:t>http://www.linezagroup.com/pdam-sangatta-mulai-lakukan-penggiliran/</w:t>
        </w:r>
      </w:hyperlink>
    </w:p>
    <w:p w:rsidR="00AB3848" w:rsidRPr="002F6881" w:rsidRDefault="00AB3848" w:rsidP="00AB3848">
      <w:pPr>
        <w:pStyle w:val="Style27"/>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 xml:space="preserve">Inspektorat Jenderal kementrian Pekerjaan Umum </w:t>
      </w:r>
      <w:proofErr w:type="gramStart"/>
      <w:r w:rsidRPr="002F6881">
        <w:rPr>
          <w:rStyle w:val="FontStyle115"/>
          <w:rFonts w:ascii="Times New Roman" w:hAnsi="Times New Roman" w:cs="Times New Roman"/>
          <w:sz w:val="20"/>
          <w:szCs w:val="20"/>
          <w:lang w:eastAsia="id-ID"/>
        </w:rPr>
        <w:t xml:space="preserve">“ </w:t>
      </w:r>
      <w:r w:rsidRPr="002F6881">
        <w:rPr>
          <w:rStyle w:val="FontStyle115"/>
          <w:rFonts w:ascii="Times New Roman" w:hAnsi="Times New Roman" w:cs="Times New Roman"/>
          <w:i/>
          <w:sz w:val="20"/>
          <w:szCs w:val="20"/>
          <w:lang w:eastAsia="id-ID"/>
        </w:rPr>
        <w:t>rencana</w:t>
      </w:r>
      <w:proofErr w:type="gramEnd"/>
      <w:r w:rsidRPr="002F6881">
        <w:rPr>
          <w:rStyle w:val="FontStyle115"/>
          <w:rFonts w:ascii="Times New Roman" w:hAnsi="Times New Roman" w:cs="Times New Roman"/>
          <w:i/>
          <w:sz w:val="20"/>
          <w:szCs w:val="20"/>
          <w:lang w:eastAsia="id-ID"/>
        </w:rPr>
        <w:t xml:space="preserve"> Induk Pengembangan SPAM</w:t>
      </w:r>
      <w:r w:rsidRPr="002F6881">
        <w:rPr>
          <w:rStyle w:val="FontStyle115"/>
          <w:rFonts w:ascii="Times New Roman" w:hAnsi="Times New Roman" w:cs="Times New Roman"/>
          <w:sz w:val="20"/>
          <w:szCs w:val="20"/>
          <w:lang w:eastAsia="id-ID"/>
        </w:rPr>
        <w:t>”, 2010</w:t>
      </w:r>
    </w:p>
    <w:p w:rsidR="00AB3848" w:rsidRPr="002F6881" w:rsidRDefault="00AB3848" w:rsidP="00AB3848">
      <w:pPr>
        <w:pStyle w:val="Style27"/>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Jurnal Chrisiansen Dirk Kaunang</w:t>
      </w:r>
      <w:proofErr w:type="gramStart"/>
      <w:r w:rsidRPr="002F6881">
        <w:rPr>
          <w:rStyle w:val="FontStyle115"/>
          <w:rFonts w:ascii="Times New Roman" w:hAnsi="Times New Roman" w:cs="Times New Roman"/>
          <w:sz w:val="20"/>
          <w:szCs w:val="20"/>
          <w:lang w:eastAsia="id-ID"/>
        </w:rPr>
        <w:t>,dkk</w:t>
      </w:r>
      <w:proofErr w:type="gramEnd"/>
      <w:r w:rsidRPr="002F6881">
        <w:rPr>
          <w:rStyle w:val="FontStyle115"/>
          <w:rFonts w:ascii="Times New Roman" w:hAnsi="Times New Roman" w:cs="Times New Roman"/>
          <w:sz w:val="20"/>
          <w:szCs w:val="20"/>
          <w:lang w:eastAsia="id-ID"/>
        </w:rPr>
        <w:t xml:space="preserve">, </w:t>
      </w:r>
      <w:r w:rsidRPr="002F6881">
        <w:rPr>
          <w:rStyle w:val="FontStyle115"/>
          <w:rFonts w:ascii="Times New Roman" w:hAnsi="Times New Roman" w:cs="Times New Roman"/>
          <w:i/>
          <w:sz w:val="20"/>
          <w:szCs w:val="20"/>
          <w:lang w:eastAsia="id-ID"/>
        </w:rPr>
        <w:t>pengembangan sistem penyediaan air bersih di desa maliambao kecamatan Likupang barat kabupaten minahasa utara</w:t>
      </w:r>
      <w:r w:rsidRPr="002F6881">
        <w:rPr>
          <w:rStyle w:val="FontStyle115"/>
          <w:rFonts w:ascii="Times New Roman" w:hAnsi="Times New Roman" w:cs="Times New Roman"/>
          <w:sz w:val="20"/>
          <w:szCs w:val="20"/>
          <w:lang w:eastAsia="id-ID"/>
        </w:rPr>
        <w:t>, 2015</w:t>
      </w:r>
    </w:p>
    <w:p w:rsidR="00AB3848" w:rsidRPr="002F6881" w:rsidRDefault="00AB3848" w:rsidP="00AB3848">
      <w:pPr>
        <w:pStyle w:val="Style27"/>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 xml:space="preserve">Jurnal </w:t>
      </w:r>
      <w:proofErr w:type="gramStart"/>
      <w:r w:rsidRPr="002F6881">
        <w:rPr>
          <w:rStyle w:val="FontStyle115"/>
          <w:rFonts w:ascii="Times New Roman" w:hAnsi="Times New Roman" w:cs="Times New Roman"/>
          <w:sz w:val="20"/>
          <w:szCs w:val="20"/>
          <w:lang w:eastAsia="id-ID"/>
        </w:rPr>
        <w:t>Ahmad  Safii</w:t>
      </w:r>
      <w:proofErr w:type="gramEnd"/>
      <w:r w:rsidRPr="002F6881">
        <w:rPr>
          <w:rStyle w:val="FontStyle115"/>
          <w:rFonts w:ascii="Times New Roman" w:hAnsi="Times New Roman" w:cs="Times New Roman"/>
          <w:sz w:val="20"/>
          <w:szCs w:val="20"/>
          <w:lang w:eastAsia="id-ID"/>
        </w:rPr>
        <w:t>, E</w:t>
      </w:r>
      <w:r w:rsidRPr="002F6881">
        <w:rPr>
          <w:rStyle w:val="FontStyle115"/>
          <w:rFonts w:ascii="Times New Roman" w:hAnsi="Times New Roman" w:cs="Times New Roman"/>
          <w:i/>
          <w:sz w:val="20"/>
          <w:szCs w:val="20"/>
          <w:lang w:eastAsia="id-ID"/>
        </w:rPr>
        <w:t>valuasi jaringan sistem penyediaan air bersih di pdam kota lubuk pakam</w:t>
      </w:r>
      <w:r w:rsidRPr="002F6881">
        <w:rPr>
          <w:rStyle w:val="FontStyle115"/>
          <w:rFonts w:ascii="Times New Roman" w:hAnsi="Times New Roman" w:cs="Times New Roman"/>
          <w:sz w:val="20"/>
          <w:szCs w:val="20"/>
          <w:lang w:eastAsia="id-ID"/>
        </w:rPr>
        <w:t>, 2012</w:t>
      </w:r>
    </w:p>
    <w:p w:rsidR="00AB3848" w:rsidRPr="002F6881" w:rsidRDefault="00AB3848" w:rsidP="00AB3848">
      <w:pPr>
        <w:pStyle w:val="Style27"/>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Jurnal Brigitha Bertha Tokoro</w:t>
      </w:r>
      <w:proofErr w:type="gramStart"/>
      <w:r w:rsidRPr="002F6881">
        <w:rPr>
          <w:rStyle w:val="FontStyle115"/>
          <w:rFonts w:ascii="Times New Roman" w:hAnsi="Times New Roman" w:cs="Times New Roman"/>
          <w:sz w:val="20"/>
          <w:szCs w:val="20"/>
          <w:lang w:eastAsia="id-ID"/>
        </w:rPr>
        <w:t>,dkk</w:t>
      </w:r>
      <w:proofErr w:type="gramEnd"/>
      <w:r w:rsidRPr="002F6881">
        <w:rPr>
          <w:rStyle w:val="FontStyle115"/>
          <w:rFonts w:ascii="Times New Roman" w:hAnsi="Times New Roman" w:cs="Times New Roman"/>
          <w:sz w:val="20"/>
          <w:szCs w:val="20"/>
          <w:lang w:eastAsia="id-ID"/>
        </w:rPr>
        <w:t xml:space="preserve">, </w:t>
      </w:r>
      <w:r w:rsidRPr="002F6881">
        <w:rPr>
          <w:rStyle w:val="FontStyle115"/>
          <w:rFonts w:ascii="Times New Roman" w:hAnsi="Times New Roman" w:cs="Times New Roman"/>
          <w:i/>
          <w:sz w:val="20"/>
          <w:szCs w:val="20"/>
          <w:lang w:eastAsia="id-ID"/>
        </w:rPr>
        <w:t>perencanaan pengembangan sistem penyediaan air bersih di kelurahan Batu Putih bawah kecamatan Ranowulu-Bitung</w:t>
      </w:r>
      <w:r w:rsidRPr="002F6881">
        <w:rPr>
          <w:rStyle w:val="FontStyle115"/>
          <w:rFonts w:ascii="Times New Roman" w:hAnsi="Times New Roman" w:cs="Times New Roman"/>
          <w:sz w:val="20"/>
          <w:szCs w:val="20"/>
          <w:lang w:eastAsia="id-ID"/>
        </w:rPr>
        <w:t>, 2015</w:t>
      </w:r>
    </w:p>
    <w:p w:rsidR="00AB3848" w:rsidRPr="002F6881" w:rsidRDefault="00AB3848" w:rsidP="00AB3848">
      <w:pPr>
        <w:pStyle w:val="Style27"/>
        <w:widowControl/>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Kodoatie</w:t>
      </w:r>
      <w:proofErr w:type="gramStart"/>
      <w:r w:rsidRPr="002F6881">
        <w:rPr>
          <w:rStyle w:val="FontStyle115"/>
          <w:rFonts w:ascii="Times New Roman" w:hAnsi="Times New Roman" w:cs="Times New Roman"/>
          <w:sz w:val="20"/>
          <w:szCs w:val="20"/>
          <w:lang w:eastAsia="id-ID"/>
        </w:rPr>
        <w:t>,  Robert</w:t>
      </w:r>
      <w:proofErr w:type="gramEnd"/>
      <w:r w:rsidRPr="002F6881">
        <w:rPr>
          <w:rStyle w:val="FontStyle115"/>
          <w:rFonts w:ascii="Times New Roman" w:hAnsi="Times New Roman" w:cs="Times New Roman"/>
          <w:sz w:val="20"/>
          <w:szCs w:val="20"/>
          <w:lang w:eastAsia="id-ID"/>
        </w:rPr>
        <w:t xml:space="preserve">  J.  2005.  </w:t>
      </w:r>
      <w:proofErr w:type="gramStart"/>
      <w:r w:rsidRPr="002F6881">
        <w:rPr>
          <w:rStyle w:val="FontStyle115"/>
          <w:rFonts w:ascii="Times New Roman" w:hAnsi="Times New Roman" w:cs="Times New Roman"/>
          <w:i/>
          <w:sz w:val="20"/>
          <w:szCs w:val="20"/>
          <w:lang w:eastAsia="id-ID"/>
        </w:rPr>
        <w:t>Pengantar  Manajemen</w:t>
      </w:r>
      <w:proofErr w:type="gramEnd"/>
      <w:r w:rsidRPr="002F6881">
        <w:rPr>
          <w:rStyle w:val="FontStyle115"/>
          <w:rFonts w:ascii="Times New Roman" w:hAnsi="Times New Roman" w:cs="Times New Roman"/>
          <w:i/>
          <w:sz w:val="20"/>
          <w:szCs w:val="20"/>
          <w:lang w:eastAsia="id-ID"/>
        </w:rPr>
        <w:t xml:space="preserve">  Infrastruktur</w:t>
      </w:r>
      <w:r w:rsidRPr="002F6881">
        <w:rPr>
          <w:rStyle w:val="FontStyle115"/>
          <w:rFonts w:ascii="Times New Roman" w:hAnsi="Times New Roman" w:cs="Times New Roman"/>
          <w:sz w:val="20"/>
          <w:szCs w:val="20"/>
          <w:lang w:eastAsia="id-ID"/>
        </w:rPr>
        <w:t xml:space="preserve">.  </w:t>
      </w:r>
      <w:proofErr w:type="gramStart"/>
      <w:r w:rsidRPr="002F6881">
        <w:rPr>
          <w:rStyle w:val="FontStyle115"/>
          <w:rFonts w:ascii="Times New Roman" w:hAnsi="Times New Roman" w:cs="Times New Roman"/>
          <w:sz w:val="20"/>
          <w:szCs w:val="20"/>
          <w:lang w:eastAsia="id-ID"/>
        </w:rPr>
        <w:t>Pustaka  Pelajar</w:t>
      </w:r>
      <w:proofErr w:type="gramEnd"/>
      <w:r w:rsidRPr="002F6881">
        <w:rPr>
          <w:rStyle w:val="FontStyle115"/>
          <w:rFonts w:ascii="Times New Roman" w:hAnsi="Times New Roman" w:cs="Times New Roman"/>
          <w:sz w:val="20"/>
          <w:szCs w:val="20"/>
          <w:lang w:eastAsia="id-ID"/>
        </w:rPr>
        <w:t>, Yogyakarta.</w:t>
      </w:r>
    </w:p>
    <w:p w:rsidR="00AB3848" w:rsidRPr="002F6881" w:rsidRDefault="00AB3848" w:rsidP="00AB3848">
      <w:pPr>
        <w:pStyle w:val="Style27"/>
        <w:spacing w:line="240" w:lineRule="auto"/>
        <w:ind w:left="600" w:hanging="600"/>
        <w:jc w:val="both"/>
        <w:rPr>
          <w:rStyle w:val="FontStyle115"/>
          <w:rFonts w:ascii="Times New Roman" w:hAnsi="Times New Roman" w:cs="Times New Roman"/>
          <w:i/>
          <w:sz w:val="20"/>
          <w:szCs w:val="20"/>
          <w:lang w:eastAsia="id-ID"/>
        </w:rPr>
      </w:pPr>
      <w:r w:rsidRPr="002F6881">
        <w:rPr>
          <w:rStyle w:val="FontStyle115"/>
          <w:rFonts w:ascii="Times New Roman" w:hAnsi="Times New Roman" w:cs="Times New Roman"/>
          <w:sz w:val="20"/>
          <w:szCs w:val="20"/>
          <w:lang w:eastAsia="id-ID"/>
        </w:rPr>
        <w:t>La Ode Muhammad Asgar</w:t>
      </w:r>
      <w:proofErr w:type="gramStart"/>
      <w:r w:rsidRPr="002F6881">
        <w:rPr>
          <w:rStyle w:val="FontStyle115"/>
          <w:rFonts w:ascii="Times New Roman" w:hAnsi="Times New Roman" w:cs="Times New Roman"/>
          <w:sz w:val="20"/>
          <w:szCs w:val="20"/>
          <w:lang w:eastAsia="id-ID"/>
        </w:rPr>
        <w:t>,2016</w:t>
      </w:r>
      <w:proofErr w:type="gramEnd"/>
      <w:r w:rsidRPr="002F6881">
        <w:rPr>
          <w:rStyle w:val="FontStyle115"/>
          <w:rFonts w:ascii="Times New Roman" w:hAnsi="Times New Roman" w:cs="Times New Roman"/>
          <w:sz w:val="20"/>
          <w:szCs w:val="20"/>
          <w:lang w:eastAsia="id-ID"/>
        </w:rPr>
        <w:t xml:space="preserve">. </w:t>
      </w:r>
      <w:r w:rsidRPr="002F6881">
        <w:rPr>
          <w:rStyle w:val="FontStyle115"/>
          <w:rFonts w:ascii="Times New Roman" w:hAnsi="Times New Roman" w:cs="Times New Roman"/>
          <w:i/>
          <w:sz w:val="20"/>
          <w:szCs w:val="20"/>
          <w:lang w:eastAsia="id-ID"/>
        </w:rPr>
        <w:t xml:space="preserve">Perencanaan sistem distribusi air </w:t>
      </w:r>
      <w:proofErr w:type="gramStart"/>
      <w:r w:rsidRPr="002F6881">
        <w:rPr>
          <w:rStyle w:val="FontStyle115"/>
          <w:rFonts w:ascii="Times New Roman" w:hAnsi="Times New Roman" w:cs="Times New Roman"/>
          <w:i/>
          <w:sz w:val="20"/>
          <w:szCs w:val="20"/>
          <w:lang w:eastAsia="id-ID"/>
        </w:rPr>
        <w:t>bersih  desa</w:t>
      </w:r>
      <w:proofErr w:type="gramEnd"/>
      <w:r w:rsidRPr="002F6881">
        <w:rPr>
          <w:rStyle w:val="FontStyle115"/>
          <w:rFonts w:ascii="Times New Roman" w:hAnsi="Times New Roman" w:cs="Times New Roman"/>
          <w:i/>
          <w:sz w:val="20"/>
          <w:szCs w:val="20"/>
          <w:lang w:eastAsia="id-ID"/>
        </w:rPr>
        <w:t xml:space="preserve"> gunung jaya kecamatan siotapina kabupaten buton</w:t>
      </w:r>
    </w:p>
    <w:p w:rsidR="00AB3848" w:rsidRPr="002F6881" w:rsidRDefault="00AB3848" w:rsidP="00AB3848">
      <w:pPr>
        <w:pStyle w:val="Style27"/>
        <w:widowControl/>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lastRenderedPageBreak/>
        <w:t>Linsley</w:t>
      </w:r>
      <w:proofErr w:type="gramStart"/>
      <w:r w:rsidRPr="002F6881">
        <w:rPr>
          <w:rStyle w:val="FontStyle115"/>
          <w:rFonts w:ascii="Times New Roman" w:hAnsi="Times New Roman" w:cs="Times New Roman"/>
          <w:sz w:val="20"/>
          <w:szCs w:val="20"/>
          <w:lang w:eastAsia="id-ID"/>
        </w:rPr>
        <w:t>,  K</w:t>
      </w:r>
      <w:proofErr w:type="gramEnd"/>
      <w:r w:rsidRPr="002F6881">
        <w:rPr>
          <w:rStyle w:val="FontStyle115"/>
          <w:rFonts w:ascii="Times New Roman" w:hAnsi="Times New Roman" w:cs="Times New Roman"/>
          <w:sz w:val="20"/>
          <w:szCs w:val="20"/>
          <w:lang w:eastAsia="id-ID"/>
        </w:rPr>
        <w:t>.  Ray</w:t>
      </w:r>
      <w:proofErr w:type="gramStart"/>
      <w:r w:rsidRPr="002F6881">
        <w:rPr>
          <w:rStyle w:val="FontStyle115"/>
          <w:rFonts w:ascii="Times New Roman" w:hAnsi="Times New Roman" w:cs="Times New Roman"/>
          <w:sz w:val="20"/>
          <w:szCs w:val="20"/>
          <w:lang w:eastAsia="id-ID"/>
        </w:rPr>
        <w:t>,  dan</w:t>
      </w:r>
      <w:proofErr w:type="gramEnd"/>
      <w:r w:rsidRPr="002F6881">
        <w:rPr>
          <w:rStyle w:val="FontStyle115"/>
          <w:rFonts w:ascii="Times New Roman" w:hAnsi="Times New Roman" w:cs="Times New Roman"/>
          <w:sz w:val="20"/>
          <w:szCs w:val="20"/>
          <w:lang w:eastAsia="id-ID"/>
        </w:rPr>
        <w:t xml:space="preserve">  Franzini  B.  Joseph</w:t>
      </w:r>
      <w:proofErr w:type="gramStart"/>
      <w:r w:rsidRPr="002F6881">
        <w:rPr>
          <w:rStyle w:val="FontStyle115"/>
          <w:rFonts w:ascii="Times New Roman" w:hAnsi="Times New Roman" w:cs="Times New Roman"/>
          <w:sz w:val="20"/>
          <w:szCs w:val="20"/>
          <w:lang w:eastAsia="id-ID"/>
        </w:rPr>
        <w:t>,  Doko</w:t>
      </w:r>
      <w:proofErr w:type="gramEnd"/>
      <w:r w:rsidRPr="002F6881">
        <w:rPr>
          <w:rStyle w:val="FontStyle115"/>
          <w:rFonts w:ascii="Times New Roman" w:hAnsi="Times New Roman" w:cs="Times New Roman"/>
          <w:sz w:val="20"/>
          <w:szCs w:val="20"/>
          <w:lang w:eastAsia="id-ID"/>
        </w:rPr>
        <w:t xml:space="preserve">  Sasongko.  1996.  </w:t>
      </w:r>
      <w:proofErr w:type="gramStart"/>
      <w:r w:rsidRPr="002F6881">
        <w:rPr>
          <w:rStyle w:val="FontStyle115"/>
          <w:rFonts w:ascii="Times New Roman" w:hAnsi="Times New Roman" w:cs="Times New Roman"/>
          <w:i/>
          <w:sz w:val="20"/>
          <w:szCs w:val="20"/>
          <w:lang w:eastAsia="id-ID"/>
        </w:rPr>
        <w:t>Teknik  Sumber</w:t>
      </w:r>
      <w:proofErr w:type="gramEnd"/>
      <w:r w:rsidRPr="002F6881">
        <w:rPr>
          <w:rStyle w:val="FontStyle115"/>
          <w:rFonts w:ascii="Times New Roman" w:hAnsi="Times New Roman" w:cs="Times New Roman"/>
          <w:i/>
          <w:sz w:val="20"/>
          <w:szCs w:val="20"/>
          <w:lang w:eastAsia="id-ID"/>
        </w:rPr>
        <w:t xml:space="preserve"> Daya Air</w:t>
      </w:r>
      <w:r w:rsidRPr="002F6881">
        <w:rPr>
          <w:rStyle w:val="FontStyle115"/>
          <w:rFonts w:ascii="Times New Roman" w:hAnsi="Times New Roman" w:cs="Times New Roman"/>
          <w:sz w:val="20"/>
          <w:szCs w:val="20"/>
          <w:lang w:eastAsia="id-ID"/>
        </w:rPr>
        <w:t>. Penerbit Erlangga, Jakarta.</w:t>
      </w:r>
    </w:p>
    <w:p w:rsidR="00AB3848" w:rsidRPr="002F6881" w:rsidRDefault="00AB3848" w:rsidP="00AB3848">
      <w:pPr>
        <w:pStyle w:val="Style27"/>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 xml:space="preserve">Mary </w:t>
      </w:r>
      <w:proofErr w:type="gramStart"/>
      <w:r w:rsidRPr="002F6881">
        <w:rPr>
          <w:rStyle w:val="FontStyle115"/>
          <w:rFonts w:ascii="Times New Roman" w:hAnsi="Times New Roman" w:cs="Times New Roman"/>
          <w:sz w:val="20"/>
          <w:szCs w:val="20"/>
          <w:lang w:eastAsia="id-ID"/>
        </w:rPr>
        <w:t>salintung ,</w:t>
      </w:r>
      <w:proofErr w:type="gramEnd"/>
      <w:r w:rsidRPr="002F6881">
        <w:rPr>
          <w:rStyle w:val="FontStyle115"/>
          <w:rFonts w:ascii="Times New Roman" w:hAnsi="Times New Roman" w:cs="Times New Roman"/>
          <w:sz w:val="20"/>
          <w:szCs w:val="20"/>
          <w:lang w:eastAsia="id-ID"/>
        </w:rPr>
        <w:t xml:space="preserve"> 2011. </w:t>
      </w:r>
      <w:r w:rsidRPr="002F6881">
        <w:rPr>
          <w:rStyle w:val="FontStyle115"/>
          <w:rFonts w:ascii="Times New Roman" w:hAnsi="Times New Roman" w:cs="Times New Roman"/>
          <w:i/>
          <w:sz w:val="20"/>
          <w:szCs w:val="20"/>
          <w:lang w:eastAsia="id-ID"/>
        </w:rPr>
        <w:t>Jurnal Perencanaan teknis pembangunan jaringan distribusi air bersih di daerah perangat selatan kec. Marangkayu</w:t>
      </w:r>
      <w:r w:rsidRPr="002F6881">
        <w:rPr>
          <w:rStyle w:val="FontStyle115"/>
          <w:rFonts w:ascii="Times New Roman" w:hAnsi="Times New Roman" w:cs="Times New Roman"/>
          <w:sz w:val="20"/>
          <w:szCs w:val="20"/>
          <w:lang w:eastAsia="id-ID"/>
        </w:rPr>
        <w:t xml:space="preserve"> </w:t>
      </w:r>
    </w:p>
    <w:p w:rsidR="00AB3848" w:rsidRPr="002F6881" w:rsidRDefault="00AB3848" w:rsidP="00AB3848">
      <w:pPr>
        <w:pStyle w:val="Style27"/>
        <w:widowControl/>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Maryanto</w:t>
      </w:r>
      <w:proofErr w:type="gramStart"/>
      <w:r w:rsidRPr="002F6881">
        <w:rPr>
          <w:rStyle w:val="FontStyle115"/>
          <w:rFonts w:ascii="Times New Roman" w:hAnsi="Times New Roman" w:cs="Times New Roman"/>
          <w:sz w:val="20"/>
          <w:szCs w:val="20"/>
          <w:lang w:eastAsia="id-ID"/>
        </w:rPr>
        <w:t>,Harry.2013</w:t>
      </w:r>
      <w:proofErr w:type="gramEnd"/>
      <w:r w:rsidRPr="002F6881">
        <w:rPr>
          <w:rStyle w:val="FontStyle115"/>
          <w:rFonts w:ascii="Times New Roman" w:hAnsi="Times New Roman" w:cs="Times New Roman"/>
          <w:sz w:val="20"/>
          <w:szCs w:val="20"/>
          <w:lang w:eastAsia="id-ID"/>
        </w:rPr>
        <w:t>.”</w:t>
      </w:r>
      <w:r w:rsidRPr="002F6881">
        <w:rPr>
          <w:rStyle w:val="FontStyle115"/>
          <w:rFonts w:ascii="Times New Roman" w:hAnsi="Times New Roman" w:cs="Times New Roman"/>
          <w:i/>
          <w:sz w:val="20"/>
          <w:szCs w:val="20"/>
          <w:lang w:eastAsia="id-ID"/>
        </w:rPr>
        <w:t>Perencanaan Teknis Pembangunan Jaringan Distribusi Air Bersih Daerah Perangat Selatan</w:t>
      </w:r>
      <w:r w:rsidRPr="002F6881">
        <w:rPr>
          <w:rStyle w:val="FontStyle115"/>
          <w:rFonts w:ascii="Times New Roman" w:hAnsi="Times New Roman" w:cs="Times New Roman"/>
          <w:sz w:val="20"/>
          <w:szCs w:val="20"/>
          <w:lang w:eastAsia="id-ID"/>
        </w:rPr>
        <w:t xml:space="preserve">, </w:t>
      </w:r>
      <w:r w:rsidRPr="002F6881">
        <w:rPr>
          <w:rStyle w:val="FontStyle115"/>
          <w:rFonts w:ascii="Times New Roman" w:hAnsi="Times New Roman" w:cs="Times New Roman"/>
          <w:i/>
          <w:sz w:val="20"/>
          <w:szCs w:val="20"/>
          <w:lang w:eastAsia="id-ID"/>
        </w:rPr>
        <w:t xml:space="preserve">Kabupaten Kutai </w:t>
      </w:r>
      <w:proofErr w:type="gramStart"/>
      <w:r w:rsidRPr="002F6881">
        <w:rPr>
          <w:rStyle w:val="FontStyle115"/>
          <w:rFonts w:ascii="Times New Roman" w:hAnsi="Times New Roman" w:cs="Times New Roman"/>
          <w:i/>
          <w:sz w:val="20"/>
          <w:szCs w:val="20"/>
          <w:lang w:eastAsia="id-ID"/>
        </w:rPr>
        <w:t>Kertanegara</w:t>
      </w:r>
      <w:r w:rsidRPr="002F6881">
        <w:rPr>
          <w:rStyle w:val="FontStyle115"/>
          <w:rFonts w:ascii="Times New Roman" w:hAnsi="Times New Roman" w:cs="Times New Roman"/>
          <w:sz w:val="20"/>
          <w:szCs w:val="20"/>
          <w:lang w:eastAsia="id-ID"/>
        </w:rPr>
        <w:t xml:space="preserve"> ”</w:t>
      </w:r>
      <w:proofErr w:type="gramEnd"/>
      <w:r w:rsidRPr="002F6881">
        <w:rPr>
          <w:rStyle w:val="FontStyle115"/>
          <w:rFonts w:ascii="Times New Roman" w:hAnsi="Times New Roman" w:cs="Times New Roman"/>
          <w:sz w:val="20"/>
          <w:szCs w:val="20"/>
          <w:lang w:eastAsia="id-ID"/>
        </w:rPr>
        <w:t>.Samarinda</w:t>
      </w:r>
    </w:p>
    <w:p w:rsidR="00AB3848" w:rsidRPr="002F6881" w:rsidRDefault="00AB3848" w:rsidP="00AB3848">
      <w:pPr>
        <w:pStyle w:val="Style27"/>
        <w:spacing w:line="240" w:lineRule="auto"/>
        <w:ind w:left="600" w:hanging="600"/>
        <w:jc w:val="both"/>
        <w:rPr>
          <w:rFonts w:ascii="Times New Roman" w:hAnsi="Times New Roman" w:cs="Times New Roman"/>
          <w:sz w:val="20"/>
          <w:szCs w:val="20"/>
        </w:rPr>
      </w:pPr>
      <w:r w:rsidRPr="002F6881">
        <w:rPr>
          <w:rStyle w:val="FontStyle115"/>
          <w:rFonts w:ascii="Times New Roman" w:hAnsi="Times New Roman" w:cs="Times New Roman"/>
          <w:sz w:val="20"/>
          <w:szCs w:val="20"/>
          <w:lang w:eastAsia="id-ID"/>
        </w:rPr>
        <w:t>Negara, Wendy Priana.</w:t>
      </w:r>
      <w:r w:rsidRPr="002F6881">
        <w:rPr>
          <w:rStyle w:val="FontStyle115"/>
          <w:rFonts w:ascii="Times New Roman" w:hAnsi="Times New Roman" w:cs="Times New Roman"/>
          <w:i/>
          <w:sz w:val="20"/>
          <w:szCs w:val="20"/>
          <w:lang w:eastAsia="id-ID"/>
        </w:rPr>
        <w:t>Perbandingan Analisis Pressure Drop pada Pipa Lengkung 90</w:t>
      </w:r>
      <w:r w:rsidRPr="002F6881">
        <w:rPr>
          <w:rStyle w:val="FontStyle115"/>
          <w:rFonts w:ascii="Times New Roman" w:hAnsi="Times New Roman" w:cs="Times New Roman"/>
          <w:i/>
          <w:sz w:val="20"/>
          <w:szCs w:val="20"/>
          <w:vertAlign w:val="superscript"/>
          <w:lang w:eastAsia="id-ID"/>
        </w:rPr>
        <w:t>o</w:t>
      </w:r>
      <w:r w:rsidRPr="002F6881">
        <w:rPr>
          <w:rStyle w:val="FontStyle115"/>
          <w:rFonts w:ascii="Times New Roman" w:hAnsi="Times New Roman" w:cs="Times New Roman"/>
          <w:i/>
          <w:sz w:val="20"/>
          <w:szCs w:val="20"/>
          <w:lang w:eastAsia="id-ID"/>
        </w:rPr>
        <w:t xml:space="preserve"> Standar ANSI B36.10 dengan COSMOSfloWorks 2007</w:t>
      </w:r>
      <w:r w:rsidRPr="002F6881">
        <w:rPr>
          <w:rStyle w:val="FontStyle115"/>
          <w:rFonts w:ascii="Times New Roman" w:hAnsi="Times New Roman" w:cs="Times New Roman"/>
          <w:sz w:val="20"/>
          <w:szCs w:val="20"/>
          <w:lang w:eastAsia="id-ID"/>
        </w:rPr>
        <w:t xml:space="preserve">. DKI </w:t>
      </w:r>
      <w:proofErr w:type="gramStart"/>
      <w:r w:rsidRPr="002F6881">
        <w:rPr>
          <w:rStyle w:val="FontStyle115"/>
          <w:rFonts w:ascii="Times New Roman" w:hAnsi="Times New Roman" w:cs="Times New Roman"/>
          <w:sz w:val="20"/>
          <w:szCs w:val="20"/>
          <w:lang w:eastAsia="id-ID"/>
        </w:rPr>
        <w:t>Jakarta :</w:t>
      </w:r>
      <w:proofErr w:type="gramEnd"/>
      <w:r w:rsidRPr="002F6881">
        <w:rPr>
          <w:rStyle w:val="FontStyle115"/>
          <w:rFonts w:ascii="Times New Roman" w:hAnsi="Times New Roman" w:cs="Times New Roman"/>
          <w:sz w:val="20"/>
          <w:szCs w:val="20"/>
          <w:lang w:eastAsia="id-ID"/>
        </w:rPr>
        <w:t xml:space="preserve"> Jurusan Teknik Mesin, Fakultas Industri, Universitas Gunadarma.</w:t>
      </w:r>
      <w:r w:rsidRPr="002F6881">
        <w:rPr>
          <w:rFonts w:ascii="Times New Roman" w:hAnsi="Times New Roman" w:cs="Times New Roman"/>
          <w:sz w:val="20"/>
          <w:szCs w:val="20"/>
        </w:rPr>
        <w:t xml:space="preserve"> </w:t>
      </w:r>
    </w:p>
    <w:p w:rsidR="00AB3848" w:rsidRPr="002F6881" w:rsidRDefault="00AB3848" w:rsidP="00AB3848">
      <w:pPr>
        <w:pStyle w:val="Style27"/>
        <w:widowControl/>
        <w:spacing w:line="240" w:lineRule="auto"/>
        <w:ind w:left="600" w:hanging="600"/>
        <w:jc w:val="both"/>
        <w:rPr>
          <w:rStyle w:val="FontStyle115"/>
          <w:rFonts w:ascii="Times New Roman" w:hAnsi="Times New Roman" w:cs="Times New Roman"/>
          <w:i/>
          <w:sz w:val="20"/>
          <w:szCs w:val="20"/>
          <w:lang w:eastAsia="id-ID"/>
        </w:rPr>
      </w:pPr>
      <w:proofErr w:type="gramStart"/>
      <w:r w:rsidRPr="002F6881">
        <w:rPr>
          <w:rStyle w:val="FontStyle115"/>
          <w:rFonts w:ascii="Times New Roman" w:hAnsi="Times New Roman" w:cs="Times New Roman"/>
          <w:sz w:val="20"/>
          <w:szCs w:val="20"/>
          <w:lang w:eastAsia="id-ID"/>
        </w:rPr>
        <w:t>Peraturan  Pemerintah</w:t>
      </w:r>
      <w:proofErr w:type="gramEnd"/>
      <w:r w:rsidRPr="002F6881">
        <w:rPr>
          <w:rStyle w:val="FontStyle115"/>
          <w:rFonts w:ascii="Times New Roman" w:hAnsi="Times New Roman" w:cs="Times New Roman"/>
          <w:sz w:val="20"/>
          <w:szCs w:val="20"/>
          <w:lang w:eastAsia="id-ID"/>
        </w:rPr>
        <w:t xml:space="preserve">  Republik  Indonesia  Nomor  16  Tahun  2005  Tentang </w:t>
      </w:r>
      <w:r w:rsidRPr="002F6881">
        <w:rPr>
          <w:rStyle w:val="FontStyle115"/>
          <w:rFonts w:ascii="Times New Roman" w:hAnsi="Times New Roman" w:cs="Times New Roman"/>
          <w:i/>
          <w:sz w:val="20"/>
          <w:szCs w:val="20"/>
          <w:lang w:eastAsia="id-ID"/>
        </w:rPr>
        <w:t>Pengembangan Sistem Penyediaan Air Minum</w:t>
      </w:r>
    </w:p>
    <w:p w:rsidR="00AB3848" w:rsidRPr="002F6881" w:rsidRDefault="00AB3848" w:rsidP="00AB3848">
      <w:pPr>
        <w:pStyle w:val="Style27"/>
        <w:widowControl/>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 xml:space="preserve">Radianta Triatmadja 2008. </w:t>
      </w:r>
      <w:r w:rsidRPr="002F6881">
        <w:rPr>
          <w:rStyle w:val="FontStyle115"/>
          <w:rFonts w:ascii="Times New Roman" w:hAnsi="Times New Roman" w:cs="Times New Roman"/>
          <w:i/>
          <w:sz w:val="20"/>
          <w:szCs w:val="20"/>
          <w:lang w:eastAsia="id-ID"/>
        </w:rPr>
        <w:t>Sistem Penyediaan Air Minum Perpipaan</w:t>
      </w:r>
      <w:r w:rsidRPr="002F6881">
        <w:rPr>
          <w:rStyle w:val="FontStyle115"/>
          <w:rFonts w:ascii="Times New Roman" w:hAnsi="Times New Roman" w:cs="Times New Roman"/>
          <w:sz w:val="20"/>
          <w:szCs w:val="20"/>
          <w:lang w:eastAsia="id-ID"/>
        </w:rPr>
        <w:t>, DRAFT, Yogyakarta. Bab 1(1-12), Bab 2 (11-19), Bab 3(37-40), Bab 4(1-28)</w:t>
      </w:r>
    </w:p>
    <w:p w:rsidR="00AB3848" w:rsidRPr="002F6881" w:rsidRDefault="00AB3848" w:rsidP="00AB3848">
      <w:pPr>
        <w:pStyle w:val="Style27"/>
        <w:spacing w:line="240" w:lineRule="auto"/>
        <w:ind w:left="600" w:hanging="600"/>
        <w:jc w:val="both"/>
        <w:rPr>
          <w:rStyle w:val="FontStyle115"/>
          <w:rFonts w:ascii="Times New Roman" w:hAnsi="Times New Roman" w:cs="Times New Roman"/>
          <w:sz w:val="20"/>
          <w:szCs w:val="20"/>
          <w:lang w:eastAsia="id-ID"/>
        </w:rPr>
      </w:pPr>
      <w:r w:rsidRPr="002F6881">
        <w:rPr>
          <w:rStyle w:val="FontStyle115"/>
          <w:rFonts w:ascii="Times New Roman" w:hAnsi="Times New Roman" w:cs="Times New Roman"/>
          <w:sz w:val="20"/>
          <w:szCs w:val="20"/>
          <w:lang w:eastAsia="id-ID"/>
        </w:rPr>
        <w:t>Syahrul, 2013. “</w:t>
      </w:r>
      <w:r w:rsidRPr="002F6881">
        <w:rPr>
          <w:rStyle w:val="FontStyle115"/>
          <w:rFonts w:ascii="Times New Roman" w:hAnsi="Times New Roman" w:cs="Times New Roman"/>
          <w:i/>
          <w:sz w:val="20"/>
          <w:szCs w:val="20"/>
          <w:lang w:eastAsia="id-ID"/>
        </w:rPr>
        <w:t>Analisis Rencana Kebututan Air Bersih Di Desa Bakealu Kecamatan wakorumba Selatan Kabupaten Muna</w:t>
      </w:r>
      <w:r w:rsidRPr="002F6881">
        <w:rPr>
          <w:rStyle w:val="FontStyle115"/>
          <w:rFonts w:ascii="Times New Roman" w:hAnsi="Times New Roman" w:cs="Times New Roman"/>
          <w:sz w:val="20"/>
          <w:szCs w:val="20"/>
          <w:lang w:eastAsia="id-ID"/>
        </w:rPr>
        <w:t>” program studi DIII Teknik Sipil fakultas Teknik Universitas Halu Oleo.</w:t>
      </w:r>
    </w:p>
    <w:p w:rsidR="00AB3848" w:rsidRPr="002F6881" w:rsidRDefault="00AB3848" w:rsidP="00AB3848">
      <w:pPr>
        <w:pStyle w:val="Style27"/>
        <w:spacing w:line="240" w:lineRule="auto"/>
        <w:ind w:left="600" w:hanging="600"/>
        <w:jc w:val="both"/>
        <w:rPr>
          <w:rFonts w:ascii="Times New Roman" w:hAnsi="Times New Roman" w:cs="Times New Roman"/>
          <w:spacing w:val="-10"/>
          <w:sz w:val="20"/>
          <w:szCs w:val="20"/>
          <w:lang w:eastAsia="id-ID"/>
        </w:rPr>
        <w:sectPr w:rsidR="00AB3848" w:rsidRPr="002F6881" w:rsidSect="00D06548">
          <w:type w:val="continuous"/>
          <w:pgSz w:w="11907" w:h="16840" w:code="9"/>
          <w:pgMar w:top="2268" w:right="1701" w:bottom="1701" w:left="2268" w:header="720" w:footer="720" w:gutter="0"/>
          <w:cols w:num="2" w:space="566"/>
          <w:docGrid w:linePitch="360"/>
        </w:sectPr>
      </w:pPr>
      <w:r w:rsidRPr="002F6881">
        <w:rPr>
          <w:rStyle w:val="FontStyle115"/>
          <w:rFonts w:ascii="Times New Roman" w:hAnsi="Times New Roman" w:cs="Times New Roman"/>
          <w:sz w:val="20"/>
          <w:szCs w:val="20"/>
          <w:lang w:eastAsia="id-ID"/>
        </w:rPr>
        <w:t>Undang-</w:t>
      </w:r>
      <w:proofErr w:type="gramStart"/>
      <w:r w:rsidRPr="002F6881">
        <w:rPr>
          <w:rStyle w:val="FontStyle115"/>
          <w:rFonts w:ascii="Times New Roman" w:hAnsi="Times New Roman" w:cs="Times New Roman"/>
          <w:sz w:val="20"/>
          <w:szCs w:val="20"/>
          <w:lang w:eastAsia="id-ID"/>
        </w:rPr>
        <w:t>undang  No</w:t>
      </w:r>
      <w:proofErr w:type="gramEnd"/>
      <w:r w:rsidRPr="002F6881">
        <w:rPr>
          <w:rStyle w:val="FontStyle115"/>
          <w:rFonts w:ascii="Times New Roman" w:hAnsi="Times New Roman" w:cs="Times New Roman"/>
          <w:sz w:val="20"/>
          <w:szCs w:val="20"/>
          <w:lang w:eastAsia="id-ID"/>
        </w:rPr>
        <w:t xml:space="preserve">.  7 </w:t>
      </w:r>
      <w:proofErr w:type="gramStart"/>
      <w:r w:rsidRPr="002F6881">
        <w:rPr>
          <w:rStyle w:val="FontStyle115"/>
          <w:rFonts w:ascii="Times New Roman" w:hAnsi="Times New Roman" w:cs="Times New Roman"/>
          <w:sz w:val="20"/>
          <w:szCs w:val="20"/>
          <w:lang w:eastAsia="id-ID"/>
        </w:rPr>
        <w:t>Tahun  2004</w:t>
      </w:r>
      <w:proofErr w:type="gramEnd"/>
      <w:r w:rsidRPr="002F6881">
        <w:rPr>
          <w:rStyle w:val="FontStyle115"/>
          <w:rFonts w:ascii="Times New Roman" w:hAnsi="Times New Roman" w:cs="Times New Roman"/>
          <w:sz w:val="20"/>
          <w:szCs w:val="20"/>
          <w:lang w:eastAsia="id-ID"/>
        </w:rPr>
        <w:t xml:space="preserve">  Tentang  </w:t>
      </w:r>
      <w:r w:rsidRPr="002F6881">
        <w:rPr>
          <w:rStyle w:val="FontStyle115"/>
          <w:rFonts w:ascii="Times New Roman" w:hAnsi="Times New Roman" w:cs="Times New Roman"/>
          <w:i/>
          <w:sz w:val="20"/>
          <w:szCs w:val="20"/>
          <w:lang w:eastAsia="id-ID"/>
        </w:rPr>
        <w:t>Sumber  Daya  Air</w:t>
      </w:r>
    </w:p>
    <w:p w:rsidR="00AB3848" w:rsidRPr="002F6881" w:rsidRDefault="00AB3848" w:rsidP="00AB3848">
      <w:pPr>
        <w:jc w:val="both"/>
        <w:rPr>
          <w:sz w:val="20"/>
          <w:szCs w:val="20"/>
        </w:rPr>
      </w:pPr>
    </w:p>
    <w:p w:rsidR="00AB3848" w:rsidRPr="002F6881" w:rsidRDefault="00AB3848" w:rsidP="00AB3848">
      <w:pPr>
        <w:jc w:val="both"/>
        <w:rPr>
          <w:sz w:val="20"/>
          <w:szCs w:val="20"/>
        </w:rPr>
      </w:pPr>
    </w:p>
    <w:p w:rsidR="00AB3848" w:rsidRPr="002F6881" w:rsidRDefault="00AB3848" w:rsidP="00AB3848">
      <w:pPr>
        <w:jc w:val="both"/>
        <w:rPr>
          <w:sz w:val="20"/>
          <w:szCs w:val="20"/>
        </w:rPr>
        <w:sectPr w:rsidR="00AB3848" w:rsidRPr="002F6881" w:rsidSect="00660B45">
          <w:type w:val="continuous"/>
          <w:pgSz w:w="11907" w:h="16840" w:code="9"/>
          <w:pgMar w:top="2268" w:right="1701" w:bottom="1701" w:left="2268" w:header="720" w:footer="720" w:gutter="0"/>
          <w:cols w:space="720"/>
          <w:docGrid w:linePitch="360"/>
        </w:sectPr>
      </w:pPr>
    </w:p>
    <w:p w:rsidR="00AB3848" w:rsidRPr="002F6881" w:rsidRDefault="00AB3848" w:rsidP="00AB3848">
      <w:pPr>
        <w:jc w:val="both"/>
        <w:rPr>
          <w:sz w:val="20"/>
          <w:szCs w:val="20"/>
          <w:lang w:val="de-DE"/>
        </w:rPr>
        <w:sectPr w:rsidR="00AB3848" w:rsidRPr="002F6881" w:rsidSect="00EF6F53">
          <w:type w:val="continuous"/>
          <w:pgSz w:w="11907" w:h="16840" w:code="9"/>
          <w:pgMar w:top="2268" w:right="1701" w:bottom="1701" w:left="2268" w:header="720" w:footer="720" w:gutter="0"/>
          <w:cols w:num="2" w:space="720"/>
          <w:docGrid w:linePitch="360"/>
        </w:sectPr>
      </w:pPr>
    </w:p>
    <w:p w:rsidR="00AB3848" w:rsidRPr="002F6881" w:rsidRDefault="00AB3848" w:rsidP="00AB3848">
      <w:pPr>
        <w:jc w:val="both"/>
        <w:rPr>
          <w:bCs/>
          <w:sz w:val="20"/>
          <w:szCs w:val="20"/>
        </w:rPr>
      </w:pPr>
    </w:p>
    <w:p w:rsidR="00AB3848" w:rsidRPr="002F6881" w:rsidRDefault="00AB3848" w:rsidP="00AB3848">
      <w:pPr>
        <w:jc w:val="both"/>
        <w:rPr>
          <w:bCs/>
          <w:sz w:val="20"/>
          <w:szCs w:val="20"/>
        </w:rPr>
      </w:pPr>
    </w:p>
    <w:p w:rsidR="00AB3848" w:rsidRPr="002F6881" w:rsidRDefault="00AB3848" w:rsidP="00AB3848">
      <w:pPr>
        <w:jc w:val="both"/>
        <w:rPr>
          <w:bCs/>
          <w:sz w:val="20"/>
          <w:szCs w:val="20"/>
        </w:rPr>
      </w:pPr>
    </w:p>
    <w:p w:rsidR="00AB3848" w:rsidRPr="002F6881" w:rsidRDefault="00AB3848" w:rsidP="00AB3848">
      <w:pPr>
        <w:jc w:val="both"/>
        <w:rPr>
          <w:sz w:val="20"/>
          <w:szCs w:val="20"/>
        </w:rPr>
      </w:pPr>
    </w:p>
    <w:p w:rsidR="00AB3848" w:rsidRPr="002F6881" w:rsidRDefault="00AB3848" w:rsidP="00AB3848">
      <w:pPr>
        <w:jc w:val="both"/>
        <w:rPr>
          <w:sz w:val="20"/>
          <w:szCs w:val="20"/>
        </w:rPr>
      </w:pPr>
    </w:p>
    <w:p w:rsidR="00AB3848" w:rsidRPr="002F6881" w:rsidRDefault="00AB3848" w:rsidP="00AB3848">
      <w:pPr>
        <w:jc w:val="both"/>
        <w:rPr>
          <w:sz w:val="20"/>
          <w:szCs w:val="20"/>
        </w:rPr>
      </w:pPr>
    </w:p>
    <w:p w:rsidR="00AB3848" w:rsidRPr="002F6881" w:rsidRDefault="00AB3848" w:rsidP="00AB3848">
      <w:pPr>
        <w:jc w:val="both"/>
        <w:rPr>
          <w:sz w:val="20"/>
          <w:szCs w:val="20"/>
        </w:rPr>
      </w:pPr>
    </w:p>
    <w:p w:rsidR="00AB3848" w:rsidRPr="002F6881" w:rsidRDefault="00AB3848" w:rsidP="00AB3848">
      <w:pPr>
        <w:jc w:val="both"/>
        <w:rPr>
          <w:sz w:val="20"/>
          <w:szCs w:val="20"/>
        </w:rPr>
      </w:pPr>
    </w:p>
    <w:p w:rsidR="00AB3848" w:rsidRPr="002F6881" w:rsidRDefault="00AB3848" w:rsidP="00AB3848">
      <w:pPr>
        <w:jc w:val="both"/>
        <w:rPr>
          <w:sz w:val="20"/>
          <w:szCs w:val="20"/>
        </w:rPr>
      </w:pPr>
    </w:p>
    <w:p w:rsidR="00AB3848" w:rsidRPr="002F6881" w:rsidRDefault="00AB3848" w:rsidP="00AB3848">
      <w:pPr>
        <w:jc w:val="both"/>
        <w:rPr>
          <w:sz w:val="20"/>
          <w:szCs w:val="20"/>
        </w:rPr>
      </w:pPr>
    </w:p>
    <w:p w:rsidR="00AB3848" w:rsidRPr="002F6881" w:rsidRDefault="00AB3848" w:rsidP="00AB3848">
      <w:pPr>
        <w:jc w:val="both"/>
        <w:rPr>
          <w:sz w:val="20"/>
          <w:szCs w:val="20"/>
        </w:rPr>
      </w:pPr>
    </w:p>
    <w:p w:rsidR="00AB3848" w:rsidRPr="002F6881" w:rsidRDefault="00AB3848" w:rsidP="00AB3848">
      <w:pPr>
        <w:jc w:val="both"/>
        <w:rPr>
          <w:sz w:val="20"/>
          <w:szCs w:val="20"/>
        </w:rPr>
      </w:pPr>
    </w:p>
    <w:p w:rsidR="00AB3848" w:rsidRPr="002F6881" w:rsidRDefault="00AB3848" w:rsidP="00AB3848">
      <w:pPr>
        <w:jc w:val="both"/>
        <w:rPr>
          <w:sz w:val="20"/>
          <w:szCs w:val="20"/>
        </w:rPr>
      </w:pPr>
    </w:p>
    <w:p w:rsidR="00AB3848" w:rsidRPr="002F6881" w:rsidRDefault="00AB3848" w:rsidP="00AB3848">
      <w:pPr>
        <w:tabs>
          <w:tab w:val="left" w:pos="6030"/>
          <w:tab w:val="right" w:pos="7856"/>
        </w:tabs>
        <w:ind w:left="1080"/>
        <w:jc w:val="both"/>
        <w:rPr>
          <w:sz w:val="20"/>
          <w:szCs w:val="20"/>
        </w:rPr>
      </w:pPr>
    </w:p>
    <w:p w:rsidR="00AB3848" w:rsidRPr="002F6881" w:rsidRDefault="00AB3848" w:rsidP="00AB3848">
      <w:pPr>
        <w:ind w:firstLine="284"/>
        <w:jc w:val="both"/>
        <w:rPr>
          <w:sz w:val="20"/>
          <w:szCs w:val="20"/>
        </w:rPr>
      </w:pPr>
    </w:p>
    <w:p w:rsidR="0094765D" w:rsidRDefault="0094765D"/>
    <w:sectPr w:rsidR="0094765D" w:rsidSect="00660B45">
      <w:type w:val="continuous"/>
      <w:pgSz w:w="11907" w:h="16840" w:code="9"/>
      <w:pgMar w:top="2268" w:right="1701" w:bottom="1701" w:left="2268"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6408B">
      <w:r>
        <w:separator/>
      </w:r>
    </w:p>
  </w:endnote>
  <w:endnote w:type="continuationSeparator" w:id="0">
    <w:p w:rsidR="00000000" w:rsidRDefault="00364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117614"/>
      <w:docPartObj>
        <w:docPartGallery w:val="Page Numbers (Bottom of Page)"/>
        <w:docPartUnique/>
      </w:docPartObj>
    </w:sdtPr>
    <w:sdtEndPr>
      <w:rPr>
        <w:noProof/>
        <w:sz w:val="20"/>
        <w:szCs w:val="20"/>
      </w:rPr>
    </w:sdtEndPr>
    <w:sdtContent>
      <w:p w:rsidR="00525B09" w:rsidRPr="009E1399" w:rsidRDefault="00AB3848">
        <w:pPr>
          <w:pStyle w:val="Footer"/>
          <w:jc w:val="right"/>
          <w:rPr>
            <w:sz w:val="20"/>
            <w:szCs w:val="20"/>
          </w:rPr>
        </w:pPr>
        <w:r w:rsidRPr="009E1399">
          <w:rPr>
            <w:sz w:val="20"/>
            <w:szCs w:val="20"/>
          </w:rPr>
          <w:fldChar w:fldCharType="begin"/>
        </w:r>
        <w:r w:rsidRPr="009E1399">
          <w:rPr>
            <w:sz w:val="20"/>
            <w:szCs w:val="20"/>
          </w:rPr>
          <w:instrText xml:space="preserve"> PAGE   \* MERGEFORMAT </w:instrText>
        </w:r>
        <w:r w:rsidRPr="009E1399">
          <w:rPr>
            <w:sz w:val="20"/>
            <w:szCs w:val="20"/>
          </w:rPr>
          <w:fldChar w:fldCharType="separate"/>
        </w:r>
        <w:r w:rsidR="0036408B">
          <w:rPr>
            <w:noProof/>
            <w:sz w:val="20"/>
            <w:szCs w:val="20"/>
          </w:rPr>
          <w:t>15</w:t>
        </w:r>
        <w:r w:rsidRPr="009E1399">
          <w:rPr>
            <w:noProof/>
            <w:sz w:val="20"/>
            <w:szCs w:val="20"/>
          </w:rPr>
          <w:fldChar w:fldCharType="end"/>
        </w:r>
      </w:p>
    </w:sdtContent>
  </w:sdt>
  <w:p w:rsidR="00525B09" w:rsidRDefault="003640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6408B">
      <w:r>
        <w:separator/>
      </w:r>
    </w:p>
  </w:footnote>
  <w:footnote w:type="continuationSeparator" w:id="0">
    <w:p w:rsidR="00000000" w:rsidRDefault="00364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1BE5"/>
    <w:multiLevelType w:val="multilevel"/>
    <w:tmpl w:val="D7789D98"/>
    <w:styleLink w:val="Style1"/>
    <w:lvl w:ilvl="0">
      <w:start w:val="1"/>
      <w:numFmt w:val="upperLetter"/>
      <w:lvlText w:val="%1"/>
      <w:lvlJc w:val="left"/>
      <w:pPr>
        <w:tabs>
          <w:tab w:val="num" w:pos="540"/>
        </w:tabs>
        <w:ind w:left="540" w:hanging="540"/>
      </w:pPr>
      <w:rPr>
        <w:rFonts w:hint="default"/>
      </w:rPr>
    </w:lvl>
    <w:lvl w:ilvl="1">
      <w:start w:val="1"/>
      <w:numFmt w:val="decimal"/>
      <w:lvlText w:val="%1.%2"/>
      <w:lvlJc w:val="left"/>
      <w:pPr>
        <w:tabs>
          <w:tab w:val="num" w:pos="1815"/>
        </w:tabs>
        <w:ind w:left="1815" w:hanging="540"/>
      </w:pPr>
      <w:rPr>
        <w:rFonts w:hint="default"/>
        <w:b w:val="0"/>
      </w:rPr>
    </w:lvl>
    <w:lvl w:ilvl="2">
      <w:start w:val="1"/>
      <w:numFmt w:val="decimal"/>
      <w:lvlText w:val="%1.%2.%3"/>
      <w:lvlJc w:val="left"/>
      <w:pPr>
        <w:tabs>
          <w:tab w:val="num" w:pos="3270"/>
        </w:tabs>
        <w:ind w:left="3270" w:hanging="72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090"/>
        </w:tabs>
        <w:ind w:left="9090" w:hanging="144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000"/>
        </w:tabs>
        <w:ind w:left="12000" w:hanging="1800"/>
      </w:pPr>
      <w:rPr>
        <w:rFonts w:hint="default"/>
      </w:rPr>
    </w:lvl>
  </w:abstractNum>
  <w:abstractNum w:abstractNumId="1">
    <w:nsid w:val="05170509"/>
    <w:multiLevelType w:val="multilevel"/>
    <w:tmpl w:val="D7789D98"/>
    <w:styleLink w:val="Style2"/>
    <w:lvl w:ilvl="0">
      <w:start w:val="1"/>
      <w:numFmt w:val="upperLetter"/>
      <w:lvlText w:val="%1"/>
      <w:lvlJc w:val="left"/>
      <w:pPr>
        <w:tabs>
          <w:tab w:val="num" w:pos="540"/>
        </w:tabs>
        <w:ind w:left="540" w:hanging="540"/>
      </w:pPr>
      <w:rPr>
        <w:rFonts w:ascii="Times New Roman" w:hAnsi="Times New Roman" w:hint="default"/>
        <w:color w:val="auto"/>
      </w:rPr>
    </w:lvl>
    <w:lvl w:ilvl="1">
      <w:start w:val="1"/>
      <w:numFmt w:val="decimal"/>
      <w:lvlText w:val="%1.%2"/>
      <w:lvlJc w:val="left"/>
      <w:pPr>
        <w:tabs>
          <w:tab w:val="num" w:pos="1815"/>
        </w:tabs>
        <w:ind w:left="1815" w:hanging="540"/>
      </w:pPr>
      <w:rPr>
        <w:rFonts w:hint="default"/>
        <w:b w:val="0"/>
      </w:rPr>
    </w:lvl>
    <w:lvl w:ilvl="2">
      <w:start w:val="1"/>
      <w:numFmt w:val="decimal"/>
      <w:lvlText w:val="%1.%2.%3"/>
      <w:lvlJc w:val="left"/>
      <w:pPr>
        <w:tabs>
          <w:tab w:val="num" w:pos="3270"/>
        </w:tabs>
        <w:ind w:left="3270" w:hanging="72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090"/>
        </w:tabs>
        <w:ind w:left="9090" w:hanging="144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000"/>
        </w:tabs>
        <w:ind w:left="12000" w:hanging="1800"/>
      </w:pPr>
      <w:rPr>
        <w:rFonts w:hint="default"/>
      </w:rPr>
    </w:lvl>
  </w:abstractNum>
  <w:abstractNum w:abstractNumId="2">
    <w:nsid w:val="0D842046"/>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
    <w:nsid w:val="0FD47B3A"/>
    <w:multiLevelType w:val="multilevel"/>
    <w:tmpl w:val="F79EFB5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w:hAnsi="Times New Roman" w:cs="Times New Roman"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1273650"/>
    <w:multiLevelType w:val="hybridMultilevel"/>
    <w:tmpl w:val="0ED6ADB4"/>
    <w:lvl w:ilvl="0" w:tplc="ECC60F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16625AE"/>
    <w:multiLevelType w:val="hybridMultilevel"/>
    <w:tmpl w:val="8F040E1A"/>
    <w:lvl w:ilvl="0" w:tplc="278A58AC">
      <w:start w:val="1"/>
      <w:numFmt w:val="decimal"/>
      <w:lvlText w:val="%1."/>
      <w:lvlJc w:val="left"/>
      <w:pPr>
        <w:ind w:left="151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25B8A"/>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7">
    <w:nsid w:val="13281BA1"/>
    <w:multiLevelType w:val="hybridMultilevel"/>
    <w:tmpl w:val="0ED6ADB4"/>
    <w:lvl w:ilvl="0" w:tplc="ECC60F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6C1252D"/>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9">
    <w:nsid w:val="196A21F0"/>
    <w:multiLevelType w:val="hybridMultilevel"/>
    <w:tmpl w:val="81D8A6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F6215A"/>
    <w:multiLevelType w:val="hybridMultilevel"/>
    <w:tmpl w:val="0ED6ADB4"/>
    <w:lvl w:ilvl="0" w:tplc="ECC60F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1B14117B"/>
    <w:multiLevelType w:val="hybridMultilevel"/>
    <w:tmpl w:val="0ED6ADB4"/>
    <w:lvl w:ilvl="0" w:tplc="ECC60F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1CD66479"/>
    <w:multiLevelType w:val="hybridMultilevel"/>
    <w:tmpl w:val="927649A6"/>
    <w:lvl w:ilvl="0" w:tplc="981C046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1FFD695F"/>
    <w:multiLevelType w:val="multilevel"/>
    <w:tmpl w:val="0409001F"/>
    <w:styleLink w:val="111111"/>
    <w:lvl w:ilvl="0">
      <w:start w:val="1"/>
      <w:numFmt w:val="upp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20C43426"/>
    <w:multiLevelType w:val="hybridMultilevel"/>
    <w:tmpl w:val="BBF425BC"/>
    <w:lvl w:ilvl="0" w:tplc="33D499EE">
      <w:start w:val="1"/>
      <w:numFmt w:val="decimal"/>
      <w:lvlText w:val="%1."/>
      <w:lvlJc w:val="left"/>
      <w:pPr>
        <w:ind w:left="25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D02A42"/>
    <w:multiLevelType w:val="hybridMultilevel"/>
    <w:tmpl w:val="57E66EA2"/>
    <w:lvl w:ilvl="0" w:tplc="A878842A">
      <w:start w:val="1"/>
      <w:numFmt w:val="decimal"/>
      <w:lvlText w:val="%1."/>
      <w:lvlJc w:val="left"/>
      <w:pPr>
        <w:ind w:left="1287" w:hanging="360"/>
      </w:pPr>
      <w:rPr>
        <w:rFonts w:hint="default"/>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2C9B648F"/>
    <w:multiLevelType w:val="hybridMultilevel"/>
    <w:tmpl w:val="D9DC7B86"/>
    <w:lvl w:ilvl="0" w:tplc="3FE45CFA">
      <w:start w:val="1"/>
      <w:numFmt w:val="lowerLetter"/>
      <w:lvlText w:val="%1."/>
      <w:lvlJc w:val="left"/>
      <w:pPr>
        <w:ind w:left="720" w:hanging="360"/>
      </w:pPr>
      <w:rPr>
        <w:rFonts w:hint="default"/>
      </w:rPr>
    </w:lvl>
    <w:lvl w:ilvl="1" w:tplc="278A58AC">
      <w:start w:val="1"/>
      <w:numFmt w:val="decimal"/>
      <w:lvlText w:val="%2."/>
      <w:lvlJc w:val="left"/>
      <w:pPr>
        <w:ind w:left="1512" w:hanging="43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910FBF"/>
    <w:multiLevelType w:val="hybridMultilevel"/>
    <w:tmpl w:val="8B5E2F58"/>
    <w:lvl w:ilvl="0" w:tplc="278A58AC">
      <w:start w:val="1"/>
      <w:numFmt w:val="decimal"/>
      <w:lvlText w:val="%1."/>
      <w:lvlJc w:val="left"/>
      <w:pPr>
        <w:ind w:left="151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596263"/>
    <w:multiLevelType w:val="hybridMultilevel"/>
    <w:tmpl w:val="A5182424"/>
    <w:lvl w:ilvl="0" w:tplc="AD80901A">
      <w:start w:val="1"/>
      <w:numFmt w:val="decimal"/>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3B2C4E"/>
    <w:multiLevelType w:val="hybridMultilevel"/>
    <w:tmpl w:val="DBEA4BAA"/>
    <w:lvl w:ilvl="0" w:tplc="754EBB4C">
      <w:start w:val="1"/>
      <w:numFmt w:val="lowerLetter"/>
      <w:lvlText w:val="%1."/>
      <w:lvlJc w:val="left"/>
      <w:pPr>
        <w:ind w:left="716" w:hanging="432"/>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3D37171"/>
    <w:multiLevelType w:val="hybridMultilevel"/>
    <w:tmpl w:val="57E66EA2"/>
    <w:lvl w:ilvl="0" w:tplc="A878842A">
      <w:start w:val="1"/>
      <w:numFmt w:val="decimal"/>
      <w:lvlText w:val="%1."/>
      <w:lvlJc w:val="left"/>
      <w:pPr>
        <w:ind w:left="1287" w:hanging="360"/>
      </w:pPr>
      <w:rPr>
        <w:rFonts w:hint="default"/>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361F79C0"/>
    <w:multiLevelType w:val="hybridMultilevel"/>
    <w:tmpl w:val="2B44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5437BF"/>
    <w:multiLevelType w:val="hybridMultilevel"/>
    <w:tmpl w:val="6EBA74F6"/>
    <w:lvl w:ilvl="0" w:tplc="66CC144C">
      <w:start w:val="1"/>
      <w:numFmt w:val="decimal"/>
      <w:lvlText w:val="%1."/>
      <w:lvlJc w:val="left"/>
      <w:pPr>
        <w:tabs>
          <w:tab w:val="num" w:pos="360"/>
        </w:tabs>
        <w:ind w:left="36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3">
    <w:nsid w:val="38600BC0"/>
    <w:multiLevelType w:val="hybridMultilevel"/>
    <w:tmpl w:val="C99C1710"/>
    <w:lvl w:ilvl="0" w:tplc="ECC60F6C">
      <w:start w:val="1"/>
      <w:numFmt w:val="lowerLetter"/>
      <w:lvlText w:val="%1."/>
      <w:lvlJc w:val="left"/>
      <w:pPr>
        <w:ind w:left="927" w:hanging="360"/>
      </w:pPr>
      <w:rPr>
        <w:rFonts w:hint="default"/>
      </w:rPr>
    </w:lvl>
    <w:lvl w:ilvl="1" w:tplc="1ADEF7A2">
      <w:start w:val="1"/>
      <w:numFmt w:val="lowerLetter"/>
      <w:lvlText w:val="(%2)."/>
      <w:lvlJc w:val="left"/>
      <w:pPr>
        <w:ind w:left="2007" w:hanging="720"/>
      </w:pPr>
      <w:rPr>
        <w:rFonts w:hint="default"/>
        <w:i w:val="0"/>
      </w:rPr>
    </w:lvl>
    <w:lvl w:ilvl="2" w:tplc="33D499EE">
      <w:start w:val="1"/>
      <w:numFmt w:val="decimal"/>
      <w:lvlText w:val="%3."/>
      <w:lvlJc w:val="left"/>
      <w:pPr>
        <w:ind w:left="2547" w:hanging="360"/>
      </w:pPr>
      <w:rPr>
        <w:rFonts w:hint="default"/>
        <w:b w:val="0"/>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39662DF5"/>
    <w:multiLevelType w:val="hybridMultilevel"/>
    <w:tmpl w:val="0ED6ADB4"/>
    <w:lvl w:ilvl="0" w:tplc="ECC60F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3F16637C"/>
    <w:multiLevelType w:val="hybridMultilevel"/>
    <w:tmpl w:val="2B44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DD7C43"/>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7">
    <w:nsid w:val="4EA30356"/>
    <w:multiLevelType w:val="hybridMultilevel"/>
    <w:tmpl w:val="700034A0"/>
    <w:lvl w:ilvl="0" w:tplc="B2C26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94705A"/>
    <w:multiLevelType w:val="hybridMultilevel"/>
    <w:tmpl w:val="1C1A740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6067111"/>
    <w:multiLevelType w:val="hybridMultilevel"/>
    <w:tmpl w:val="EB305650"/>
    <w:lvl w:ilvl="0" w:tplc="00FC29E6">
      <w:start w:val="1"/>
      <w:numFmt w:val="lowerLetter"/>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DC60E1"/>
    <w:multiLevelType w:val="hybridMultilevel"/>
    <w:tmpl w:val="0ED6ADB4"/>
    <w:lvl w:ilvl="0" w:tplc="ECC60F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E674FEC"/>
    <w:multiLevelType w:val="hybridMultilevel"/>
    <w:tmpl w:val="0ED6ADB4"/>
    <w:lvl w:ilvl="0" w:tplc="ECC60F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60607B14"/>
    <w:multiLevelType w:val="multilevel"/>
    <w:tmpl w:val="D7789D98"/>
    <w:styleLink w:val="CurrentList1"/>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815"/>
        </w:tabs>
        <w:ind w:left="1815" w:hanging="540"/>
      </w:pPr>
      <w:rPr>
        <w:rFonts w:hint="default"/>
        <w:b w:val="0"/>
      </w:rPr>
    </w:lvl>
    <w:lvl w:ilvl="2">
      <w:start w:val="1"/>
      <w:numFmt w:val="decimal"/>
      <w:lvlText w:val="%1.%2.%3"/>
      <w:lvlJc w:val="left"/>
      <w:pPr>
        <w:tabs>
          <w:tab w:val="num" w:pos="3270"/>
        </w:tabs>
        <w:ind w:left="3270" w:hanging="72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090"/>
        </w:tabs>
        <w:ind w:left="9090" w:hanging="144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000"/>
        </w:tabs>
        <w:ind w:left="12000" w:hanging="1800"/>
      </w:pPr>
      <w:rPr>
        <w:rFonts w:hint="default"/>
      </w:rPr>
    </w:lvl>
  </w:abstractNum>
  <w:abstractNum w:abstractNumId="33">
    <w:nsid w:val="620E7EE2"/>
    <w:multiLevelType w:val="hybridMultilevel"/>
    <w:tmpl w:val="81D8A6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7037B3"/>
    <w:multiLevelType w:val="hybridMultilevel"/>
    <w:tmpl w:val="0ED6ADB4"/>
    <w:lvl w:ilvl="0" w:tplc="ECC60F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648C274B"/>
    <w:multiLevelType w:val="hybridMultilevel"/>
    <w:tmpl w:val="2B44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8555D7"/>
    <w:multiLevelType w:val="multilevel"/>
    <w:tmpl w:val="60C60CB0"/>
    <w:styleLink w:val="Style3"/>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95B13FD"/>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8">
    <w:nsid w:val="6AE17AA9"/>
    <w:multiLevelType w:val="hybridMultilevel"/>
    <w:tmpl w:val="A5182424"/>
    <w:lvl w:ilvl="0" w:tplc="AD80901A">
      <w:start w:val="1"/>
      <w:numFmt w:val="decimal"/>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ADE63C6"/>
    <w:multiLevelType w:val="hybridMultilevel"/>
    <w:tmpl w:val="DEF03172"/>
    <w:lvl w:ilvl="0" w:tplc="66CC144C">
      <w:start w:val="1"/>
      <w:numFmt w:val="decimal"/>
      <w:lvlText w:val="%1."/>
      <w:lvlJc w:val="left"/>
      <w:pPr>
        <w:tabs>
          <w:tab w:val="num" w:pos="1069"/>
        </w:tabs>
        <w:ind w:left="1069"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nsid w:val="7BA70721"/>
    <w:multiLevelType w:val="hybridMultilevel"/>
    <w:tmpl w:val="0ED6ADB4"/>
    <w:lvl w:ilvl="0" w:tplc="ECC60F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2"/>
  </w:num>
  <w:num w:numId="2">
    <w:abstractNumId w:val="2"/>
  </w:num>
  <w:num w:numId="3">
    <w:abstractNumId w:val="32"/>
  </w:num>
  <w:num w:numId="4">
    <w:abstractNumId w:val="0"/>
  </w:num>
  <w:num w:numId="5">
    <w:abstractNumId w:val="1"/>
  </w:num>
  <w:num w:numId="6">
    <w:abstractNumId w:val="13"/>
  </w:num>
  <w:num w:numId="7">
    <w:abstractNumId w:val="36"/>
  </w:num>
  <w:num w:numId="8">
    <w:abstractNumId w:val="6"/>
  </w:num>
  <w:num w:numId="9">
    <w:abstractNumId w:val="37"/>
  </w:num>
  <w:num w:numId="10">
    <w:abstractNumId w:val="26"/>
  </w:num>
  <w:num w:numId="11">
    <w:abstractNumId w:val="16"/>
  </w:num>
  <w:num w:numId="12">
    <w:abstractNumId w:val="5"/>
  </w:num>
  <w:num w:numId="13">
    <w:abstractNumId w:val="17"/>
  </w:num>
  <w:num w:numId="14">
    <w:abstractNumId w:val="19"/>
  </w:num>
  <w:num w:numId="15">
    <w:abstractNumId w:val="27"/>
  </w:num>
  <w:num w:numId="16">
    <w:abstractNumId w:val="12"/>
  </w:num>
  <w:num w:numId="17">
    <w:abstractNumId w:val="20"/>
  </w:num>
  <w:num w:numId="18">
    <w:abstractNumId w:val="11"/>
  </w:num>
  <w:num w:numId="19">
    <w:abstractNumId w:val="40"/>
  </w:num>
  <w:num w:numId="20">
    <w:abstractNumId w:val="10"/>
  </w:num>
  <w:num w:numId="21">
    <w:abstractNumId w:val="4"/>
  </w:num>
  <w:num w:numId="22">
    <w:abstractNumId w:val="34"/>
  </w:num>
  <w:num w:numId="23">
    <w:abstractNumId w:val="31"/>
  </w:num>
  <w:num w:numId="24">
    <w:abstractNumId w:val="24"/>
  </w:num>
  <w:num w:numId="25">
    <w:abstractNumId w:val="23"/>
  </w:num>
  <w:num w:numId="26">
    <w:abstractNumId w:val="33"/>
  </w:num>
  <w:num w:numId="27">
    <w:abstractNumId w:val="30"/>
  </w:num>
  <w:num w:numId="28">
    <w:abstractNumId w:val="7"/>
  </w:num>
  <w:num w:numId="29">
    <w:abstractNumId w:val="15"/>
  </w:num>
  <w:num w:numId="30">
    <w:abstractNumId w:val="3"/>
  </w:num>
  <w:num w:numId="31">
    <w:abstractNumId w:val="25"/>
  </w:num>
  <w:num w:numId="32">
    <w:abstractNumId w:val="29"/>
  </w:num>
  <w:num w:numId="33">
    <w:abstractNumId w:val="35"/>
  </w:num>
  <w:num w:numId="34">
    <w:abstractNumId w:val="21"/>
  </w:num>
  <w:num w:numId="35">
    <w:abstractNumId w:val="38"/>
  </w:num>
  <w:num w:numId="36">
    <w:abstractNumId w:val="18"/>
  </w:num>
  <w:num w:numId="37">
    <w:abstractNumId w:val="8"/>
  </w:num>
  <w:num w:numId="38">
    <w:abstractNumId w:val="39"/>
  </w:num>
  <w:num w:numId="39">
    <w:abstractNumId w:val="9"/>
  </w:num>
  <w:num w:numId="40">
    <w:abstractNumId w:val="28"/>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848"/>
    <w:rsid w:val="0036408B"/>
    <w:rsid w:val="0094765D"/>
    <w:rsid w:val="00AB3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29AB99-AD16-4875-AB44-83600426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84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B3848"/>
    <w:pPr>
      <w:keepNext/>
      <w:spacing w:line="360" w:lineRule="auto"/>
      <w:jc w:val="both"/>
      <w:outlineLvl w:val="0"/>
    </w:pPr>
    <w:rPr>
      <w:b/>
      <w:bCs/>
      <w:sz w:val="22"/>
      <w:szCs w:val="22"/>
    </w:rPr>
  </w:style>
  <w:style w:type="paragraph" w:styleId="Heading4">
    <w:name w:val="heading 4"/>
    <w:basedOn w:val="Normal"/>
    <w:next w:val="Normal"/>
    <w:link w:val="Heading4Char"/>
    <w:qFormat/>
    <w:rsid w:val="00AB3848"/>
    <w:pPr>
      <w:keepNext/>
      <w:spacing w:before="240" w:after="60"/>
      <w:outlineLvl w:val="3"/>
    </w:pPr>
    <w:rPr>
      <w:b/>
      <w:bCs/>
      <w:sz w:val="28"/>
      <w:szCs w:val="28"/>
      <w:lang w:val="en-GB"/>
    </w:rPr>
  </w:style>
  <w:style w:type="paragraph" w:styleId="Heading6">
    <w:name w:val="heading 6"/>
    <w:basedOn w:val="Normal"/>
    <w:next w:val="Normal"/>
    <w:link w:val="Heading6Char"/>
    <w:qFormat/>
    <w:rsid w:val="00AB3848"/>
    <w:pPr>
      <w:spacing w:before="240" w:after="60"/>
      <w:outlineLvl w:val="5"/>
    </w:pPr>
    <w:rPr>
      <w:b/>
      <w:bCs/>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3848"/>
    <w:rPr>
      <w:rFonts w:ascii="Times New Roman" w:eastAsia="Times New Roman" w:hAnsi="Times New Roman" w:cs="Times New Roman"/>
      <w:b/>
      <w:bCs/>
    </w:rPr>
  </w:style>
  <w:style w:type="character" w:customStyle="1" w:styleId="Heading4Char">
    <w:name w:val="Heading 4 Char"/>
    <w:basedOn w:val="DefaultParagraphFont"/>
    <w:link w:val="Heading4"/>
    <w:rsid w:val="00AB3848"/>
    <w:rPr>
      <w:rFonts w:ascii="Times New Roman" w:eastAsia="Times New Roman" w:hAnsi="Times New Roman" w:cs="Times New Roman"/>
      <w:b/>
      <w:bCs/>
      <w:sz w:val="28"/>
      <w:szCs w:val="28"/>
      <w:lang w:val="en-GB"/>
    </w:rPr>
  </w:style>
  <w:style w:type="character" w:customStyle="1" w:styleId="Heading6Char">
    <w:name w:val="Heading 6 Char"/>
    <w:basedOn w:val="DefaultParagraphFont"/>
    <w:link w:val="Heading6"/>
    <w:rsid w:val="00AB3848"/>
    <w:rPr>
      <w:rFonts w:ascii="Times New Roman" w:eastAsia="Times New Roman" w:hAnsi="Times New Roman" w:cs="Times New Roman"/>
      <w:b/>
      <w:bCs/>
      <w:lang w:val="id-ID" w:eastAsia="id-ID"/>
    </w:rPr>
  </w:style>
  <w:style w:type="paragraph" w:styleId="ListParagraph">
    <w:name w:val="List Paragraph"/>
    <w:basedOn w:val="Normal"/>
    <w:link w:val="ListParagraphChar"/>
    <w:uiPriority w:val="34"/>
    <w:qFormat/>
    <w:rsid w:val="00AB3848"/>
    <w:pPr>
      <w:spacing w:after="200" w:line="276" w:lineRule="auto"/>
      <w:ind w:left="720"/>
      <w:contextualSpacing/>
    </w:pPr>
    <w:rPr>
      <w:rFonts w:ascii="Calibri" w:eastAsia="Calibri" w:hAnsi="Calibri"/>
      <w:sz w:val="22"/>
      <w:szCs w:val="22"/>
    </w:rPr>
  </w:style>
  <w:style w:type="table" w:styleId="TableGrid">
    <w:name w:val="Table Grid"/>
    <w:basedOn w:val="TableNormal"/>
    <w:rsid w:val="00AB38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B3848"/>
    <w:pPr>
      <w:tabs>
        <w:tab w:val="center" w:pos="4153"/>
        <w:tab w:val="right" w:pos="8306"/>
      </w:tabs>
    </w:pPr>
    <w:rPr>
      <w:lang w:val="id-ID"/>
    </w:rPr>
  </w:style>
  <w:style w:type="character" w:customStyle="1" w:styleId="HeaderChar">
    <w:name w:val="Header Char"/>
    <w:basedOn w:val="DefaultParagraphFont"/>
    <w:link w:val="Header"/>
    <w:uiPriority w:val="99"/>
    <w:rsid w:val="00AB3848"/>
    <w:rPr>
      <w:rFonts w:ascii="Times New Roman" w:eastAsia="Times New Roman" w:hAnsi="Times New Roman" w:cs="Times New Roman"/>
      <w:sz w:val="24"/>
      <w:szCs w:val="24"/>
      <w:lang w:val="id-ID"/>
    </w:rPr>
  </w:style>
  <w:style w:type="paragraph" w:styleId="Footer">
    <w:name w:val="footer"/>
    <w:basedOn w:val="Normal"/>
    <w:link w:val="FooterChar"/>
    <w:uiPriority w:val="99"/>
    <w:rsid w:val="00AB3848"/>
    <w:pPr>
      <w:tabs>
        <w:tab w:val="center" w:pos="4153"/>
        <w:tab w:val="right" w:pos="8306"/>
      </w:tabs>
    </w:pPr>
    <w:rPr>
      <w:lang w:val="id-ID"/>
    </w:rPr>
  </w:style>
  <w:style w:type="character" w:customStyle="1" w:styleId="FooterChar">
    <w:name w:val="Footer Char"/>
    <w:basedOn w:val="DefaultParagraphFont"/>
    <w:link w:val="Footer"/>
    <w:uiPriority w:val="99"/>
    <w:rsid w:val="00AB3848"/>
    <w:rPr>
      <w:rFonts w:ascii="Times New Roman" w:eastAsia="Times New Roman" w:hAnsi="Times New Roman" w:cs="Times New Roman"/>
      <w:sz w:val="24"/>
      <w:szCs w:val="24"/>
      <w:lang w:val="id-ID"/>
    </w:rPr>
  </w:style>
  <w:style w:type="character" w:styleId="PageNumber">
    <w:name w:val="page number"/>
    <w:basedOn w:val="DefaultParagraphFont"/>
    <w:rsid w:val="00AB3848"/>
  </w:style>
  <w:style w:type="paragraph" w:styleId="BodyText">
    <w:name w:val="Body Text"/>
    <w:basedOn w:val="Normal"/>
    <w:link w:val="BodyTextChar"/>
    <w:rsid w:val="00AB3848"/>
    <w:pPr>
      <w:tabs>
        <w:tab w:val="left" w:pos="540"/>
        <w:tab w:val="left" w:pos="900"/>
      </w:tabs>
      <w:spacing w:line="480" w:lineRule="auto"/>
      <w:jc w:val="both"/>
    </w:pPr>
    <w:rPr>
      <w:lang w:val="id-ID"/>
    </w:rPr>
  </w:style>
  <w:style w:type="character" w:customStyle="1" w:styleId="BodyTextChar">
    <w:name w:val="Body Text Char"/>
    <w:basedOn w:val="DefaultParagraphFont"/>
    <w:link w:val="BodyText"/>
    <w:rsid w:val="00AB3848"/>
    <w:rPr>
      <w:rFonts w:ascii="Times New Roman" w:eastAsia="Times New Roman" w:hAnsi="Times New Roman" w:cs="Times New Roman"/>
      <w:sz w:val="24"/>
      <w:szCs w:val="24"/>
      <w:lang w:val="id-ID"/>
    </w:rPr>
  </w:style>
  <w:style w:type="paragraph" w:styleId="BodyTextIndent2">
    <w:name w:val="Body Text Indent 2"/>
    <w:basedOn w:val="Normal"/>
    <w:link w:val="BodyTextIndent2Char"/>
    <w:rsid w:val="00AB3848"/>
    <w:pPr>
      <w:spacing w:after="120" w:line="480" w:lineRule="auto"/>
      <w:ind w:left="283"/>
    </w:pPr>
  </w:style>
  <w:style w:type="character" w:customStyle="1" w:styleId="BodyTextIndent2Char">
    <w:name w:val="Body Text Indent 2 Char"/>
    <w:basedOn w:val="DefaultParagraphFont"/>
    <w:link w:val="BodyTextIndent2"/>
    <w:rsid w:val="00AB3848"/>
    <w:rPr>
      <w:rFonts w:ascii="Times New Roman" w:eastAsia="Times New Roman" w:hAnsi="Times New Roman" w:cs="Times New Roman"/>
      <w:sz w:val="24"/>
      <w:szCs w:val="24"/>
    </w:rPr>
  </w:style>
  <w:style w:type="numbering" w:customStyle="1" w:styleId="CurrentList1">
    <w:name w:val="Current List1"/>
    <w:rsid w:val="00AB3848"/>
    <w:pPr>
      <w:numPr>
        <w:numId w:val="3"/>
      </w:numPr>
    </w:pPr>
  </w:style>
  <w:style w:type="numbering" w:customStyle="1" w:styleId="Style1">
    <w:name w:val="Style1"/>
    <w:rsid w:val="00AB3848"/>
    <w:pPr>
      <w:numPr>
        <w:numId w:val="4"/>
      </w:numPr>
    </w:pPr>
  </w:style>
  <w:style w:type="numbering" w:customStyle="1" w:styleId="Style3">
    <w:name w:val="Style3"/>
    <w:rsid w:val="00AB3848"/>
    <w:pPr>
      <w:numPr>
        <w:numId w:val="7"/>
      </w:numPr>
    </w:pPr>
  </w:style>
  <w:style w:type="numbering" w:customStyle="1" w:styleId="Style2">
    <w:name w:val="Style2"/>
    <w:rsid w:val="00AB3848"/>
    <w:pPr>
      <w:numPr>
        <w:numId w:val="5"/>
      </w:numPr>
    </w:pPr>
  </w:style>
  <w:style w:type="numbering" w:styleId="111111">
    <w:name w:val="Outline List 2"/>
    <w:basedOn w:val="NoList"/>
    <w:rsid w:val="00AB3848"/>
    <w:pPr>
      <w:numPr>
        <w:numId w:val="6"/>
      </w:numPr>
    </w:pPr>
  </w:style>
  <w:style w:type="paragraph" w:styleId="Title">
    <w:name w:val="Title"/>
    <w:basedOn w:val="Normal"/>
    <w:link w:val="TitleChar"/>
    <w:qFormat/>
    <w:rsid w:val="00AB3848"/>
    <w:pPr>
      <w:spacing w:line="480" w:lineRule="auto"/>
      <w:jc w:val="center"/>
    </w:pPr>
    <w:rPr>
      <w:b/>
      <w:bCs/>
      <w:lang w:val="id-ID"/>
    </w:rPr>
  </w:style>
  <w:style w:type="character" w:customStyle="1" w:styleId="TitleChar">
    <w:name w:val="Title Char"/>
    <w:basedOn w:val="DefaultParagraphFont"/>
    <w:link w:val="Title"/>
    <w:rsid w:val="00AB3848"/>
    <w:rPr>
      <w:rFonts w:ascii="Times New Roman" w:eastAsia="Times New Roman" w:hAnsi="Times New Roman" w:cs="Times New Roman"/>
      <w:b/>
      <w:bCs/>
      <w:sz w:val="24"/>
      <w:szCs w:val="24"/>
      <w:lang w:val="id-ID"/>
    </w:rPr>
  </w:style>
  <w:style w:type="paragraph" w:styleId="FootnoteText">
    <w:name w:val="footnote text"/>
    <w:basedOn w:val="Normal"/>
    <w:link w:val="FootnoteTextChar"/>
    <w:semiHidden/>
    <w:rsid w:val="00AB3848"/>
    <w:rPr>
      <w:sz w:val="20"/>
      <w:szCs w:val="20"/>
      <w:lang w:val="en-GB"/>
    </w:rPr>
  </w:style>
  <w:style w:type="character" w:customStyle="1" w:styleId="FootnoteTextChar">
    <w:name w:val="Footnote Text Char"/>
    <w:basedOn w:val="DefaultParagraphFont"/>
    <w:link w:val="FootnoteText"/>
    <w:semiHidden/>
    <w:rsid w:val="00AB3848"/>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AB3848"/>
    <w:rPr>
      <w:vertAlign w:val="superscript"/>
    </w:rPr>
  </w:style>
  <w:style w:type="paragraph" w:styleId="BodyTextIndent">
    <w:name w:val="Body Text Indent"/>
    <w:basedOn w:val="Normal"/>
    <w:link w:val="BodyTextIndentChar"/>
    <w:rsid w:val="00AB3848"/>
    <w:pPr>
      <w:spacing w:line="480" w:lineRule="auto"/>
      <w:ind w:firstLine="540"/>
      <w:jc w:val="both"/>
    </w:pPr>
    <w:rPr>
      <w:lang w:val="en-GB"/>
    </w:rPr>
  </w:style>
  <w:style w:type="character" w:customStyle="1" w:styleId="BodyTextIndentChar">
    <w:name w:val="Body Text Indent Char"/>
    <w:basedOn w:val="DefaultParagraphFont"/>
    <w:link w:val="BodyTextIndent"/>
    <w:rsid w:val="00AB3848"/>
    <w:rPr>
      <w:rFonts w:ascii="Times New Roman" w:eastAsia="Times New Roman" w:hAnsi="Times New Roman" w:cs="Times New Roman"/>
      <w:sz w:val="24"/>
      <w:szCs w:val="24"/>
      <w:lang w:val="en-GB"/>
    </w:rPr>
  </w:style>
  <w:style w:type="paragraph" w:styleId="BalloonText">
    <w:name w:val="Balloon Text"/>
    <w:basedOn w:val="Normal"/>
    <w:link w:val="BalloonTextChar"/>
    <w:rsid w:val="00AB3848"/>
    <w:rPr>
      <w:rFonts w:ascii="Tahoma" w:hAnsi="Tahoma" w:cs="Tahoma"/>
      <w:sz w:val="16"/>
      <w:szCs w:val="16"/>
      <w:lang w:val="en-GB"/>
    </w:rPr>
  </w:style>
  <w:style w:type="character" w:customStyle="1" w:styleId="BalloonTextChar">
    <w:name w:val="Balloon Text Char"/>
    <w:basedOn w:val="DefaultParagraphFont"/>
    <w:link w:val="BalloonText"/>
    <w:rsid w:val="00AB3848"/>
    <w:rPr>
      <w:rFonts w:ascii="Tahoma" w:eastAsia="Times New Roman" w:hAnsi="Tahoma" w:cs="Tahoma"/>
      <w:sz w:val="16"/>
      <w:szCs w:val="16"/>
      <w:lang w:val="en-GB"/>
    </w:rPr>
  </w:style>
  <w:style w:type="paragraph" w:customStyle="1" w:styleId="lightblack12">
    <w:name w:val="lightblack12"/>
    <w:basedOn w:val="Normal"/>
    <w:rsid w:val="00AB3848"/>
    <w:pPr>
      <w:spacing w:before="100" w:beforeAutospacing="1" w:after="100" w:afterAutospacing="1"/>
    </w:pPr>
    <w:rPr>
      <w:rFonts w:ascii="Arial" w:hAnsi="Arial" w:cs="Arial"/>
      <w:color w:val="000000"/>
      <w:sz w:val="18"/>
      <w:szCs w:val="18"/>
    </w:rPr>
  </w:style>
  <w:style w:type="character" w:customStyle="1" w:styleId="largergreen1">
    <w:name w:val="largergreen1"/>
    <w:basedOn w:val="DefaultParagraphFont"/>
    <w:rsid w:val="00AB3848"/>
    <w:rPr>
      <w:rFonts w:ascii="Arial" w:hAnsi="Arial" w:cs="Arial" w:hint="default"/>
      <w:b/>
      <w:bCs/>
      <w:i w:val="0"/>
      <w:iCs w:val="0"/>
      <w:color w:val="336666"/>
      <w:sz w:val="27"/>
      <w:szCs w:val="27"/>
    </w:rPr>
  </w:style>
  <w:style w:type="character" w:styleId="Hyperlink">
    <w:name w:val="Hyperlink"/>
    <w:basedOn w:val="DefaultParagraphFont"/>
    <w:rsid w:val="00AB3848"/>
    <w:rPr>
      <w:rFonts w:ascii="Arial" w:hAnsi="Arial" w:cs="Arial" w:hint="default"/>
      <w:b/>
      <w:bCs/>
      <w:i w:val="0"/>
      <w:iCs w:val="0"/>
      <w:color w:val="006699"/>
      <w:sz w:val="18"/>
      <w:szCs w:val="18"/>
      <w:u w:val="single"/>
    </w:rPr>
  </w:style>
  <w:style w:type="character" w:styleId="PlaceholderText">
    <w:name w:val="Placeholder Text"/>
    <w:basedOn w:val="DefaultParagraphFont"/>
    <w:uiPriority w:val="99"/>
    <w:semiHidden/>
    <w:rsid w:val="00AB3848"/>
    <w:rPr>
      <w:color w:val="808080"/>
    </w:rPr>
  </w:style>
  <w:style w:type="paragraph" w:customStyle="1" w:styleId="Style5">
    <w:name w:val="Style5"/>
    <w:basedOn w:val="Normal"/>
    <w:rsid w:val="00AB3848"/>
    <w:pPr>
      <w:widowControl w:val="0"/>
      <w:autoSpaceDE w:val="0"/>
      <w:autoSpaceDN w:val="0"/>
      <w:adjustRightInd w:val="0"/>
      <w:spacing w:line="277" w:lineRule="exact"/>
      <w:jc w:val="center"/>
    </w:pPr>
    <w:rPr>
      <w:rFonts w:ascii="Arial" w:hAnsi="Arial" w:cs="Arial"/>
    </w:rPr>
  </w:style>
  <w:style w:type="character" w:customStyle="1" w:styleId="FontStyle113">
    <w:name w:val="Font Style113"/>
    <w:basedOn w:val="DefaultParagraphFont"/>
    <w:rsid w:val="00AB3848"/>
    <w:rPr>
      <w:rFonts w:ascii="Arial" w:hAnsi="Arial" w:cs="Arial"/>
      <w:b/>
      <w:bCs/>
      <w:spacing w:val="-10"/>
      <w:sz w:val="22"/>
      <w:szCs w:val="22"/>
    </w:rPr>
  </w:style>
  <w:style w:type="character" w:customStyle="1" w:styleId="FontStyle115">
    <w:name w:val="Font Style115"/>
    <w:basedOn w:val="DefaultParagraphFont"/>
    <w:rsid w:val="00AB3848"/>
    <w:rPr>
      <w:rFonts w:ascii="Arial" w:hAnsi="Arial" w:cs="Arial"/>
      <w:spacing w:val="-10"/>
      <w:sz w:val="22"/>
      <w:szCs w:val="22"/>
    </w:rPr>
  </w:style>
  <w:style w:type="paragraph" w:customStyle="1" w:styleId="Style7">
    <w:name w:val="Style7"/>
    <w:basedOn w:val="Normal"/>
    <w:rsid w:val="00AB3848"/>
    <w:pPr>
      <w:widowControl w:val="0"/>
      <w:autoSpaceDE w:val="0"/>
      <w:autoSpaceDN w:val="0"/>
      <w:adjustRightInd w:val="0"/>
      <w:spacing w:line="506" w:lineRule="exact"/>
      <w:ind w:firstLine="703"/>
      <w:jc w:val="both"/>
    </w:pPr>
    <w:rPr>
      <w:rFonts w:ascii="Arial" w:hAnsi="Arial" w:cs="Arial"/>
    </w:rPr>
  </w:style>
  <w:style w:type="paragraph" w:customStyle="1" w:styleId="Style35">
    <w:name w:val="Style35"/>
    <w:basedOn w:val="Normal"/>
    <w:rsid w:val="00AB3848"/>
    <w:pPr>
      <w:widowControl w:val="0"/>
      <w:autoSpaceDE w:val="0"/>
      <w:autoSpaceDN w:val="0"/>
      <w:adjustRightInd w:val="0"/>
      <w:spacing w:line="506" w:lineRule="exact"/>
      <w:jc w:val="both"/>
    </w:pPr>
    <w:rPr>
      <w:rFonts w:ascii="Arial" w:hAnsi="Arial" w:cs="Arial"/>
    </w:rPr>
  </w:style>
  <w:style w:type="paragraph" w:customStyle="1" w:styleId="Style27">
    <w:name w:val="Style27"/>
    <w:basedOn w:val="Normal"/>
    <w:rsid w:val="00AB3848"/>
    <w:pPr>
      <w:widowControl w:val="0"/>
      <w:autoSpaceDE w:val="0"/>
      <w:autoSpaceDN w:val="0"/>
      <w:adjustRightInd w:val="0"/>
      <w:spacing w:line="259" w:lineRule="exact"/>
      <w:ind w:hanging="722"/>
    </w:pPr>
    <w:rPr>
      <w:rFonts w:ascii="Arial" w:hAnsi="Arial" w:cs="Arial"/>
    </w:rPr>
  </w:style>
  <w:style w:type="paragraph" w:customStyle="1" w:styleId="Style56">
    <w:name w:val="Style56"/>
    <w:basedOn w:val="Normal"/>
    <w:rsid w:val="00AB3848"/>
    <w:pPr>
      <w:widowControl w:val="0"/>
      <w:autoSpaceDE w:val="0"/>
      <w:autoSpaceDN w:val="0"/>
      <w:adjustRightInd w:val="0"/>
      <w:spacing w:line="257" w:lineRule="exact"/>
      <w:ind w:hanging="734"/>
    </w:pPr>
    <w:rPr>
      <w:rFonts w:ascii="Arial" w:hAnsi="Arial" w:cs="Arial"/>
    </w:rPr>
  </w:style>
  <w:style w:type="character" w:customStyle="1" w:styleId="FontStyle76">
    <w:name w:val="Font Style76"/>
    <w:rsid w:val="00AB3848"/>
    <w:rPr>
      <w:rFonts w:ascii="Arial" w:hAnsi="Arial" w:cs="Arial"/>
      <w:b/>
      <w:bCs/>
      <w:sz w:val="28"/>
      <w:szCs w:val="28"/>
    </w:rPr>
  </w:style>
  <w:style w:type="paragraph" w:customStyle="1" w:styleId="TableParagraph">
    <w:name w:val="Table Paragraph"/>
    <w:basedOn w:val="Normal"/>
    <w:uiPriority w:val="1"/>
    <w:qFormat/>
    <w:rsid w:val="00AB3848"/>
    <w:pPr>
      <w:widowControl w:val="0"/>
      <w:autoSpaceDE w:val="0"/>
      <w:autoSpaceDN w:val="0"/>
      <w:jc w:val="center"/>
    </w:pPr>
    <w:rPr>
      <w:sz w:val="22"/>
      <w:szCs w:val="22"/>
    </w:rPr>
  </w:style>
  <w:style w:type="character" w:customStyle="1" w:styleId="ListParagraphChar">
    <w:name w:val="List Paragraph Char"/>
    <w:basedOn w:val="DefaultParagraphFont"/>
    <w:link w:val="ListParagraph"/>
    <w:uiPriority w:val="34"/>
    <w:rsid w:val="00AB3848"/>
    <w:rPr>
      <w:rFonts w:ascii="Calibri" w:eastAsia="Calibri" w:hAnsi="Calibri" w:cs="Times New Roman"/>
    </w:rPr>
  </w:style>
  <w:style w:type="paragraph" w:customStyle="1" w:styleId="Style8">
    <w:name w:val="Style8"/>
    <w:basedOn w:val="Normal"/>
    <w:rsid w:val="00AB3848"/>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www.linezagroup.com/pdam-sangatta-mulai-lakukan-penggilir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6816</Words>
  <Characters>38855</Characters>
  <Application>Microsoft Office Word</Application>
  <DocSecurity>0</DocSecurity>
  <Lines>323</Lines>
  <Paragraphs>91</Paragraphs>
  <ScaleCrop>false</ScaleCrop>
  <Company/>
  <LinksUpToDate>false</LinksUpToDate>
  <CharactersWithSpaces>45580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Roni</dc:creator>
  <cp:lastModifiedBy>user</cp:lastModifiedBy>
  <cp:revision>2</cp:revision>
  <dcterms:created xsi:type="dcterms:W3CDTF">2018-08-23T08:35:00Z</dcterms:created>
  <dcterms:modified xsi:type="dcterms:W3CDTF">2018-09-04T20:01:00Z</dcterms:modified>
</cp:coreProperties>
</file>